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ED" w:rsidRDefault="005877ED" w:rsidP="005877ED">
      <w:pPr>
        <w:spacing w:after="150" w:line="240" w:lineRule="auto"/>
        <w:jc w:val="center"/>
        <w:rPr>
          <w:rFonts w:ascii="Monotype Corsiva" w:hAnsi="Monotype Corsiva" w:cs="Arial"/>
          <w:b/>
          <w:bCs/>
          <w:sz w:val="48"/>
          <w:szCs w:val="48"/>
        </w:rPr>
      </w:pPr>
      <w:r w:rsidRPr="005877ED">
        <w:rPr>
          <w:rFonts w:ascii="Monotype Corsiva" w:hAnsi="Monotype Corsiva" w:cs="Arial"/>
          <w:b/>
          <w:bCs/>
          <w:sz w:val="48"/>
          <w:szCs w:val="48"/>
        </w:rPr>
        <w:t>Восприятие</w:t>
      </w:r>
    </w:p>
    <w:p w:rsidR="005877ED" w:rsidRPr="001C1EE8" w:rsidRDefault="005877ED" w:rsidP="001C1EE8">
      <w:pPr>
        <w:spacing w:after="150" w:line="240" w:lineRule="auto"/>
        <w:jc w:val="center"/>
        <w:rPr>
          <w:rFonts w:ascii="Monotype Corsiva" w:hAnsi="Monotype Corsiva" w:cs="Arial"/>
          <w:b/>
          <w:bCs/>
          <w:i/>
          <w:sz w:val="40"/>
          <w:szCs w:val="40"/>
        </w:rPr>
      </w:pPr>
      <w:r w:rsidRPr="001C1EE8">
        <w:rPr>
          <w:rFonts w:ascii="Monotype Corsiva" w:hAnsi="Monotype Corsiva" w:cs="Arial"/>
          <w:b/>
          <w:bCs/>
          <w:i/>
          <w:sz w:val="40"/>
          <w:szCs w:val="40"/>
        </w:rPr>
        <w:t>зрительное</w:t>
      </w:r>
    </w:p>
    <w:p w:rsidR="00541EB7" w:rsidRPr="005877ED" w:rsidRDefault="005877ED" w:rsidP="00BD2CEA">
      <w:pPr>
        <w:spacing w:after="15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E6EBA">
        <w:rPr>
          <w:rFonts w:ascii="Times New Roman" w:hAnsi="Times New Roman" w:cs="Times New Roman"/>
          <w:sz w:val="40"/>
          <w:szCs w:val="40"/>
        </w:rPr>
        <w:t>Зрение становится острым. Развивается объемное видение предметов. Малышу интересны мелкие предметы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.</w:t>
      </w:r>
    </w:p>
    <w:p w:rsidR="005877ED" w:rsidRPr="001C1EE8" w:rsidRDefault="005877ED" w:rsidP="001C1EE8">
      <w:pPr>
        <w:spacing w:after="150" w:line="240" w:lineRule="auto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1C1EE8">
        <w:rPr>
          <w:rFonts w:ascii="Monotype Corsiva" w:hAnsi="Monotype Corsiva" w:cs="Times New Roman"/>
          <w:b/>
          <w:bCs/>
          <w:sz w:val="36"/>
          <w:szCs w:val="36"/>
        </w:rPr>
        <w:t>слуховое</w:t>
      </w:r>
    </w:p>
    <w:p w:rsidR="00F20435" w:rsidRDefault="006E6EBA" w:rsidP="00541EB7">
      <w:pPr>
        <w:spacing w:after="15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Слуховая </w:t>
      </w:r>
      <w:r w:rsidR="005877ED" w:rsidRPr="005877ED">
        <w:rPr>
          <w:rFonts w:ascii="Times New Roman" w:hAnsi="Times New Roman" w:cs="Times New Roman"/>
          <w:noProof/>
          <w:sz w:val="36"/>
          <w:szCs w:val="36"/>
          <w:lang w:eastAsia="ru-RU"/>
        </w:rPr>
        <w:t>чувствительность достигает уровня взрослых. Ребенок прислушивается к шепоту и тихим звукам. Подпевает музыке, танцует в такт музыке</w:t>
      </w:r>
      <w:r w:rsidR="00BD2CEA">
        <w:rPr>
          <w:rFonts w:ascii="Times New Roman" w:hAnsi="Times New Roman" w:cs="Times New Roman"/>
          <w:sz w:val="36"/>
          <w:szCs w:val="36"/>
        </w:rPr>
        <w:t>.</w:t>
      </w:r>
    </w:p>
    <w:p w:rsidR="00BD2CEA" w:rsidRDefault="00BD2CEA" w:rsidP="00541EB7">
      <w:pPr>
        <w:spacing w:after="15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2CEA" w:rsidRPr="00F72924" w:rsidRDefault="00824745" w:rsidP="00541EB7">
      <w:pPr>
        <w:spacing w:after="15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227965</wp:posOffset>
            </wp:positionV>
            <wp:extent cx="1685925" cy="1476375"/>
            <wp:effectExtent l="19050" t="0" r="9525" b="0"/>
            <wp:wrapThrough wrapText="bothSides">
              <wp:wrapPolygon edited="0">
                <wp:start x="-244" y="0"/>
                <wp:lineTo x="-244" y="21461"/>
                <wp:lineTo x="21722" y="21461"/>
                <wp:lineTo x="21722" y="0"/>
                <wp:lineTo x="-244" y="0"/>
              </wp:wrapPolygon>
            </wp:wrapThrough>
            <wp:docPr id="2" name="Рисунок 1" descr="https://im0-tub-ru.yandex.net/i?id=a2c61508654319bd54a6ba98464c002b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2c61508654319bd54a6ba98464c002b-sr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EB7" w:rsidRDefault="00541EB7" w:rsidP="00F20435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EB7" w:rsidRDefault="00541EB7" w:rsidP="00F20435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924" w:rsidRDefault="00F72924" w:rsidP="0056550B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50B" w:rsidRDefault="0056550B" w:rsidP="002243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50B" w:rsidRDefault="0056550B" w:rsidP="008778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877ED" w:rsidRPr="005877ED" w:rsidRDefault="005877ED" w:rsidP="005877ED">
      <w:pPr>
        <w:spacing w:after="12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 w:rsidRPr="005877ED">
        <w:rPr>
          <w:rFonts w:ascii="Monotype Corsiva" w:hAnsi="Monotype Corsiva" w:cs="Times New Roman"/>
          <w:b/>
          <w:bCs/>
          <w:sz w:val="48"/>
          <w:szCs w:val="48"/>
        </w:rPr>
        <w:lastRenderedPageBreak/>
        <w:t>Моторика</w:t>
      </w:r>
      <w:r w:rsidRPr="005877ED">
        <w:rPr>
          <w:rFonts w:ascii="Monotype Corsiva" w:hAnsi="Monotype Corsiva" w:cs="Times New Roman"/>
          <w:sz w:val="48"/>
          <w:szCs w:val="48"/>
        </w:rPr>
        <w:t xml:space="preserve"> </w:t>
      </w:r>
    </w:p>
    <w:p w:rsidR="005877ED" w:rsidRPr="001C1EE8" w:rsidRDefault="005877ED" w:rsidP="005877E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1EE8">
        <w:rPr>
          <w:rFonts w:ascii="Times New Roman" w:hAnsi="Times New Roman" w:cs="Times New Roman"/>
          <w:b/>
          <w:bCs/>
          <w:i/>
          <w:sz w:val="36"/>
          <w:szCs w:val="36"/>
        </w:rPr>
        <w:t>Крупная</w:t>
      </w:r>
      <w:r w:rsidRPr="001C1EE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877ED" w:rsidRPr="005877ED" w:rsidRDefault="005877ED" w:rsidP="005877ED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877ED">
        <w:rPr>
          <w:rFonts w:ascii="Times New Roman" w:hAnsi="Times New Roman" w:cs="Times New Roman"/>
          <w:sz w:val="36"/>
          <w:szCs w:val="36"/>
        </w:rPr>
        <w:t>Может сам сидеть, удерживая спинку. При помощи взрослого встает на ножки, притопывает, пританцовывает на коленях у взрослого. Н</w:t>
      </w:r>
      <w:r w:rsidR="00BD2CEA">
        <w:rPr>
          <w:rFonts w:ascii="Times New Roman" w:hAnsi="Times New Roman" w:cs="Times New Roman"/>
          <w:sz w:val="36"/>
          <w:szCs w:val="36"/>
        </w:rPr>
        <w:t>ачинает вставать на четвереньки, неуверенно ползает, подтягиваясь на руках.</w:t>
      </w:r>
      <w:r w:rsidRPr="005877ED">
        <w:rPr>
          <w:rFonts w:ascii="Times New Roman" w:hAnsi="Times New Roman" w:cs="Times New Roman"/>
          <w:sz w:val="36"/>
          <w:szCs w:val="36"/>
        </w:rPr>
        <w:t xml:space="preserve"> Поднимается в кроватке, передвигается по кроватке или манежу, переставляя руки</w:t>
      </w:r>
    </w:p>
    <w:p w:rsidR="005877ED" w:rsidRPr="005877ED" w:rsidRDefault="005877ED" w:rsidP="005877ED">
      <w:pPr>
        <w:spacing w:after="12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877ED">
        <w:rPr>
          <w:rFonts w:ascii="Times New Roman" w:hAnsi="Times New Roman" w:cs="Times New Roman"/>
          <w:b/>
          <w:bCs/>
          <w:i/>
          <w:sz w:val="36"/>
          <w:szCs w:val="36"/>
        </w:rPr>
        <w:t>Мелкая</w:t>
      </w:r>
      <w:r w:rsidRPr="005877E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5877ED" w:rsidRPr="005877ED" w:rsidRDefault="005877ED" w:rsidP="005877ED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877ED">
        <w:rPr>
          <w:rFonts w:ascii="Times New Roman" w:hAnsi="Times New Roman" w:cs="Times New Roman"/>
          <w:sz w:val="36"/>
          <w:szCs w:val="36"/>
        </w:rPr>
        <w:t>Выделяет указательный пальчик для показа, для ковыряния, формирует «пинцетный» захват.</w:t>
      </w:r>
    </w:p>
    <w:p w:rsidR="005877ED" w:rsidRDefault="008778D2" w:rsidP="005877E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164465</wp:posOffset>
            </wp:positionV>
            <wp:extent cx="1936115" cy="1400175"/>
            <wp:effectExtent l="19050" t="0" r="6985" b="0"/>
            <wp:wrapThrough wrapText="bothSides">
              <wp:wrapPolygon edited="0">
                <wp:start x="-213" y="0"/>
                <wp:lineTo x="-213" y="21453"/>
                <wp:lineTo x="21678" y="21453"/>
                <wp:lineTo x="21678" y="0"/>
                <wp:lineTo x="-213" y="0"/>
              </wp:wrapPolygon>
            </wp:wrapThrough>
            <wp:docPr id="10" name="Рисунок 10" descr="https://nemaloknig.com/picimg/181/1815/18159/181597/img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maloknig.com/picimg/181/1815/18159/181597/img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7ED" w:rsidRDefault="005877ED" w:rsidP="002243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ED" w:rsidRDefault="005877ED" w:rsidP="002243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ED" w:rsidRDefault="005877ED" w:rsidP="006E6E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550B" w:rsidRDefault="0056550B" w:rsidP="002243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44" w:rsidRDefault="00004744" w:rsidP="002243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№93</w:t>
      </w:r>
      <w:r w:rsidR="00B9239E">
        <w:rPr>
          <w:rFonts w:ascii="Times New Roman" w:hAnsi="Times New Roman" w:cs="Times New Roman"/>
          <w:sz w:val="28"/>
          <w:szCs w:val="28"/>
        </w:rPr>
        <w:t>»</w:t>
      </w:r>
    </w:p>
    <w:p w:rsidR="00004744" w:rsidRDefault="00004744" w:rsidP="00004744">
      <w:pPr>
        <w:jc w:val="center"/>
        <w:rPr>
          <w:rFonts w:ascii="Arial Black" w:hAnsi="Arial Black" w:cs="Aharoni"/>
          <w:b/>
          <w:color w:val="0070C0"/>
          <w:sz w:val="36"/>
          <w:szCs w:val="36"/>
        </w:rPr>
      </w:pPr>
    </w:p>
    <w:p w:rsidR="00541EB7" w:rsidRPr="00541EB7" w:rsidRDefault="00004744" w:rsidP="00004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1EB7">
        <w:rPr>
          <w:rFonts w:ascii="Times New Roman" w:hAnsi="Times New Roman" w:cs="Times New Roman"/>
          <w:b/>
          <w:sz w:val="48"/>
          <w:szCs w:val="48"/>
        </w:rPr>
        <w:t xml:space="preserve">ПАМЯТКА </w:t>
      </w:r>
    </w:p>
    <w:p w:rsidR="00541EB7" w:rsidRPr="00541EB7" w:rsidRDefault="00004744" w:rsidP="00541E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1EB7">
        <w:rPr>
          <w:rFonts w:ascii="Times New Roman" w:hAnsi="Times New Roman" w:cs="Times New Roman"/>
          <w:b/>
          <w:sz w:val="48"/>
          <w:szCs w:val="48"/>
        </w:rPr>
        <w:t>ДЛЯ РОДИТЕЛЕЙ</w:t>
      </w:r>
    </w:p>
    <w:p w:rsidR="00004744" w:rsidRPr="00541EB7" w:rsidRDefault="005877ED" w:rsidP="00F2043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bookmarkStart w:id="0" w:name="_GoBack"/>
      <w:bookmarkEnd w:id="0"/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778510</wp:posOffset>
            </wp:positionV>
            <wp:extent cx="2686050" cy="2628900"/>
            <wp:effectExtent l="19050" t="0" r="0" b="0"/>
            <wp:wrapThrough wrapText="bothSides">
              <wp:wrapPolygon edited="0">
                <wp:start x="-153" y="0"/>
                <wp:lineTo x="-153" y="21443"/>
                <wp:lineTo x="21600" y="21443"/>
                <wp:lineTo x="21600" y="0"/>
                <wp:lineTo x="-153" y="0"/>
              </wp:wrapPolygon>
            </wp:wrapThrough>
            <wp:docPr id="1" name="Рисунок 1" descr="https://www.gunlukreklam.com/pictures/ib1/072014171606silivri_ecrin_koltuk_yikama_ecrin_koltuk_yikama_siliv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unlukreklam.com/pictures/ib1/072014171606silivri_ecrin_koltuk_yikama_ecrin_koltuk_yikama_siliv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88"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435" w:rsidRPr="00541EB7">
        <w:rPr>
          <w:rFonts w:ascii="Monotype Corsiva" w:hAnsi="Monotype Corsiva" w:cs="Times New Roman"/>
          <w:b/>
          <w:sz w:val="48"/>
          <w:szCs w:val="48"/>
        </w:rPr>
        <w:t xml:space="preserve">Нормы развития ребенка </w:t>
      </w:r>
      <w:r>
        <w:rPr>
          <w:rFonts w:ascii="Monotype Corsiva" w:hAnsi="Monotype Corsiva" w:cs="Times New Roman"/>
          <w:b/>
          <w:sz w:val="48"/>
          <w:szCs w:val="48"/>
        </w:rPr>
        <w:t>6 месяцев</w:t>
      </w:r>
    </w:p>
    <w:p w:rsidR="00004744" w:rsidRPr="008713B9" w:rsidRDefault="008713B9" w:rsidP="00871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4744" w:rsidRPr="00E720F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41EB7" w:rsidRPr="00E720F0" w:rsidRDefault="00541EB7" w:rsidP="000047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 Ерина</w:t>
      </w:r>
    </w:p>
    <w:p w:rsidR="00DC3ACC" w:rsidRPr="00541EB7" w:rsidRDefault="00004744" w:rsidP="00541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0F0">
        <w:rPr>
          <w:rFonts w:ascii="Times New Roman" w:hAnsi="Times New Roman" w:cs="Times New Roman"/>
          <w:sz w:val="24"/>
          <w:szCs w:val="24"/>
        </w:rPr>
        <w:t xml:space="preserve">         педагог-психолог</w:t>
      </w:r>
      <w:r w:rsidR="00541EB7">
        <w:rPr>
          <w:rFonts w:ascii="Times New Roman" w:hAnsi="Times New Roman" w:cs="Times New Roman"/>
          <w:sz w:val="24"/>
          <w:szCs w:val="24"/>
        </w:rPr>
        <w:t>-Арбузова Е.В.</w:t>
      </w:r>
      <w:r w:rsidRPr="00E720F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4744" w:rsidRPr="00E720F0" w:rsidRDefault="00004744" w:rsidP="00004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F0">
        <w:rPr>
          <w:rFonts w:ascii="Times New Roman" w:hAnsi="Times New Roman" w:cs="Times New Roman"/>
          <w:sz w:val="24"/>
          <w:szCs w:val="24"/>
        </w:rPr>
        <w:t>Ярославль, 201</w:t>
      </w:r>
      <w:r w:rsidR="00541EB7">
        <w:rPr>
          <w:rFonts w:ascii="Times New Roman" w:hAnsi="Times New Roman" w:cs="Times New Roman"/>
          <w:sz w:val="24"/>
          <w:szCs w:val="24"/>
        </w:rPr>
        <w:t xml:space="preserve">9 </w:t>
      </w:r>
      <w:r w:rsidRPr="00E720F0">
        <w:rPr>
          <w:rFonts w:ascii="Times New Roman" w:hAnsi="Times New Roman" w:cs="Times New Roman"/>
          <w:sz w:val="24"/>
          <w:szCs w:val="24"/>
        </w:rPr>
        <w:t>г</w:t>
      </w:r>
      <w:r w:rsidR="00541EB7">
        <w:rPr>
          <w:rFonts w:ascii="Times New Roman" w:hAnsi="Times New Roman" w:cs="Times New Roman"/>
          <w:sz w:val="24"/>
          <w:szCs w:val="24"/>
        </w:rPr>
        <w:t>од</w:t>
      </w:r>
    </w:p>
    <w:p w:rsidR="005877ED" w:rsidRPr="006E6EBA" w:rsidRDefault="005877ED" w:rsidP="005877ED">
      <w:pPr>
        <w:spacing w:after="12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 w:rsidRPr="006E6EBA">
        <w:rPr>
          <w:rFonts w:ascii="Monotype Corsiva" w:hAnsi="Monotype Corsiva" w:cs="Times New Roman"/>
          <w:b/>
          <w:bCs/>
          <w:sz w:val="48"/>
          <w:szCs w:val="48"/>
        </w:rPr>
        <w:lastRenderedPageBreak/>
        <w:t>Эмоциональное и социальное развитие</w:t>
      </w:r>
      <w:r w:rsidRPr="006E6EBA">
        <w:rPr>
          <w:rFonts w:ascii="Monotype Corsiva" w:hAnsi="Monotype Corsiva" w:cs="Times New Roman"/>
          <w:sz w:val="48"/>
          <w:szCs w:val="48"/>
        </w:rPr>
        <w:t xml:space="preserve"> </w:t>
      </w:r>
    </w:p>
    <w:p w:rsidR="005877ED" w:rsidRPr="006E6EBA" w:rsidRDefault="005877ED" w:rsidP="005877ED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E6EBA">
        <w:rPr>
          <w:rFonts w:ascii="Times New Roman" w:hAnsi="Times New Roman" w:cs="Times New Roman"/>
          <w:sz w:val="40"/>
          <w:szCs w:val="40"/>
        </w:rPr>
        <w:t>Выражает искреннюю любовь к близким людям, переживает их отсутствие, радуется встрече.</w:t>
      </w:r>
    </w:p>
    <w:p w:rsidR="005877ED" w:rsidRPr="006E6EBA" w:rsidRDefault="005877ED" w:rsidP="005877ED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E6EBA">
        <w:rPr>
          <w:rFonts w:ascii="Times New Roman" w:hAnsi="Times New Roman" w:cs="Times New Roman"/>
          <w:sz w:val="40"/>
          <w:szCs w:val="40"/>
        </w:rPr>
        <w:t xml:space="preserve">Ест с ложки, пьет из чашки, начинает пользоваться салфеткой для вытирания рта. </w:t>
      </w:r>
    </w:p>
    <w:p w:rsidR="005877ED" w:rsidRDefault="005877ED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5877E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A" w:rsidRDefault="006E6EBA" w:rsidP="001C1EE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877ED" w:rsidRPr="005877ED" w:rsidRDefault="005877ED" w:rsidP="00BD2CEA">
      <w:pPr>
        <w:spacing w:after="120" w:line="240" w:lineRule="auto"/>
        <w:jc w:val="center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 w:rsidRPr="005877ED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lastRenderedPageBreak/>
        <w:t>Предметная деятельность</w:t>
      </w:r>
    </w:p>
    <w:p w:rsidR="005877ED" w:rsidRDefault="001C1EE8" w:rsidP="005877E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-3476625</wp:posOffset>
            </wp:positionH>
            <wp:positionV relativeFrom="paragraph">
              <wp:posOffset>2852420</wp:posOffset>
            </wp:positionV>
            <wp:extent cx="2590800" cy="1943100"/>
            <wp:effectExtent l="19050" t="0" r="0" b="0"/>
            <wp:wrapThrough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hrough>
            <wp:docPr id="3" name="Рисунок 1" descr="https://do-home.ru/wp-content/uploads/2019/01/kak-ponimat-svoego-reby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-home.ru/wp-content/uploads/2019/01/kak-ponimat-svoego-rebyo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7ED" w:rsidRPr="005877ED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Начинает действовать предметом, используя его как удлинение своей руки. Может держать по игрушке в каждой руке и действовать ими</w:t>
      </w:r>
      <w:proofErr w:type="gramStart"/>
      <w:r w:rsidR="005877ED" w:rsidRPr="005877ED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.</w:t>
      </w:r>
      <w:proofErr w:type="gramEnd"/>
      <w:r w:rsidR="005877ED" w:rsidRPr="005877ED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</w:t>
      </w:r>
      <w:proofErr w:type="gramStart"/>
      <w:r w:rsidR="00BD2CEA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п</w:t>
      </w:r>
      <w:proofErr w:type="gramEnd"/>
      <w:r w:rsidR="00BD2CEA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однимает упавшие предметы, находит их в пространстве.</w:t>
      </w:r>
    </w:p>
    <w:p w:rsidR="005877ED" w:rsidRDefault="00BD2CEA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215265</wp:posOffset>
            </wp:positionV>
            <wp:extent cx="1962150" cy="1724025"/>
            <wp:effectExtent l="19050" t="0" r="0" b="0"/>
            <wp:wrapThrough wrapText="bothSides">
              <wp:wrapPolygon edited="0">
                <wp:start x="-210" y="0"/>
                <wp:lineTo x="-210" y="21481"/>
                <wp:lineTo x="21600" y="21481"/>
                <wp:lineTo x="21600" y="0"/>
                <wp:lineTo x="-210" y="0"/>
              </wp:wrapPolygon>
            </wp:wrapThrough>
            <wp:docPr id="4" name="Рисунок 4" descr="http://bigdivahq.com/wp-content/uploads/2018/02/verdunkelungsvorhang-weiss-perfect-ss-with-thermo-vorhang-weiss-krausel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gdivahq.com/wp-content/uploads/2018/02/verdunkelungsvorhang-weiss-perfect-ss-with-thermo-vorhang-weiss-krauselb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35" r="8254" b="16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EBA" w:rsidRDefault="006E6EBA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</w:p>
    <w:p w:rsidR="00BD2CEA" w:rsidRDefault="00824745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7620</wp:posOffset>
            </wp:positionV>
            <wp:extent cx="2581275" cy="1838325"/>
            <wp:effectExtent l="19050" t="0" r="9525" b="0"/>
            <wp:wrapThrough wrapText="bothSides">
              <wp:wrapPolygon edited="0">
                <wp:start x="-159" y="0"/>
                <wp:lineTo x="-159" y="21488"/>
                <wp:lineTo x="21680" y="21488"/>
                <wp:lineTo x="21680" y="0"/>
                <wp:lineTo x="-159" y="0"/>
              </wp:wrapPolygon>
            </wp:wrapThrough>
            <wp:docPr id="7" name="Рисунок 7" descr="https://prikolnye-kartinki.ru/img/picture/Jun/13/fd87e95992254ec8877976e2a15ee9a9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kolnye-kartinki.ru/img/picture/Jun/13/fd87e95992254ec8877976e2a15ee9a9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CEA" w:rsidRDefault="00BD2CEA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</w:p>
    <w:p w:rsidR="00BD2CEA" w:rsidRDefault="00BD2CEA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</w:p>
    <w:p w:rsidR="006E6EBA" w:rsidRDefault="008778D2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Дети, которых любят, становятся взрослыми,</w:t>
      </w:r>
    </w:p>
    <w:p w:rsidR="005877ED" w:rsidRDefault="008778D2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которые умеют любить!</w:t>
      </w:r>
    </w:p>
    <w:p w:rsidR="00BD2CEA" w:rsidRDefault="00BD2CEA" w:rsidP="005877ED">
      <w:pPr>
        <w:spacing w:after="120" w:line="240" w:lineRule="auto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</w:p>
    <w:p w:rsidR="005877ED" w:rsidRPr="001C1EE8" w:rsidRDefault="005877ED" w:rsidP="005877ED">
      <w:pPr>
        <w:spacing w:after="120" w:line="240" w:lineRule="auto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5877ED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lastRenderedPageBreak/>
        <w:t>Речевое развитие</w:t>
      </w:r>
      <w:r w:rsidRPr="005877ED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 </w:t>
      </w:r>
    </w:p>
    <w:p w:rsidR="005877ED" w:rsidRPr="005877ED" w:rsidRDefault="005877ED" w:rsidP="005877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5877ED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Произносит отдельные </w:t>
      </w:r>
      <w:proofErr w:type="spellStart"/>
      <w:r w:rsidRPr="005877ED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лепетные</w:t>
      </w:r>
      <w:proofErr w:type="spellEnd"/>
      <w:r w:rsidRPr="005877ED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слоги (в багаже ребенка около 30-40 звуков). Мычит, бормочет, пускает пузыри. Развивается понимание речи окружающих. По слову находит близких людей и хорошо знакомые предметы в пространстве комнаты.</w:t>
      </w:r>
    </w:p>
    <w:p w:rsidR="0097281A" w:rsidRDefault="0097281A" w:rsidP="00DC3ACC">
      <w:pPr>
        <w:spacing w:after="0" w:line="240" w:lineRule="auto"/>
        <w:jc w:val="both"/>
      </w:pPr>
    </w:p>
    <w:sectPr w:rsidR="0097281A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744"/>
    <w:rsid w:val="00004744"/>
    <w:rsid w:val="000069DC"/>
    <w:rsid w:val="000205DD"/>
    <w:rsid w:val="001C1EE8"/>
    <w:rsid w:val="001D6A72"/>
    <w:rsid w:val="002243DF"/>
    <w:rsid w:val="00541EB7"/>
    <w:rsid w:val="0056550B"/>
    <w:rsid w:val="005877ED"/>
    <w:rsid w:val="006537A1"/>
    <w:rsid w:val="006D301F"/>
    <w:rsid w:val="006D4F56"/>
    <w:rsid w:val="006E6EBA"/>
    <w:rsid w:val="007147D5"/>
    <w:rsid w:val="00824745"/>
    <w:rsid w:val="008713B9"/>
    <w:rsid w:val="008778D2"/>
    <w:rsid w:val="0097281A"/>
    <w:rsid w:val="009D5B30"/>
    <w:rsid w:val="00B9239E"/>
    <w:rsid w:val="00BD2CEA"/>
    <w:rsid w:val="00DC3ACC"/>
    <w:rsid w:val="00F20435"/>
    <w:rsid w:val="00F7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44"/>
  </w:style>
  <w:style w:type="paragraph" w:styleId="2">
    <w:name w:val="heading 2"/>
    <w:basedOn w:val="a"/>
    <w:link w:val="20"/>
    <w:uiPriority w:val="9"/>
    <w:qFormat/>
    <w:rsid w:val="00DC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7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3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C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9E97-6ED5-4C66-ABA9-9A59EA46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5</cp:revision>
  <cp:lastPrinted>2019-12-19T10:24:00Z</cp:lastPrinted>
  <dcterms:created xsi:type="dcterms:W3CDTF">2019-12-12T12:20:00Z</dcterms:created>
  <dcterms:modified xsi:type="dcterms:W3CDTF">2019-12-19T11:22:00Z</dcterms:modified>
</cp:coreProperties>
</file>