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4230E" w:rsidTr="008C0ADD">
        <w:tc>
          <w:tcPr>
            <w:tcW w:w="4503" w:type="dxa"/>
          </w:tcPr>
          <w:p w:rsidR="00B4230E" w:rsidRPr="00CD7626" w:rsidRDefault="00B4230E" w:rsidP="008C0AD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B4230E" w:rsidRPr="00CD7626" w:rsidRDefault="00B4230E" w:rsidP="008C0ADD">
            <w:pPr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учреждение дополнительного</w:t>
            </w:r>
          </w:p>
          <w:p w:rsidR="00B4230E" w:rsidRPr="00CD7626" w:rsidRDefault="00B4230E" w:rsidP="008C0ADD">
            <w:pPr>
              <w:ind w:left="72" w:right="67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ГОРОДСКОЙ   ЦЕНТР</w:t>
            </w:r>
          </w:p>
          <w:p w:rsidR="00B4230E" w:rsidRPr="00CD7626" w:rsidRDefault="00B4230E" w:rsidP="008C0ADD">
            <w:pPr>
              <w:ind w:left="72" w:right="434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РАЗВИТИЯ   ОБРАЗОВАНИЯ»</w:t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-586105</wp:posOffset>
                  </wp:positionV>
                  <wp:extent cx="10287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CD7626">
                <w:rPr>
                  <w:rFonts w:ascii="Times New Roman" w:hAnsi="Times New Roman"/>
                  <w:w w:val="90"/>
                  <w:sz w:val="24"/>
                  <w:szCs w:val="24"/>
                  <w:lang w:eastAsia="ru-RU"/>
                </w:rPr>
                <w:t>150000, г</w:t>
              </w:r>
            </w:smartTag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 Ярославль,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ул. Б. Октябрьская, д. 44/60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тел. (4852) 30-28-76, (4852) 72-58-24</w:t>
            </w:r>
          </w:p>
          <w:p w:rsidR="00B4230E" w:rsidRPr="00547475" w:rsidRDefault="00DB38B1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u w:val="single"/>
                <w:lang w:eastAsia="ru-RU"/>
              </w:rPr>
              <w:t>_____________</w:t>
            </w:r>
            <w:r w:rsidR="00B4230E"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_________</w:t>
            </w:r>
          </w:p>
          <w:p w:rsidR="00B4230E" w:rsidRPr="00CD7626" w:rsidRDefault="00B4230E" w:rsidP="008C0ADD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№ _______ОТ ____</w:t>
            </w:r>
            <w:r w:rsidR="00DB38B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</w:t>
            </w: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__</w:t>
            </w:r>
          </w:p>
          <w:p w:rsidR="00B4230E" w:rsidRPr="00CD7626" w:rsidRDefault="00B4230E" w:rsidP="008C0ADD">
            <w:pPr>
              <w:spacing w:line="192" w:lineRule="auto"/>
              <w:ind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4230E" w:rsidRDefault="00B4230E" w:rsidP="008C0A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A01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r w:rsidRPr="009C253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C253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tgtFrame="_blank" w:history="1">
        <w:r w:rsidRPr="009C253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приказом  департамента образования мэрии города Ярославля </w:t>
        </w:r>
        <w:r w:rsidR="004A1305" w:rsidRPr="009C253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            </w:t>
        </w:r>
        <w:r w:rsidRPr="009C253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№ 01-05/375 от 25.04.2019 «О внесении изменений в приказ департамента образования мэрии города Ярославля от 06.05.2015 № 01-05/295»</w:t>
        </w:r>
      </w:hyperlink>
      <w:r w:rsidR="004A1305" w:rsidRPr="009C2532">
        <w:rPr>
          <w:rFonts w:ascii="Times New Roman" w:hAnsi="Times New Roman" w:cs="Times New Roman"/>
          <w:sz w:val="24"/>
          <w:szCs w:val="24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shd w:val="clear" w:color="auto" w:fill="FFFFFF"/>
        </w:rPr>
        <w:t>(Положение о порядке формирования и функционирования инновационной инфраструктуры в муниципальной системе образования города Ярославля)</w:t>
      </w:r>
      <w:r w:rsidRPr="009C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</w:t>
      </w:r>
      <w:r w:rsidRPr="009C25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разместить </w:t>
      </w:r>
      <w:r w:rsidRPr="00A014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ежегодный отчет в срок с 10 по 20 мая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учебного года</w:t>
      </w:r>
      <w:r w:rsidR="004A1305"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305" w:rsidRPr="009C2532" w:rsidRDefault="004A1305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bCs/>
          <w:sz w:val="24"/>
          <w:szCs w:val="24"/>
        </w:rPr>
        <w:t xml:space="preserve">Ежегодный отчет заполняется </w:t>
      </w:r>
      <w:r w:rsidRPr="009C2532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строго по форме</w:t>
      </w:r>
      <w:r w:rsidRPr="009C2532">
        <w:rPr>
          <w:rFonts w:ascii="Times New Roman" w:hAnsi="Times New Roman" w:cs="Times New Roman"/>
          <w:bCs/>
          <w:sz w:val="24"/>
          <w:szCs w:val="24"/>
        </w:rPr>
        <w:t>, указанной ниже.</w:t>
      </w:r>
    </w:p>
    <w:p w:rsidR="004A1305" w:rsidRPr="009C2532" w:rsidRDefault="004A1305" w:rsidP="004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Каждая образовательная организация, которой присвоен статус муниципальной инновационной площадки, муниципального ресурсного центра размещает аналитическую справку </w:t>
      </w:r>
      <w:r w:rsidRPr="009C2532">
        <w:rPr>
          <w:rFonts w:ascii="Times New Roman" w:hAnsi="Times New Roman" w:cs="Times New Roman"/>
          <w:b/>
          <w:sz w:val="24"/>
          <w:szCs w:val="24"/>
          <w:u w:val="single"/>
        </w:rPr>
        <w:t>О СВОЕЙ РАБОТЕ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а не площадки в общем. </w:t>
      </w:r>
    </w:p>
    <w:p w:rsidR="004A1305" w:rsidRPr="009C2532" w:rsidRDefault="004A1305" w:rsidP="004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bookmarkEnd w:id="0"/>
    <w:p w:rsidR="004A1305" w:rsidRPr="009C2532" w:rsidRDefault="004A1305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305" w:rsidRPr="009C2532" w:rsidRDefault="004A1305" w:rsidP="004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21 мая </w:t>
      </w:r>
      <w:r w:rsidRPr="009C2532">
        <w:rPr>
          <w:rFonts w:ascii="Times New Roman" w:hAnsi="Times New Roman" w:cs="Times New Roman"/>
          <w:sz w:val="24"/>
          <w:szCs w:val="24"/>
        </w:rPr>
        <w:t>будет проводиться мониторинг сайтов образовательных</w:t>
      </w:r>
      <w:r w:rsidR="009C253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которым на основании приказа департамента образования мэрии города Ярославля, присвоен статус муниципальной инновационной площадки, муниципального ресурсного центра.  </w:t>
      </w:r>
    </w:p>
    <w:p w:rsidR="004A1305" w:rsidRPr="009C2532" w:rsidRDefault="004A1305" w:rsidP="004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A014D0" w:rsidRDefault="004A1305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н</w:t>
      </w:r>
      <w:r w:rsidR="00A014D0"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деятельность» размещаются: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(приказ департамента о присвоении статуса МИП, МРЦ, МСП (приказ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 ежегодно) размещается в течение 20 рабочих дней с момента издания приказа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(краткое описание проекта, программу реализации проекта, календарный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реализации, размещается в течение 20 рабочих дней с момента издания приказа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отчет за первое полугодие текущего учебного года размещается в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10 по 20 декабря текущего учебного года;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отчет в срок с 10 по 20 мая текущего учебного года;</w:t>
      </w:r>
    </w:p>
    <w:p w:rsidR="00A014D0" w:rsidRPr="00A014D0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контактном лице (Ф.И.О., наименование должности, адрес электронной</w:t>
      </w:r>
    </w:p>
    <w:p w:rsidR="00A014D0" w:rsidRPr="009C2532" w:rsidRDefault="00A014D0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номер телефона).</w:t>
      </w:r>
    </w:p>
    <w:p w:rsidR="004A1305" w:rsidRPr="009C2532" w:rsidRDefault="004A1305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мониторинг будет осуществляться по всем требуемым в приказе пунктам.</w:t>
      </w:r>
    </w:p>
    <w:p w:rsidR="00A014D0" w:rsidRPr="009C2532" w:rsidRDefault="004A1305" w:rsidP="004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2532">
        <w:rPr>
          <w:rFonts w:ascii="Times New Roman" w:hAnsi="Times New Roman" w:cs="Times New Roman"/>
          <w:sz w:val="24"/>
          <w:szCs w:val="24"/>
        </w:rPr>
        <w:t>М</w:t>
      </w:r>
      <w:r w:rsidR="00A014D0" w:rsidRPr="009C2532">
        <w:rPr>
          <w:rFonts w:ascii="Times New Roman" w:hAnsi="Times New Roman" w:cs="Times New Roman"/>
          <w:sz w:val="24"/>
          <w:szCs w:val="24"/>
        </w:rPr>
        <w:t>униципальные</w:t>
      </w:r>
      <w:r w:rsidRPr="009C2532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9C2532">
        <w:rPr>
          <w:rFonts w:ascii="Times New Roman" w:hAnsi="Times New Roman" w:cs="Times New Roman"/>
          <w:sz w:val="24"/>
          <w:szCs w:val="24"/>
        </w:rPr>
        <w:t xml:space="preserve"> стажировочные площадки отчет такого типа не размещают. МСП сдают пакет документов в рамках КПК.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Pr="009C2532" w:rsidRDefault="009C2532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Pr="009C2532" w:rsidRDefault="009C2532" w:rsidP="009C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Зам. директора МОУ «ГЦРО»                                            Краева Наталья Александровна</w:t>
      </w:r>
    </w:p>
    <w:p w:rsidR="009C2532" w:rsidRPr="009C2532" w:rsidRDefault="009C2532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телефонам:   </w:t>
      </w:r>
    </w:p>
    <w:p w:rsidR="00A014D0" w:rsidRP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67-94-19</w:t>
      </w:r>
      <w:r w:rsidR="00A014D0" w:rsidRPr="009C2532">
        <w:rPr>
          <w:rFonts w:ascii="Times New Roman" w:hAnsi="Times New Roman" w:cs="Times New Roman"/>
          <w:sz w:val="24"/>
          <w:szCs w:val="24"/>
        </w:rPr>
        <w:t xml:space="preserve">, 8 (920) 122 22 90                                                            </w:t>
      </w: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633"/>
        <w:gridCol w:w="2363"/>
        <w:gridCol w:w="5380"/>
      </w:tblGrid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014D0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4D0" w:rsidRPr="00B735BB" w:rsidTr="00737902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 ____________________________________________________________________________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C"/>
    <w:rsid w:val="000602E7"/>
    <w:rsid w:val="00072414"/>
    <w:rsid w:val="00116F6D"/>
    <w:rsid w:val="00166291"/>
    <w:rsid w:val="001E7204"/>
    <w:rsid w:val="0025179C"/>
    <w:rsid w:val="0028630A"/>
    <w:rsid w:val="002B3DA3"/>
    <w:rsid w:val="002E49C1"/>
    <w:rsid w:val="00354D6C"/>
    <w:rsid w:val="004202F3"/>
    <w:rsid w:val="00427FE7"/>
    <w:rsid w:val="004A1305"/>
    <w:rsid w:val="004B6868"/>
    <w:rsid w:val="00526EFA"/>
    <w:rsid w:val="00547475"/>
    <w:rsid w:val="005F299F"/>
    <w:rsid w:val="00607325"/>
    <w:rsid w:val="006E1D33"/>
    <w:rsid w:val="006F05D4"/>
    <w:rsid w:val="00814BF1"/>
    <w:rsid w:val="00926D62"/>
    <w:rsid w:val="009322E3"/>
    <w:rsid w:val="00932AC4"/>
    <w:rsid w:val="00964E7A"/>
    <w:rsid w:val="009A6E05"/>
    <w:rsid w:val="009C2532"/>
    <w:rsid w:val="00A014D0"/>
    <w:rsid w:val="00AF5B19"/>
    <w:rsid w:val="00B4230E"/>
    <w:rsid w:val="00B466F8"/>
    <w:rsid w:val="00B60331"/>
    <w:rsid w:val="00B865C9"/>
    <w:rsid w:val="00C20EF8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5qkRQufU917g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Александр Калебин</cp:lastModifiedBy>
  <cp:revision>6</cp:revision>
  <cp:lastPrinted>2018-10-09T07:40:00Z</cp:lastPrinted>
  <dcterms:created xsi:type="dcterms:W3CDTF">2018-10-09T06:32:00Z</dcterms:created>
  <dcterms:modified xsi:type="dcterms:W3CDTF">2019-05-07T16:26:00Z</dcterms:modified>
</cp:coreProperties>
</file>