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>по реализации</w:t>
      </w:r>
      <w:r w:rsidR="00B00A66">
        <w:rPr>
          <w:b/>
          <w:sz w:val="28"/>
          <w:szCs w:val="28"/>
        </w:rPr>
        <w:t xml:space="preserve"> программы</w:t>
      </w:r>
      <w:r w:rsidR="00DF26EA">
        <w:rPr>
          <w:b/>
          <w:sz w:val="28"/>
          <w:szCs w:val="28"/>
        </w:rPr>
        <w:t xml:space="preserve"> </w:t>
      </w:r>
      <w:r w:rsidR="00B00A66">
        <w:rPr>
          <w:b/>
          <w:sz w:val="28"/>
          <w:szCs w:val="28"/>
        </w:rPr>
        <w:t>(</w:t>
      </w:r>
      <w:r w:rsidR="006761C7">
        <w:rPr>
          <w:b/>
          <w:sz w:val="28"/>
          <w:szCs w:val="28"/>
        </w:rPr>
        <w:t>проекта</w:t>
      </w:r>
      <w:r w:rsidR="00B00A66">
        <w:rPr>
          <w:b/>
          <w:sz w:val="28"/>
          <w:szCs w:val="28"/>
        </w:rPr>
        <w:t>)</w:t>
      </w:r>
    </w:p>
    <w:p w:rsidR="00867C6C" w:rsidRDefault="00867C6C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стажировочной площадки</w:t>
      </w:r>
    </w:p>
    <w:p w:rsidR="00811DD9" w:rsidRPr="00811DD9" w:rsidRDefault="00811DD9" w:rsidP="00B00A66">
      <w:pPr>
        <w:tabs>
          <w:tab w:val="left" w:pos="2295"/>
        </w:tabs>
        <w:spacing w:line="276" w:lineRule="auto"/>
        <w:jc w:val="center"/>
        <w:rPr>
          <w:b/>
          <w:bCs/>
          <w:sz w:val="32"/>
        </w:rPr>
      </w:pPr>
      <w:r w:rsidRPr="00811DD9">
        <w:rPr>
          <w:b/>
          <w:bCs/>
          <w:sz w:val="32"/>
        </w:rPr>
        <w:t xml:space="preserve">«Использование </w:t>
      </w:r>
      <w:r w:rsidRPr="00811DD9">
        <w:rPr>
          <w:b/>
          <w:bCs/>
          <w:sz w:val="32"/>
          <w:lang w:val="en-US"/>
        </w:rPr>
        <w:t>stem</w:t>
      </w:r>
      <w:r w:rsidRPr="00811DD9">
        <w:rPr>
          <w:b/>
          <w:bCs/>
          <w:sz w:val="32"/>
        </w:rPr>
        <w:t xml:space="preserve">-подхода в педагогической деятельности с детьми </w:t>
      </w:r>
      <w:r>
        <w:rPr>
          <w:b/>
          <w:bCs/>
          <w:sz w:val="32"/>
        </w:rPr>
        <w:t xml:space="preserve">дошкольного возраста в условиях </w:t>
      </w:r>
      <w:proofErr w:type="gramStart"/>
      <w:r w:rsidRPr="00811DD9">
        <w:rPr>
          <w:b/>
          <w:bCs/>
          <w:sz w:val="32"/>
        </w:rPr>
        <w:t xml:space="preserve">реализации </w:t>
      </w:r>
      <w:r>
        <w:rPr>
          <w:b/>
          <w:bCs/>
          <w:sz w:val="32"/>
        </w:rPr>
        <w:t xml:space="preserve"> </w:t>
      </w:r>
      <w:r w:rsidRPr="00811DD9">
        <w:rPr>
          <w:b/>
          <w:bCs/>
          <w:sz w:val="32"/>
        </w:rPr>
        <w:t>Федеральной</w:t>
      </w:r>
      <w:proofErr w:type="gramEnd"/>
      <w:r w:rsidRPr="00811DD9">
        <w:rPr>
          <w:b/>
          <w:bCs/>
          <w:sz w:val="32"/>
        </w:rPr>
        <w:t xml:space="preserve"> образовательной программы дошкольного образования»</w:t>
      </w:r>
    </w:p>
    <w:p w:rsidR="007E5B6B" w:rsidRPr="007E5B6B" w:rsidRDefault="00811DD9" w:rsidP="00811DD9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867C6C">
        <w:rPr>
          <w:b/>
          <w:sz w:val="28"/>
          <w:szCs w:val="28"/>
          <w:u w:val="single"/>
        </w:rPr>
        <w:t>20</w:t>
      </w:r>
      <w:r w:rsidR="00811DD9">
        <w:rPr>
          <w:b/>
          <w:sz w:val="28"/>
          <w:szCs w:val="28"/>
          <w:u w:val="single"/>
        </w:rPr>
        <w:t>23</w:t>
      </w:r>
      <w:r w:rsidR="00076766" w:rsidRPr="00867C6C">
        <w:rPr>
          <w:b/>
          <w:sz w:val="28"/>
          <w:szCs w:val="28"/>
          <w:u w:val="single"/>
        </w:rPr>
        <w:t>/20</w:t>
      </w:r>
      <w:r w:rsidR="00867C6C" w:rsidRPr="00867C6C">
        <w:rPr>
          <w:b/>
          <w:sz w:val="28"/>
          <w:szCs w:val="28"/>
          <w:u w:val="single"/>
        </w:rPr>
        <w:t>2</w:t>
      </w:r>
      <w:r w:rsidR="00811DD9">
        <w:rPr>
          <w:b/>
          <w:sz w:val="28"/>
          <w:szCs w:val="28"/>
          <w:u w:val="single"/>
        </w:rPr>
        <w:t>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867C6C" w:rsidRPr="00867C6C" w:rsidRDefault="00E52D40" w:rsidP="00335720">
      <w:pPr>
        <w:jc w:val="center"/>
        <w:outlineLvl w:val="0"/>
        <w:rPr>
          <w:b/>
          <w:u w:val="single"/>
        </w:rPr>
      </w:pPr>
      <w:r w:rsidRPr="00E52D40">
        <w:t>Учреждение</w:t>
      </w:r>
      <w:r w:rsidR="00867C6C">
        <w:t>:</w:t>
      </w:r>
      <w:r w:rsidR="00867C6C" w:rsidRPr="00867C6C">
        <w:rPr>
          <w:sz w:val="28"/>
          <w:szCs w:val="28"/>
        </w:rPr>
        <w:t xml:space="preserve"> </w:t>
      </w:r>
      <w:r w:rsidR="00867C6C">
        <w:rPr>
          <w:b/>
          <w:u w:val="single"/>
        </w:rPr>
        <w:t>муниципальное дошкольное образовательное учреждение</w:t>
      </w:r>
      <w:r w:rsidR="00867C6C" w:rsidRPr="00867C6C">
        <w:rPr>
          <w:b/>
          <w:u w:val="single"/>
        </w:rPr>
        <w:t xml:space="preserve"> «Детский сад № 93»</w:t>
      </w:r>
    </w:p>
    <w:p w:rsidR="00E52D40" w:rsidRPr="00867C6C" w:rsidRDefault="00867C6C" w:rsidP="00867C6C">
      <w:pPr>
        <w:outlineLvl w:val="0"/>
        <w:rPr>
          <w:b/>
          <w:u w:val="single"/>
        </w:rPr>
      </w:pPr>
      <w:r>
        <w:t xml:space="preserve">                                                </w:t>
      </w:r>
      <w:r w:rsidR="003613ED">
        <w:t>Руководитель проекта</w:t>
      </w:r>
      <w:r>
        <w:t xml:space="preserve">: </w:t>
      </w:r>
      <w:r w:rsidRPr="00867C6C">
        <w:rPr>
          <w:b/>
          <w:u w:val="single"/>
        </w:rPr>
        <w:t>Прокуророва Светлана Евгеньевна, заведующий МДОУ «Детский сад №93»</w:t>
      </w:r>
    </w:p>
    <w:p w:rsidR="00DF1068" w:rsidRPr="00867C6C" w:rsidRDefault="00DF1068" w:rsidP="00DF1068">
      <w:pPr>
        <w:rPr>
          <w:b/>
          <w:u w:val="single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77"/>
        <w:gridCol w:w="3671"/>
        <w:gridCol w:w="2774"/>
        <w:gridCol w:w="5266"/>
        <w:gridCol w:w="1343"/>
      </w:tblGrid>
      <w:tr w:rsidR="00D33D19" w:rsidTr="00DD78A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27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557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791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5363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343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D33D19" w:rsidTr="00DD78A5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277" w:type="dxa"/>
          </w:tcPr>
          <w:p w:rsidR="00E31A4B" w:rsidRDefault="00E31A4B" w:rsidP="00E31A4B">
            <w:pPr>
              <w:snapToGrid w:val="0"/>
            </w:pPr>
            <w:r w:rsidRPr="00E31A4B">
              <w:rPr>
                <w:b/>
              </w:rPr>
              <w:t>Первый модуль ДПП</w:t>
            </w:r>
            <w:r>
              <w:t>:</w:t>
            </w:r>
          </w:p>
          <w:p w:rsidR="00867C6C" w:rsidRPr="00E31A4B" w:rsidRDefault="00E31A4B" w:rsidP="00E31A4B">
            <w:pPr>
              <w:snapToGrid w:val="0"/>
            </w:pPr>
            <w:r>
              <w:t>установочный</w:t>
            </w:r>
          </w:p>
          <w:p w:rsidR="002020D8" w:rsidRDefault="00867C6C" w:rsidP="002020D8">
            <w:pPr>
              <w:rPr>
                <w:bCs/>
              </w:rPr>
            </w:pPr>
            <w:r w:rsidRPr="00E31A4B">
              <w:t xml:space="preserve"> Общие вопросы «Реализация </w:t>
            </w:r>
            <w:r w:rsidRPr="00E31A4B">
              <w:rPr>
                <w:bCs/>
                <w:lang w:val="en-US"/>
              </w:rPr>
              <w:t>STEM</w:t>
            </w:r>
            <w:r w:rsidRPr="00E31A4B">
              <w:rPr>
                <w:bCs/>
              </w:rPr>
              <w:t>-</w:t>
            </w:r>
            <w:r w:rsidR="00811DD9">
              <w:rPr>
                <w:bCs/>
              </w:rPr>
              <w:t>подхода</w:t>
            </w:r>
            <w:r w:rsidRPr="00E31A4B">
              <w:t xml:space="preserve"> </w:t>
            </w:r>
            <w:r w:rsidR="00811DD9" w:rsidRPr="00811DD9">
              <w:rPr>
                <w:bCs/>
              </w:rPr>
              <w:t xml:space="preserve">в педагогической деятельности с детьми дошкольного возраста в условиях </w:t>
            </w:r>
            <w:proofErr w:type="gramStart"/>
            <w:r w:rsidR="00811DD9" w:rsidRPr="00811DD9">
              <w:rPr>
                <w:bCs/>
              </w:rPr>
              <w:t xml:space="preserve">реализации  </w:t>
            </w:r>
            <w:r w:rsidR="002020D8">
              <w:rPr>
                <w:bCs/>
              </w:rPr>
              <w:t>Федеральной</w:t>
            </w:r>
            <w:proofErr w:type="gramEnd"/>
            <w:r w:rsidR="002020D8">
              <w:rPr>
                <w:bCs/>
              </w:rPr>
              <w:t xml:space="preserve"> </w:t>
            </w:r>
            <w:r w:rsidR="00811DD9" w:rsidRPr="00811DD9">
              <w:rPr>
                <w:bCs/>
              </w:rPr>
              <w:t>образо</w:t>
            </w:r>
            <w:r w:rsidR="002020D8">
              <w:rPr>
                <w:bCs/>
              </w:rPr>
              <w:t xml:space="preserve">вательной программы дошкольного </w:t>
            </w:r>
            <w:r w:rsidR="00811DD9" w:rsidRPr="00811DD9">
              <w:rPr>
                <w:bCs/>
              </w:rPr>
              <w:t>образования»</w:t>
            </w:r>
          </w:p>
          <w:p w:rsidR="00886745" w:rsidRPr="00886745" w:rsidRDefault="00886745" w:rsidP="002020D8">
            <w:pPr>
              <w:rPr>
                <w:bCs/>
                <w:u w:val="single"/>
              </w:rPr>
            </w:pPr>
            <w:r w:rsidRPr="00886745">
              <w:rPr>
                <w:bCs/>
                <w:u w:val="single"/>
              </w:rPr>
              <w:t>Задачи:</w:t>
            </w:r>
          </w:p>
          <w:p w:rsidR="002020D8" w:rsidRDefault="002020D8" w:rsidP="002020D8">
            <w:r w:rsidRPr="003406DC">
              <w:t>Представить слушателям дополнительную програ</w:t>
            </w:r>
            <w:r>
              <w:t xml:space="preserve">мму </w:t>
            </w:r>
            <w:r>
              <w:lastRenderedPageBreak/>
              <w:t>профессиональной подготовки.</w:t>
            </w:r>
          </w:p>
          <w:p w:rsidR="002020D8" w:rsidRDefault="002020D8" w:rsidP="002020D8">
            <w:r>
              <w:t>Актуализировать компетенции слушателей в вопросах реализации современных технологий и методик в практической деятельности с воспитанниками ДОУ (понятие «технология», «педагогическая технология», классификация технологий).</w:t>
            </w:r>
          </w:p>
          <w:p w:rsidR="002020D8" w:rsidRDefault="002020D8" w:rsidP="002020D8">
            <w:r w:rsidRPr="001A0D71">
              <w:t xml:space="preserve">Обозначить основные стратегические направления государственной политики в части </w:t>
            </w:r>
            <w:r>
              <w:rPr>
                <w:lang w:val="en-US"/>
              </w:rPr>
              <w:t>stem</w:t>
            </w:r>
            <w:r>
              <w:t>-подхода к образовательной деятельности</w:t>
            </w:r>
            <w:r w:rsidRPr="001A0D71">
              <w:t xml:space="preserve"> </w:t>
            </w:r>
            <w:r>
              <w:t>на современном этапе: актуальность вопроса, проблематика.</w:t>
            </w:r>
            <w:r w:rsidRPr="001A0D71">
              <w:t xml:space="preserve"> </w:t>
            </w:r>
            <w:r>
              <w:t>Познакомить слушать с понятием «</w:t>
            </w:r>
            <w:r>
              <w:rPr>
                <w:lang w:val="en-US"/>
              </w:rPr>
              <w:t>stem</w:t>
            </w:r>
            <w:r w:rsidR="007C06D0">
              <w:t xml:space="preserve">»: история </w:t>
            </w:r>
            <w:r>
              <w:t xml:space="preserve">возникновения, основные принципы, </w:t>
            </w:r>
            <w:r>
              <w:lastRenderedPageBreak/>
              <w:t>концепция, модели, педагогические эффекты.</w:t>
            </w:r>
          </w:p>
          <w:p w:rsidR="002020D8" w:rsidRDefault="002020D8" w:rsidP="002020D8">
            <w:pPr>
              <w:rPr>
                <w:bCs/>
              </w:rPr>
            </w:pPr>
            <w:r w:rsidRPr="001A0D71">
              <w:t xml:space="preserve">Представить </w:t>
            </w:r>
            <w:r>
              <w:t xml:space="preserve">некоторые форматы реализации </w:t>
            </w:r>
            <w:r>
              <w:rPr>
                <w:lang w:val="en-US"/>
              </w:rPr>
              <w:t>stem</w:t>
            </w:r>
            <w:r>
              <w:t>-подхода в практической деятельности ДОУ (практическое задание слушателям)</w:t>
            </w:r>
          </w:p>
          <w:p w:rsidR="00E31A4B" w:rsidRPr="009F3C9E" w:rsidRDefault="002020D8" w:rsidP="00C4532E">
            <w:pPr>
              <w:rPr>
                <w:bCs/>
              </w:rPr>
            </w:pPr>
            <w:r>
              <w:t>концепция, модели</w:t>
            </w:r>
            <w:r w:rsidR="00753F46">
              <w:t>, педагогические эффекты</w:t>
            </w:r>
          </w:p>
        </w:tc>
        <w:tc>
          <w:tcPr>
            <w:tcW w:w="3557" w:type="dxa"/>
          </w:tcPr>
          <w:p w:rsidR="00CF7865" w:rsidRDefault="00CF7865" w:rsidP="00DF1068">
            <w:r w:rsidRPr="00030199">
              <w:lastRenderedPageBreak/>
              <w:t>Организация курсовой подготовки ГЦРО</w:t>
            </w:r>
            <w:r>
              <w:t>: документы, форматы сотрудничества.</w:t>
            </w:r>
          </w:p>
          <w:p w:rsidR="00CF7865" w:rsidRDefault="00CF7865" w:rsidP="00DF1068">
            <w:r>
              <w:t xml:space="preserve">Основные </w:t>
            </w:r>
            <w:r w:rsidRPr="00030199">
              <w:t xml:space="preserve">направления в работе МСП. </w:t>
            </w:r>
          </w:p>
          <w:p w:rsidR="00CF7865" w:rsidRDefault="00CF7865" w:rsidP="00DF1068">
            <w:r w:rsidRPr="00030199">
              <w:t>Презентация проекта, программы</w:t>
            </w:r>
            <w:r>
              <w:t>.</w:t>
            </w:r>
          </w:p>
          <w:p w:rsidR="00CF7865" w:rsidRDefault="00E31A4B" w:rsidP="00DF1068">
            <w:r w:rsidRPr="00E31A4B">
              <w:t>Формирование кейса локальных нормативных актов, УМК, программно-методического обеспечения STEM-технологий</w:t>
            </w:r>
            <w:r w:rsidR="00CF7865">
              <w:t>.</w:t>
            </w:r>
          </w:p>
          <w:p w:rsidR="00CF7865" w:rsidRPr="00CF7865" w:rsidRDefault="00CF7865" w:rsidP="00CF7865">
            <w:pPr>
              <w:rPr>
                <w:u w:val="single"/>
              </w:rPr>
            </w:pPr>
            <w:r w:rsidRPr="00CF7865">
              <w:rPr>
                <w:u w:val="single"/>
              </w:rPr>
              <w:t>Интерактивная лекция:</w:t>
            </w:r>
            <w:r w:rsidR="00E31A4B" w:rsidRPr="00CF7865">
              <w:rPr>
                <w:u w:val="single"/>
              </w:rPr>
              <w:t xml:space="preserve"> </w:t>
            </w:r>
            <w:r w:rsidRPr="00CF7865">
              <w:rPr>
                <w:bCs/>
              </w:rPr>
              <w:t xml:space="preserve">«Использование современных образовательных технологий нового поколения при формировании актуальных компетенций детей дошкольного возраста в условиях реализации Федеральной образовательной программы дошкольного образования: актуальность, форматы реализации, </w:t>
            </w:r>
            <w:r w:rsidRPr="00CF7865">
              <w:rPr>
                <w:bCs/>
                <w:lang w:val="en-US"/>
              </w:rPr>
              <w:t>stem</w:t>
            </w:r>
            <w:r w:rsidRPr="00CF7865">
              <w:rPr>
                <w:bCs/>
              </w:rPr>
              <w:t xml:space="preserve"> –</w:t>
            </w:r>
            <w:r w:rsidRPr="00CF7865">
              <w:rPr>
                <w:bCs/>
              </w:rPr>
              <w:lastRenderedPageBreak/>
              <w:t>подход, педагогический потенциал» (Введение в курс)</w:t>
            </w:r>
          </w:p>
          <w:p w:rsidR="00E31A4B" w:rsidRPr="00D33D19" w:rsidRDefault="00CF7865" w:rsidP="00DF1068">
            <w:pPr>
              <w:rPr>
                <w:b/>
                <w:u w:val="single"/>
              </w:rPr>
            </w:pPr>
            <w:r w:rsidRPr="00D33D19">
              <w:rPr>
                <w:b/>
                <w:u w:val="single"/>
              </w:rPr>
              <w:t>26.10.23</w:t>
            </w:r>
            <w:r w:rsidR="00B22721" w:rsidRPr="00D33D19">
              <w:rPr>
                <w:b/>
                <w:u w:val="single"/>
              </w:rPr>
              <w:t xml:space="preserve"> г.</w:t>
            </w:r>
          </w:p>
        </w:tc>
        <w:tc>
          <w:tcPr>
            <w:tcW w:w="2791" w:type="dxa"/>
          </w:tcPr>
          <w:p w:rsidR="00CF7865" w:rsidRPr="003406DC" w:rsidRDefault="00CF7865" w:rsidP="00CF7865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Обозначены</w:t>
            </w:r>
            <w:r w:rsidRPr="003406DC">
              <w:rPr>
                <w:rFonts w:ascii="Times New Roman" w:hAnsi="Times New Roman"/>
                <w:sz w:val="24"/>
                <w:szCs w:val="24"/>
              </w:rPr>
              <w:t xml:space="preserve"> основные стратегические направления государственной политики в части </w:t>
            </w:r>
            <w:r w:rsidRPr="003406DC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3406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подхода</w:t>
            </w:r>
            <w:r w:rsidRPr="003406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образовательной деятельности: актуальность вопроса, проблематика, структура.</w:t>
            </w:r>
            <w:r w:rsidRPr="00340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865" w:rsidRPr="001A0D71" w:rsidRDefault="00CF7865" w:rsidP="00CF78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0D71">
              <w:rPr>
                <w:rFonts w:ascii="Times New Roman" w:hAnsi="Times New Roman"/>
                <w:sz w:val="24"/>
                <w:szCs w:val="24"/>
              </w:rPr>
              <w:t xml:space="preserve">Представлена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современных педагогических технологий, понятия.</w:t>
            </w:r>
          </w:p>
          <w:p w:rsidR="00CF7865" w:rsidRDefault="00CF7865" w:rsidP="00CF78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0D71">
              <w:rPr>
                <w:rFonts w:ascii="Times New Roman" w:hAnsi="Times New Roman"/>
                <w:sz w:val="24"/>
                <w:szCs w:val="24"/>
              </w:rPr>
              <w:t xml:space="preserve">Представлены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/>
                <w:sz w:val="24"/>
                <w:szCs w:val="24"/>
              </w:rPr>
              <w:t>-подхода в педагогической деятельности, целесообразность реализации, концепция.</w:t>
            </w:r>
          </w:p>
          <w:p w:rsidR="00CF7865" w:rsidRPr="001A0D71" w:rsidRDefault="00CF7865" w:rsidP="00CF786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0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форматы (модели) реализации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hAnsi="Times New Roman"/>
                <w:sz w:val="24"/>
                <w:szCs w:val="24"/>
              </w:rPr>
              <w:t>-подхода в практической деятельности с воспитанниками ДОУ.</w:t>
            </w:r>
          </w:p>
          <w:p w:rsidR="00CF7865" w:rsidRDefault="00CF7865" w:rsidP="00CF7865">
            <w:pPr>
              <w:rPr>
                <w:rFonts w:ascii="Georgia" w:hAnsi="Georgia"/>
                <w:b/>
                <w:i/>
                <w:color w:val="F74F03"/>
              </w:rPr>
            </w:pPr>
          </w:p>
          <w:p w:rsidR="006761C7" w:rsidRDefault="006761C7" w:rsidP="00DF1068"/>
        </w:tc>
        <w:tc>
          <w:tcPr>
            <w:tcW w:w="5363" w:type="dxa"/>
          </w:tcPr>
          <w:p w:rsidR="00E31A4B" w:rsidRDefault="00E31A4B" w:rsidP="00CF7865">
            <w:r w:rsidRPr="003406DC">
              <w:lastRenderedPageBreak/>
              <w:t xml:space="preserve">Представлена </w:t>
            </w:r>
            <w:r>
              <w:t>дополнительная</w:t>
            </w:r>
            <w:r w:rsidRPr="003406DC">
              <w:t xml:space="preserve"> програ</w:t>
            </w:r>
            <w:r>
              <w:t>мма профессиональной подготовки (предпосылки создания, учебный план, итоги реализации).</w:t>
            </w:r>
          </w:p>
          <w:p w:rsidR="00E31A4B" w:rsidRPr="003406DC" w:rsidRDefault="00E31A4B" w:rsidP="00CF7865">
            <w:r>
              <w:t>Представлены методические кейсы по теме лекции</w:t>
            </w:r>
          </w:p>
          <w:p w:rsidR="006761C7" w:rsidRDefault="006761C7" w:rsidP="00DF1068"/>
        </w:tc>
        <w:tc>
          <w:tcPr>
            <w:tcW w:w="1343" w:type="dxa"/>
          </w:tcPr>
          <w:p w:rsidR="006761C7" w:rsidRDefault="006761C7" w:rsidP="00DF1068"/>
        </w:tc>
      </w:tr>
      <w:tr w:rsidR="00D33D19" w:rsidTr="00DD78A5">
        <w:tc>
          <w:tcPr>
            <w:tcW w:w="540" w:type="dxa"/>
          </w:tcPr>
          <w:p w:rsidR="0031577A" w:rsidRDefault="0031577A" w:rsidP="0031577A">
            <w:pPr>
              <w:jc w:val="center"/>
            </w:pPr>
            <w:r>
              <w:lastRenderedPageBreak/>
              <w:t>2.</w:t>
            </w:r>
          </w:p>
        </w:tc>
        <w:tc>
          <w:tcPr>
            <w:tcW w:w="2277" w:type="dxa"/>
          </w:tcPr>
          <w:p w:rsidR="00F958B8" w:rsidRDefault="00F958B8" w:rsidP="00F958B8">
            <w:pPr>
              <w:ind w:firstLine="142"/>
            </w:pPr>
            <w:r>
              <w:t>Способствовать повышению</w:t>
            </w:r>
            <w:r w:rsidRPr="006858D2">
              <w:t xml:space="preserve"> профессиональной компетентности слушателей по вопросам конструирования, проектирования, моделирования современной развивающей предметно-пространственной среды ДОУ в аспекте </w:t>
            </w:r>
            <w:r w:rsidRPr="006858D2">
              <w:rPr>
                <w:lang w:val="en-US"/>
              </w:rPr>
              <w:t>stem</w:t>
            </w:r>
            <w:r w:rsidRPr="006858D2">
              <w:t>-подхода к педагогической деятельности</w:t>
            </w:r>
            <w:r>
              <w:t>.</w:t>
            </w:r>
          </w:p>
          <w:p w:rsidR="00F958B8" w:rsidRDefault="00F958B8" w:rsidP="00F958B8">
            <w:pPr>
              <w:ind w:firstLine="142"/>
            </w:pPr>
            <w:r w:rsidRPr="006858D2">
              <w:t xml:space="preserve">Совершенствовать профессиональную компетентность слушателей по </w:t>
            </w:r>
            <w:r w:rsidRPr="006858D2">
              <w:lastRenderedPageBreak/>
              <w:t>вопросам создания современной развивающей предме</w:t>
            </w:r>
            <w:r>
              <w:t>тно-пространственной среды ДОУ с учетом актуальных компетенций детей цифрового поколения.</w:t>
            </w:r>
          </w:p>
          <w:p w:rsidR="00F958B8" w:rsidRPr="006858D2" w:rsidRDefault="00F958B8" w:rsidP="00F958B8">
            <w:pPr>
              <w:ind w:firstLine="142"/>
            </w:pPr>
            <w:r>
              <w:t>Познакомить слушателей с современным интерактивным оборудованием, УМК.</w:t>
            </w:r>
          </w:p>
          <w:p w:rsidR="0031577A" w:rsidRPr="00E31A4B" w:rsidRDefault="0031577A" w:rsidP="0031577A">
            <w:pPr>
              <w:snapToGrid w:val="0"/>
              <w:rPr>
                <w:b/>
              </w:rPr>
            </w:pPr>
          </w:p>
        </w:tc>
        <w:tc>
          <w:tcPr>
            <w:tcW w:w="3557" w:type="dxa"/>
          </w:tcPr>
          <w:p w:rsidR="0031577A" w:rsidRDefault="00F958B8" w:rsidP="0031577A">
            <w:r w:rsidRPr="00F958B8">
              <w:lastRenderedPageBreak/>
              <w:t>Презентация современного игрового интерактивного оборудования, УМК, робо</w:t>
            </w:r>
            <w:r>
              <w:t>то</w:t>
            </w:r>
            <w:r w:rsidRPr="00F958B8">
              <w:t>технических модулей</w:t>
            </w:r>
            <w:r>
              <w:t>, игр и методических пособий</w:t>
            </w:r>
          </w:p>
          <w:p w:rsidR="00F958B8" w:rsidRDefault="00F958B8" w:rsidP="0031577A">
            <w:r>
              <w:t>Основные направления работы ДОО по проектированию современной развивающей образовательной среды.</w:t>
            </w:r>
          </w:p>
          <w:p w:rsidR="00F958B8" w:rsidRPr="00F958B8" w:rsidRDefault="00F958B8" w:rsidP="00F958B8">
            <w:pPr>
              <w:spacing w:line="228" w:lineRule="auto"/>
            </w:pPr>
            <w:r w:rsidRPr="00F958B8">
              <w:rPr>
                <w:u w:val="single"/>
              </w:rPr>
              <w:t>Семинар-практикум:</w:t>
            </w:r>
            <w:r w:rsidRPr="00F958B8">
              <w:t xml:space="preserve"> </w:t>
            </w:r>
            <w:r w:rsidRPr="00F958B8">
              <w:rPr>
                <w:bCs/>
              </w:rPr>
              <w:t>«</w:t>
            </w:r>
            <w:r w:rsidRPr="00F958B8">
              <w:t xml:space="preserve">Современная </w:t>
            </w:r>
            <w:r w:rsidRPr="00F958B8">
              <w:rPr>
                <w:bCs/>
                <w:color w:val="000000"/>
                <w:lang w:eastAsia="en-US"/>
              </w:rPr>
              <w:t>развивающая предметно пространственная среда ДОУ: территория для развития инженерного, креативного, технического мышления, навыков конструирования, моделирования, программирования и других компетенций детей цифрового поколения» Часть 1.</w:t>
            </w:r>
          </w:p>
          <w:p w:rsidR="00F958B8" w:rsidRPr="00D33D19" w:rsidRDefault="00F958B8" w:rsidP="0031577A">
            <w:pPr>
              <w:rPr>
                <w:b/>
                <w:u w:val="single"/>
              </w:rPr>
            </w:pPr>
            <w:r w:rsidRPr="00D33D19">
              <w:rPr>
                <w:b/>
                <w:u w:val="single"/>
              </w:rPr>
              <w:t>09.11.2023 г.</w:t>
            </w:r>
          </w:p>
        </w:tc>
        <w:tc>
          <w:tcPr>
            <w:tcW w:w="2791" w:type="dxa"/>
          </w:tcPr>
          <w:p w:rsidR="00F958B8" w:rsidRPr="00F958B8" w:rsidRDefault="00F958B8" w:rsidP="00F958B8">
            <w:r>
              <w:t>Обозначены психолого-педагогические аспекты, организационно-методические подходы формирования у современных детей навыков моделирования, программирования, инженерного и креативного мышления.</w:t>
            </w:r>
            <w:r w:rsidRPr="006858D2">
              <w:rPr>
                <w:b/>
              </w:rPr>
              <w:t xml:space="preserve"> </w:t>
            </w:r>
          </w:p>
          <w:p w:rsidR="0060665F" w:rsidRPr="00557DC4" w:rsidRDefault="0060665F" w:rsidP="0060665F"/>
        </w:tc>
        <w:tc>
          <w:tcPr>
            <w:tcW w:w="5363" w:type="dxa"/>
          </w:tcPr>
          <w:p w:rsidR="004B3359" w:rsidRDefault="00F958B8" w:rsidP="004B3359">
            <w:r>
              <w:t xml:space="preserve">Представлены варианты и форматы современного игрового, развивающего, </w:t>
            </w:r>
            <w:proofErr w:type="gramStart"/>
            <w:r>
              <w:t>интерактивного  оборудования</w:t>
            </w:r>
            <w:proofErr w:type="gramEnd"/>
            <w:r>
              <w:t>, УМК, методическая литература для создания современной развивающей предметно-пространственной среды ДОУ в условиях реализации ФОП ДО и требований ФГОС ДО</w:t>
            </w:r>
            <w:r w:rsidR="004B3359">
              <w:t xml:space="preserve"> Образовательных проектов м продуктов компании «Новый стиль город Ярославль, </w:t>
            </w:r>
            <w:r w:rsidR="004B3359" w:rsidRPr="00334D75">
              <w:t>Центра инновационных технологий в образовании</w:t>
            </w:r>
            <w:r w:rsidR="004B3359">
              <w:t>, город Москва.</w:t>
            </w:r>
          </w:p>
          <w:p w:rsidR="004B3359" w:rsidRPr="003406DC" w:rsidRDefault="004B3359" w:rsidP="00301868"/>
        </w:tc>
        <w:tc>
          <w:tcPr>
            <w:tcW w:w="1343" w:type="dxa"/>
          </w:tcPr>
          <w:p w:rsidR="0031577A" w:rsidRDefault="0031577A" w:rsidP="0031577A"/>
        </w:tc>
      </w:tr>
      <w:tr w:rsidR="00D33D19" w:rsidTr="00DD78A5">
        <w:tc>
          <w:tcPr>
            <w:tcW w:w="540" w:type="dxa"/>
          </w:tcPr>
          <w:p w:rsidR="0031577A" w:rsidRDefault="00465555" w:rsidP="0031577A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77" w:type="dxa"/>
          </w:tcPr>
          <w:p w:rsidR="00C70431" w:rsidRDefault="00C70431" w:rsidP="00C70431">
            <w:r>
              <w:t xml:space="preserve"> Способствовать повышению</w:t>
            </w:r>
            <w:r w:rsidRPr="006858D2">
              <w:t xml:space="preserve"> профессиональной компетентности слушателей по вопросам конструирования, проектирования, моделирования современной развивающей предметно-пространственной среды ДОУ в аспекте </w:t>
            </w:r>
            <w:r w:rsidRPr="006858D2">
              <w:rPr>
                <w:lang w:val="en-US"/>
              </w:rPr>
              <w:t>stem</w:t>
            </w:r>
            <w:r w:rsidRPr="006858D2">
              <w:t>-подхода к педагогической деятельности</w:t>
            </w:r>
            <w:r>
              <w:t xml:space="preserve"> и в условиях реализации ФОП ДО, ФГОС ДО.</w:t>
            </w:r>
          </w:p>
          <w:p w:rsidR="00C70431" w:rsidRDefault="00C70431" w:rsidP="00C70431">
            <w:r w:rsidRPr="006858D2">
              <w:lastRenderedPageBreak/>
              <w:t>Совершенствовать профессиональную компетентность слушателей по вопросам создания современной развивающей предметно-пространственной среды ДОУ: понятие, м</w:t>
            </w:r>
            <w:r>
              <w:t>одели среды, паспорт среды, инфраструктурный лист.</w:t>
            </w:r>
          </w:p>
          <w:p w:rsidR="00C70431" w:rsidRDefault="00C70431" w:rsidP="00C70431">
            <w:r w:rsidRPr="005139D8">
              <w:t xml:space="preserve">Обозначить основные направления конструирования РППС в условиях реализации ФОП ДО, ФГОС ДО, </w:t>
            </w:r>
            <w:r w:rsidRPr="005139D8">
              <w:rPr>
                <w:lang w:val="en-US"/>
              </w:rPr>
              <w:t>stem</w:t>
            </w:r>
            <w:r w:rsidRPr="005139D8">
              <w:t>-подхода</w:t>
            </w:r>
            <w:r>
              <w:t>.</w:t>
            </w:r>
            <w:r w:rsidRPr="005139D8">
              <w:t xml:space="preserve"> </w:t>
            </w:r>
          </w:p>
          <w:p w:rsidR="00C70431" w:rsidRPr="00C70431" w:rsidRDefault="00C70431" w:rsidP="00C70431">
            <w:r w:rsidRPr="005139D8">
              <w:t>Представить форматы проектирования</w:t>
            </w:r>
            <w:r>
              <w:t xml:space="preserve"> </w:t>
            </w:r>
            <w:r w:rsidRPr="005139D8">
              <w:t>РППС Показать опыт работы ДОУ в создании интерактивной</w:t>
            </w:r>
            <w:r>
              <w:t xml:space="preserve"> РППС для развития </w:t>
            </w:r>
            <w:r w:rsidRPr="005139D8">
              <w:t>актуальных базовых компетенций современных детей дошкольного возраста.</w:t>
            </w:r>
          </w:p>
          <w:p w:rsidR="00C70431" w:rsidRPr="00880519" w:rsidRDefault="00C70431" w:rsidP="0031577A"/>
        </w:tc>
        <w:tc>
          <w:tcPr>
            <w:tcW w:w="3557" w:type="dxa"/>
          </w:tcPr>
          <w:p w:rsidR="0031577A" w:rsidRPr="00880519" w:rsidRDefault="0031577A" w:rsidP="0031577A">
            <w:r w:rsidRPr="00880519">
              <w:lastRenderedPageBreak/>
              <w:t xml:space="preserve">Разработка модели реализации </w:t>
            </w:r>
            <w:r w:rsidRPr="00880519">
              <w:rPr>
                <w:spacing w:val="4"/>
                <w:lang w:val="en-US"/>
              </w:rPr>
              <w:t>STEM</w:t>
            </w:r>
            <w:r w:rsidR="00A5645D">
              <w:rPr>
                <w:spacing w:val="4"/>
              </w:rPr>
              <w:t>-</w:t>
            </w:r>
            <w:r w:rsidR="00C70431">
              <w:rPr>
                <w:spacing w:val="4"/>
              </w:rPr>
              <w:t>подхода в практической деятельности с детьми</w:t>
            </w:r>
            <w:r w:rsidR="00A5645D">
              <w:rPr>
                <w:spacing w:val="4"/>
              </w:rPr>
              <w:t xml:space="preserve"> в группе ДОУ</w:t>
            </w:r>
            <w:r w:rsidRPr="00880519">
              <w:rPr>
                <w:spacing w:val="4"/>
              </w:rPr>
              <w:t xml:space="preserve">, на территории ДОУ (по выбору участника </w:t>
            </w:r>
            <w:proofErr w:type="spellStart"/>
            <w:r w:rsidRPr="00880519">
              <w:rPr>
                <w:spacing w:val="4"/>
              </w:rPr>
              <w:t>стажировочной</w:t>
            </w:r>
            <w:proofErr w:type="spellEnd"/>
            <w:r w:rsidRPr="00880519">
              <w:rPr>
                <w:spacing w:val="4"/>
              </w:rPr>
              <w:t xml:space="preserve"> площадки). Разработка технологической карты образовательной деятельности, игры и т.д. (по выбору участника </w:t>
            </w:r>
            <w:proofErr w:type="spellStart"/>
            <w:r w:rsidRPr="00880519">
              <w:rPr>
                <w:spacing w:val="4"/>
              </w:rPr>
              <w:t>стажировочной</w:t>
            </w:r>
            <w:proofErr w:type="spellEnd"/>
            <w:r w:rsidRPr="00880519">
              <w:rPr>
                <w:spacing w:val="4"/>
              </w:rPr>
              <w:t xml:space="preserve"> площадки) с моделью любого конструктора.</w:t>
            </w:r>
          </w:p>
          <w:p w:rsidR="0031577A" w:rsidRDefault="0031577A" w:rsidP="0031577A">
            <w:pPr>
              <w:rPr>
                <w:spacing w:val="4"/>
              </w:rPr>
            </w:pPr>
            <w:r w:rsidRPr="00880519">
              <w:t xml:space="preserve">Разработка модели (макета), паспорта центров детских активностей группы, обеспечивающих реализацию </w:t>
            </w:r>
            <w:r w:rsidRPr="00880519">
              <w:rPr>
                <w:spacing w:val="4"/>
                <w:lang w:val="en-US"/>
              </w:rPr>
              <w:t>STEM</w:t>
            </w:r>
            <w:r w:rsidRPr="00880519">
              <w:rPr>
                <w:spacing w:val="4"/>
              </w:rPr>
              <w:t>-</w:t>
            </w:r>
            <w:r w:rsidR="00C70431">
              <w:rPr>
                <w:spacing w:val="4"/>
              </w:rPr>
              <w:t xml:space="preserve">подхода </w:t>
            </w:r>
            <w:r w:rsidRPr="00880519">
              <w:rPr>
                <w:spacing w:val="4"/>
              </w:rPr>
              <w:t>(например, тематический модуль «лаборатория науки и техники», «юный техник</w:t>
            </w:r>
            <w:proofErr w:type="gramStart"/>
            <w:r w:rsidRPr="00880519">
              <w:rPr>
                <w:spacing w:val="4"/>
              </w:rPr>
              <w:t>»….</w:t>
            </w:r>
            <w:proofErr w:type="gramEnd"/>
            <w:r w:rsidRPr="00880519">
              <w:rPr>
                <w:spacing w:val="4"/>
              </w:rPr>
              <w:t xml:space="preserve">). Составление перечня </w:t>
            </w:r>
            <w:r w:rsidRPr="00880519">
              <w:rPr>
                <w:spacing w:val="4"/>
              </w:rPr>
              <w:lastRenderedPageBreak/>
              <w:t>оборудования, имеющегося в группе, в ДОУ</w:t>
            </w:r>
            <w:r>
              <w:rPr>
                <w:spacing w:val="4"/>
              </w:rPr>
              <w:t>.</w:t>
            </w:r>
          </w:p>
          <w:p w:rsidR="00C70431" w:rsidRDefault="00C70431" w:rsidP="0031577A">
            <w:pPr>
              <w:spacing w:line="228" w:lineRule="auto"/>
              <w:rPr>
                <w:u w:val="single"/>
              </w:rPr>
            </w:pPr>
          </w:p>
          <w:p w:rsidR="00C70431" w:rsidRDefault="00C70431" w:rsidP="0031577A">
            <w:pPr>
              <w:spacing w:line="228" w:lineRule="auto"/>
              <w:rPr>
                <w:u w:val="single"/>
              </w:rPr>
            </w:pPr>
          </w:p>
          <w:p w:rsidR="00C70431" w:rsidRDefault="00C70431" w:rsidP="0031577A">
            <w:pPr>
              <w:spacing w:line="228" w:lineRule="auto"/>
              <w:rPr>
                <w:u w:val="single"/>
              </w:rPr>
            </w:pPr>
          </w:p>
          <w:p w:rsidR="0031577A" w:rsidRPr="003C4384" w:rsidRDefault="0031577A" w:rsidP="0031577A">
            <w:pPr>
              <w:spacing w:line="228" w:lineRule="auto"/>
              <w:rPr>
                <w:u w:val="single"/>
              </w:rPr>
            </w:pPr>
            <w:r w:rsidRPr="003C4384">
              <w:rPr>
                <w:u w:val="single"/>
              </w:rPr>
              <w:t xml:space="preserve">Семинар-практикум </w:t>
            </w:r>
          </w:p>
          <w:p w:rsidR="00C70431" w:rsidRDefault="00C70431" w:rsidP="0031577A">
            <w:pPr>
              <w:rPr>
                <w:bCs/>
                <w:color w:val="000000"/>
                <w:lang w:eastAsia="en-US"/>
              </w:rPr>
            </w:pPr>
            <w:r w:rsidRPr="00F958B8">
              <w:rPr>
                <w:bCs/>
              </w:rPr>
              <w:t>«</w:t>
            </w:r>
            <w:r w:rsidRPr="00F958B8">
              <w:t xml:space="preserve">Современная </w:t>
            </w:r>
            <w:r w:rsidRPr="00F958B8">
              <w:rPr>
                <w:bCs/>
                <w:color w:val="000000"/>
                <w:lang w:eastAsia="en-US"/>
              </w:rPr>
              <w:t>развивающая предметно пространственная среда ДОУ: территория для развития инженерного, креативного, технического мышления, навыков конструирования, моделирования, программирования и других компетенций де</w:t>
            </w:r>
            <w:r>
              <w:rPr>
                <w:bCs/>
                <w:color w:val="000000"/>
                <w:lang w:eastAsia="en-US"/>
              </w:rPr>
              <w:t>тей цифрового поколения» Часть 2.</w:t>
            </w:r>
          </w:p>
          <w:p w:rsidR="0031577A" w:rsidRPr="00783CBC" w:rsidRDefault="00C70431" w:rsidP="00C70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  <w:r w:rsidR="0031577A">
              <w:rPr>
                <w:b/>
                <w:u w:val="single"/>
              </w:rPr>
              <w:t>.11.202</w:t>
            </w:r>
            <w:r>
              <w:rPr>
                <w:b/>
                <w:u w:val="single"/>
              </w:rPr>
              <w:t>3</w:t>
            </w:r>
            <w:r w:rsidR="0031577A">
              <w:rPr>
                <w:b/>
                <w:u w:val="single"/>
              </w:rPr>
              <w:t xml:space="preserve"> </w:t>
            </w:r>
            <w:r w:rsidR="0031577A" w:rsidRPr="00880519">
              <w:rPr>
                <w:b/>
                <w:u w:val="single"/>
              </w:rPr>
              <w:t>г.</w:t>
            </w:r>
          </w:p>
        </w:tc>
        <w:tc>
          <w:tcPr>
            <w:tcW w:w="2791" w:type="dxa"/>
          </w:tcPr>
          <w:p w:rsidR="0031577A" w:rsidRPr="009B6F2D" w:rsidRDefault="0031577A" w:rsidP="0031577A">
            <w:r w:rsidRPr="009B6F2D">
              <w:lastRenderedPageBreak/>
              <w:t>Представлены основные подходы к конструированию современной РППС ДОУ (понятие, модели, паспорт).</w:t>
            </w:r>
          </w:p>
          <w:p w:rsidR="0031577A" w:rsidRDefault="0031577A" w:rsidP="0031577A">
            <w:r w:rsidRPr="009B6F2D">
              <w:t xml:space="preserve">Обозначены основные направления конструирования РППС в контексте </w:t>
            </w:r>
            <w:r w:rsidRPr="009B6F2D">
              <w:rPr>
                <w:lang w:val="en-US"/>
              </w:rPr>
              <w:t>stem</w:t>
            </w:r>
            <w:r w:rsidRPr="009B6F2D">
              <w:t>-</w:t>
            </w:r>
            <w:r w:rsidR="00D802AC">
              <w:t>подхода.</w:t>
            </w:r>
            <w:r w:rsidR="00B52216" w:rsidRPr="00A16665">
              <w:t xml:space="preserve"> Понятие среды, концепция проектирования, требования ФОП ДО, ФГОС ДО</w:t>
            </w:r>
            <w:r w:rsidR="00B52216">
              <w:t>.</w:t>
            </w:r>
          </w:p>
          <w:p w:rsidR="00B52216" w:rsidRPr="009B6F2D" w:rsidRDefault="00B52216" w:rsidP="0031577A">
            <w:r w:rsidRPr="00350C04">
              <w:t xml:space="preserve">Материально-техническое обеспечение </w:t>
            </w:r>
            <w:r>
              <w:t>ФОП ДО,</w:t>
            </w:r>
            <w:r w:rsidRPr="00350C04">
              <w:t xml:space="preserve"> обеспеченность методическими материалами и </w:t>
            </w:r>
            <w:r w:rsidRPr="00350C04">
              <w:lastRenderedPageBreak/>
              <w:t>средствами обучения и воспитания. Инфраструктурный лист ДОО</w:t>
            </w:r>
            <w:r>
              <w:t>.</w:t>
            </w:r>
          </w:p>
          <w:p w:rsidR="00D802AC" w:rsidRDefault="00B52216" w:rsidP="003157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форматы моделей </w:t>
            </w:r>
            <w:r w:rsidR="0031577A" w:rsidRPr="009B6F2D">
              <w:rPr>
                <w:rFonts w:ascii="Times New Roman" w:hAnsi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1577A" w:rsidRPr="009B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577A" w:rsidRPr="009B6F2D" w:rsidRDefault="0031577A" w:rsidP="003157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6F2D">
              <w:rPr>
                <w:rFonts w:ascii="Times New Roman" w:hAnsi="Times New Roman"/>
                <w:sz w:val="24"/>
                <w:szCs w:val="24"/>
              </w:rPr>
              <w:t>Представлены опыт работы ДОУ в создании современной РППС для развития актуальных базовых компетенций детей дошкольного возраста.</w:t>
            </w:r>
          </w:p>
          <w:p w:rsidR="00465555" w:rsidRPr="009B6F2D" w:rsidRDefault="00465555" w:rsidP="00465555">
            <w:pPr>
              <w:rPr>
                <w:bCs/>
                <w:spacing w:val="-6"/>
              </w:rPr>
            </w:pPr>
            <w:r w:rsidRPr="009B6F2D">
              <w:t>Предст</w:t>
            </w:r>
            <w:r w:rsidR="00A5645D">
              <w:t>ав</w:t>
            </w:r>
            <w:r w:rsidRPr="009B6F2D">
              <w:t xml:space="preserve">лена структура, концепция, педагогический потенциал </w:t>
            </w:r>
            <w:r w:rsidRPr="009B6F2D">
              <w:rPr>
                <w:bCs/>
                <w:spacing w:val="-6"/>
              </w:rPr>
              <w:t>STEM-</w:t>
            </w:r>
            <w:r w:rsidR="00B52216">
              <w:rPr>
                <w:bCs/>
                <w:spacing w:val="-6"/>
              </w:rPr>
              <w:t>подхода в образовательной деятельности с воспитанниками</w:t>
            </w:r>
            <w:r w:rsidRPr="009B6F2D">
              <w:rPr>
                <w:bCs/>
                <w:spacing w:val="-6"/>
              </w:rPr>
              <w:t>.</w:t>
            </w:r>
          </w:p>
          <w:p w:rsidR="00465555" w:rsidRPr="009B6F2D" w:rsidRDefault="00465555" w:rsidP="0046555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6F2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Обозначены основные стратегические </w:t>
            </w:r>
            <w:r w:rsidR="00A5645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направления в контексте</w:t>
            </w:r>
            <w:r w:rsidRPr="009B6F2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реализации национального проекта «Образование» (проекты: «Успех каждого ребенка» «Цифровая образовательная среда»)</w:t>
            </w:r>
          </w:p>
          <w:p w:rsidR="0031577A" w:rsidRPr="00880519" w:rsidRDefault="0031577A" w:rsidP="0031577A"/>
        </w:tc>
        <w:tc>
          <w:tcPr>
            <w:tcW w:w="5363" w:type="dxa"/>
          </w:tcPr>
          <w:p w:rsidR="0031577A" w:rsidRPr="003C4384" w:rsidRDefault="00FB6B9D" w:rsidP="0031577A">
            <w:pPr>
              <w:snapToGrid w:val="0"/>
              <w:rPr>
                <w:u w:val="single"/>
              </w:rPr>
            </w:pPr>
            <w:r>
              <w:lastRenderedPageBreak/>
              <w:t>Создание модели РППС</w:t>
            </w:r>
          </w:p>
          <w:p w:rsidR="0031577A" w:rsidRPr="00AF3881" w:rsidRDefault="0031577A" w:rsidP="0031577A">
            <w:pPr>
              <w:snapToGrid w:val="0"/>
              <w:rPr>
                <w:u w:val="single"/>
              </w:rPr>
            </w:pPr>
            <w:r w:rsidRPr="00AF3881">
              <w:t>Моделирование и проектирование новых технических модулей («интеллектуальная научная лаборатория и др.) в групповом помещении, на территории ДОУ</w:t>
            </w:r>
          </w:p>
          <w:p w:rsidR="0031577A" w:rsidRPr="00AF3881" w:rsidRDefault="0031577A" w:rsidP="0031577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3881">
              <w:rPr>
                <w:rFonts w:ascii="Times New Roman" w:hAnsi="Times New Roman"/>
                <w:sz w:val="24"/>
                <w:szCs w:val="24"/>
              </w:rPr>
              <w:t xml:space="preserve">Презентация опыта работы ДОУ, составлен перечень современного развивающего интерактивного </w:t>
            </w:r>
            <w:r w:rsidR="00B52216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AF3881">
              <w:rPr>
                <w:rFonts w:ascii="Times New Roman" w:hAnsi="Times New Roman"/>
                <w:sz w:val="24"/>
                <w:szCs w:val="24"/>
              </w:rPr>
              <w:t xml:space="preserve"> ДОУ – участников МСП</w:t>
            </w:r>
            <w:r w:rsidR="00465555" w:rsidRPr="00AF3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555" w:rsidRPr="00AF3881" w:rsidRDefault="00465555" w:rsidP="00465555">
            <w:pPr>
              <w:rPr>
                <w:bCs/>
                <w:spacing w:val="-6"/>
              </w:rPr>
            </w:pPr>
            <w:r w:rsidRPr="00AF3881">
              <w:t xml:space="preserve">Представлен опыт работы ДОУ в аспекте создания условия для внедрения и реализации </w:t>
            </w:r>
            <w:r w:rsidRPr="00AF3881">
              <w:rPr>
                <w:bCs/>
                <w:spacing w:val="-6"/>
              </w:rPr>
              <w:t>STEM-подхода в педагогиче</w:t>
            </w:r>
            <w:r w:rsidR="007D2F1A">
              <w:rPr>
                <w:bCs/>
                <w:spacing w:val="-6"/>
              </w:rPr>
              <w:t>с</w:t>
            </w:r>
            <w:r w:rsidRPr="00AF3881">
              <w:rPr>
                <w:bCs/>
                <w:spacing w:val="-6"/>
              </w:rPr>
              <w:t xml:space="preserve">кую деятельность. </w:t>
            </w:r>
          </w:p>
          <w:p w:rsidR="00465555" w:rsidRPr="00AF3881" w:rsidRDefault="00465555" w:rsidP="00465555">
            <w:pPr>
              <w:rPr>
                <w:bCs/>
                <w:spacing w:val="-6"/>
              </w:rPr>
            </w:pPr>
            <w:r w:rsidRPr="00AF3881">
              <w:rPr>
                <w:bCs/>
                <w:spacing w:val="-6"/>
              </w:rPr>
              <w:t>Проведены мастер-классы педагогов ДОУ</w:t>
            </w:r>
            <w:r w:rsidR="00B52216">
              <w:rPr>
                <w:bCs/>
                <w:spacing w:val="-6"/>
              </w:rPr>
              <w:t>:</w:t>
            </w:r>
          </w:p>
          <w:p w:rsidR="00B52216" w:rsidRPr="00B52216" w:rsidRDefault="00465555" w:rsidP="00B522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Мастер-класс:</w:t>
            </w:r>
            <w:r w:rsidRPr="00AF3881">
              <w:rPr>
                <w:bCs/>
                <w:spacing w:val="-6"/>
              </w:rPr>
              <w:t xml:space="preserve"> </w:t>
            </w:r>
            <w:r w:rsidR="00B52216" w:rsidRPr="00B522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B52216">
              <w:rPr>
                <w:rFonts w:ascii="Times New Roman" w:hAnsi="Times New Roman"/>
              </w:rPr>
              <w:t>Создание мини-</w:t>
            </w:r>
            <w:proofErr w:type="spellStart"/>
            <w:r w:rsidR="00B52216">
              <w:rPr>
                <w:rFonts w:ascii="Times New Roman" w:hAnsi="Times New Roman"/>
              </w:rPr>
              <w:t>кванториума</w:t>
            </w:r>
            <w:proofErr w:type="spellEnd"/>
            <w:r w:rsidR="00B52216">
              <w:rPr>
                <w:rFonts w:ascii="Times New Roman" w:hAnsi="Times New Roman"/>
              </w:rPr>
              <w:t xml:space="preserve"> группы </w:t>
            </w:r>
            <w:r w:rsidR="00B52216" w:rsidRPr="00334D75">
              <w:rPr>
                <w:rFonts w:ascii="Times New Roman" w:hAnsi="Times New Roman"/>
              </w:rPr>
              <w:t xml:space="preserve">как </w:t>
            </w:r>
            <w:r w:rsidR="00B52216">
              <w:rPr>
                <w:rFonts w:ascii="Times New Roman" w:hAnsi="Times New Roman"/>
              </w:rPr>
              <w:t xml:space="preserve">пространства сотрудничества и творческой самореализации ребенка и взрослого в современной, интерактивной </w:t>
            </w:r>
            <w:r w:rsidR="00B52216" w:rsidRPr="00B52216">
              <w:rPr>
                <w:rFonts w:ascii="Times New Roman" w:hAnsi="Times New Roman"/>
                <w:sz w:val="24"/>
                <w:szCs w:val="24"/>
              </w:rPr>
              <w:t xml:space="preserve">РППС ДОО: актуальность, концептуальные подходы, структура, </w:t>
            </w:r>
            <w:proofErr w:type="spellStart"/>
            <w:r w:rsidR="00B52216" w:rsidRPr="00B52216">
              <w:rPr>
                <w:rFonts w:ascii="Times New Roman" w:hAnsi="Times New Roman"/>
                <w:sz w:val="24"/>
                <w:szCs w:val="24"/>
              </w:rPr>
              <w:t>Шиц</w:t>
            </w:r>
            <w:proofErr w:type="spellEnd"/>
            <w:r w:rsidR="00B52216" w:rsidRPr="00B52216">
              <w:rPr>
                <w:rFonts w:ascii="Times New Roman" w:hAnsi="Times New Roman"/>
                <w:sz w:val="24"/>
                <w:szCs w:val="24"/>
              </w:rPr>
              <w:t xml:space="preserve"> Ю.Е., воспитатель.</w:t>
            </w:r>
          </w:p>
          <w:p w:rsidR="00B52216" w:rsidRPr="00B52216" w:rsidRDefault="00465555" w:rsidP="00B522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16">
              <w:rPr>
                <w:rFonts w:ascii="Times New Roman" w:hAnsi="Times New Roman"/>
                <w:sz w:val="24"/>
                <w:szCs w:val="24"/>
              </w:rPr>
              <w:t xml:space="preserve">Мастер-класс: </w:t>
            </w:r>
            <w:r w:rsidR="00B52216" w:rsidRPr="00B52216">
              <w:rPr>
                <w:rFonts w:ascii="Times New Roman" w:hAnsi="Times New Roman"/>
                <w:sz w:val="24"/>
                <w:szCs w:val="24"/>
              </w:rPr>
              <w:t xml:space="preserve">«Форматы реализации </w:t>
            </w:r>
            <w:r w:rsidR="00B52216" w:rsidRPr="00B52216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="00B52216" w:rsidRPr="00B52216">
              <w:rPr>
                <w:rFonts w:ascii="Times New Roman" w:hAnsi="Times New Roman"/>
                <w:sz w:val="24"/>
                <w:szCs w:val="24"/>
              </w:rPr>
              <w:t xml:space="preserve">-подхода при проектировании единого пространства РППС группы: лаборатория науки </w:t>
            </w:r>
            <w:r w:rsidR="00B52216" w:rsidRPr="00B522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техники, интерактивный дисплей </w:t>
            </w:r>
            <w:r w:rsidR="00B52216" w:rsidRPr="00B52216">
              <w:rPr>
                <w:rFonts w:ascii="Times New Roman" w:hAnsi="Times New Roman"/>
                <w:sz w:val="24"/>
                <w:szCs w:val="24"/>
                <w:lang w:val="en-US"/>
              </w:rPr>
              <w:t>Teach</w:t>
            </w:r>
            <w:r w:rsidR="00B52216" w:rsidRPr="00B52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216" w:rsidRPr="00B52216"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 w:rsidR="00B52216" w:rsidRPr="00B52216">
              <w:rPr>
                <w:rFonts w:ascii="Times New Roman" w:hAnsi="Times New Roman"/>
                <w:sz w:val="24"/>
                <w:szCs w:val="24"/>
              </w:rPr>
              <w:t>, мини-кванториум как элементы современной, интерактивной, цифровой образовательной среды ДОО», Куликова Я.Ю., воспитатель.</w:t>
            </w:r>
          </w:p>
          <w:p w:rsidR="00B52216" w:rsidRPr="00B52216" w:rsidRDefault="00B52216" w:rsidP="00B5221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16">
              <w:rPr>
                <w:rFonts w:ascii="Times New Roman" w:hAnsi="Times New Roman"/>
                <w:sz w:val="24"/>
                <w:szCs w:val="24"/>
              </w:rPr>
              <w:t xml:space="preserve">Мастер-класс: «Форматы реализации </w:t>
            </w:r>
            <w:r w:rsidRPr="00B522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STEM-подхода в проектировании РППС в группах раннего возраста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Рогозина М.Н., воспитатель.</w:t>
            </w:r>
          </w:p>
          <w:p w:rsidR="00465555" w:rsidRPr="00880519" w:rsidRDefault="00465555" w:rsidP="00465555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31577A" w:rsidRDefault="0031577A" w:rsidP="0031577A"/>
        </w:tc>
      </w:tr>
      <w:tr w:rsidR="00D33D19" w:rsidTr="00DD78A5">
        <w:tc>
          <w:tcPr>
            <w:tcW w:w="540" w:type="dxa"/>
          </w:tcPr>
          <w:p w:rsidR="0031577A" w:rsidRDefault="00D33D19" w:rsidP="0031577A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77" w:type="dxa"/>
          </w:tcPr>
          <w:p w:rsidR="00D33D19" w:rsidRPr="00D33D19" w:rsidRDefault="00D33D19" w:rsidP="009345D7">
            <w:pPr>
              <w:pStyle w:val="a6"/>
              <w:suppressAutoHyphens/>
              <w:spacing w:before="0" w:beforeAutospacing="0" w:after="0" w:afterAutospacing="0"/>
              <w:rPr>
                <w:b/>
              </w:rPr>
            </w:pPr>
            <w:r w:rsidRPr="00D33D19">
              <w:rPr>
                <w:b/>
              </w:rPr>
              <w:t>Второй модуль ДПП:</w:t>
            </w:r>
          </w:p>
          <w:p w:rsidR="00D33D19" w:rsidRDefault="00D33D19" w:rsidP="00D33D19">
            <w:pPr>
              <w:pStyle w:val="a6"/>
              <w:suppressAutoHyphens/>
              <w:spacing w:before="0" w:beforeAutospacing="0" w:after="0" w:afterAutospacing="0"/>
            </w:pPr>
            <w:r>
              <w:t>Вариативный</w:t>
            </w:r>
          </w:p>
          <w:p w:rsidR="00D33D19" w:rsidRDefault="00D33D19" w:rsidP="00D33D19">
            <w:pPr>
              <w:pStyle w:val="a6"/>
              <w:suppressAutoHyphens/>
              <w:spacing w:before="0" w:beforeAutospacing="0" w:after="0" w:afterAutospacing="0"/>
            </w:pPr>
            <w:r w:rsidRPr="006858D2">
              <w:t xml:space="preserve">Совершенствовать профессиональную компетентность слушателей по вопросам </w:t>
            </w:r>
            <w:r>
              <w:t>использования в практической деятельности ЭОР, ЦОР.</w:t>
            </w:r>
          </w:p>
          <w:p w:rsidR="00D33D19" w:rsidRDefault="00D33D19" w:rsidP="00D33D19">
            <w:pPr>
              <w:pStyle w:val="a6"/>
              <w:suppressAutoHyphens/>
              <w:spacing w:before="0" w:beforeAutospacing="0" w:after="0" w:afterAutospacing="0"/>
            </w:pPr>
            <w:r>
              <w:t xml:space="preserve">Представить опыт работы специалистов образовательного портала МЕРСИБО: технологии, структура, методическая наполняемость, УМК, игровое и программное оборудования, форматы организации педагогической деятельности с воспитанниками и родителями ДОУ </w:t>
            </w:r>
            <w:r w:rsidRPr="006858D2">
              <w:t xml:space="preserve">в аспекте </w:t>
            </w:r>
            <w:r w:rsidRPr="006858D2">
              <w:rPr>
                <w:lang w:val="en-US"/>
              </w:rPr>
              <w:t>stem</w:t>
            </w:r>
            <w:r w:rsidRPr="006858D2">
              <w:t>-подхода</w:t>
            </w:r>
            <w:r>
              <w:t>, ЦОР</w:t>
            </w:r>
            <w:r w:rsidRPr="006858D2">
              <w:t xml:space="preserve"> к педагогической деятельности</w:t>
            </w:r>
            <w:r>
              <w:t xml:space="preserve"> и в условиях реализации ФОП ДО, ФГОС ДО.</w:t>
            </w:r>
          </w:p>
          <w:p w:rsidR="00D33D19" w:rsidRDefault="00D33D19" w:rsidP="00D33D19">
            <w:pPr>
              <w:pStyle w:val="a6"/>
              <w:suppressAutoHyphens/>
              <w:spacing w:before="0" w:beforeAutospacing="0" w:after="0" w:afterAutospacing="0"/>
            </w:pPr>
            <w:r>
              <w:lastRenderedPageBreak/>
              <w:t>Показать преимущества и обозначить проблемы реализации ЭОР, ЦОР в ДОУ на современном этапе.</w:t>
            </w:r>
          </w:p>
          <w:p w:rsidR="0031577A" w:rsidRPr="00D33D19" w:rsidRDefault="009345D7" w:rsidP="0031577A">
            <w:pPr>
              <w:rPr>
                <w:b/>
              </w:rPr>
            </w:pPr>
            <w:r w:rsidRPr="009345D7">
              <w:t>Показать опыт работы ДОУ в создании современной РППС для развития актуальных базовых компетенций детей дошкольного возраста.</w:t>
            </w:r>
          </w:p>
        </w:tc>
        <w:tc>
          <w:tcPr>
            <w:tcW w:w="3557" w:type="dxa"/>
          </w:tcPr>
          <w:p w:rsidR="0031577A" w:rsidRDefault="0031577A" w:rsidP="0031577A">
            <w:r>
              <w:lastRenderedPageBreak/>
              <w:t xml:space="preserve">Проектирование портрета современного ребенка дошкольного возраста </w:t>
            </w:r>
          </w:p>
          <w:p w:rsidR="0031577A" w:rsidRDefault="0031577A" w:rsidP="0031577A">
            <w:r>
              <w:t xml:space="preserve">(портфолио компетенций). Разработка форматов </w:t>
            </w:r>
            <w:proofErr w:type="gramStart"/>
            <w:r>
              <w:t xml:space="preserve">реализации  </w:t>
            </w:r>
            <w:r w:rsidRPr="00DD324D">
              <w:rPr>
                <w:spacing w:val="4"/>
                <w:lang w:val="en-US"/>
              </w:rPr>
              <w:t>STEM</w:t>
            </w:r>
            <w:proofErr w:type="gramEnd"/>
            <w:r>
              <w:rPr>
                <w:spacing w:val="4"/>
              </w:rPr>
              <w:t xml:space="preserve">-подхода в практическую деятельность ДОУ(форматы </w:t>
            </w:r>
            <w:r>
              <w:t xml:space="preserve">календарно-тематического планирования проектной деятельности и </w:t>
            </w:r>
            <w:proofErr w:type="spellStart"/>
            <w:r>
              <w:t>тд</w:t>
            </w:r>
            <w:proofErr w:type="spellEnd"/>
            <w:r>
              <w:t>.)</w:t>
            </w:r>
            <w:r w:rsidR="005A450B">
              <w:t>.</w:t>
            </w:r>
          </w:p>
          <w:p w:rsidR="005A450B" w:rsidRDefault="005A450B" w:rsidP="0031577A">
            <w:pPr>
              <w:rPr>
                <w:spacing w:val="4"/>
              </w:rPr>
            </w:pPr>
            <w:r>
              <w:t>Организация работы слушателей на образовательной платформе МЕРСИБО.</w:t>
            </w:r>
          </w:p>
          <w:p w:rsidR="005A450B" w:rsidRPr="005A450B" w:rsidRDefault="005A450B" w:rsidP="005A450B">
            <w:pPr>
              <w:rPr>
                <w:bCs/>
                <w:lang w:eastAsia="en-US"/>
              </w:rPr>
            </w:pPr>
            <w:r w:rsidRPr="005A450B">
              <w:rPr>
                <w:bCs/>
                <w:u w:val="single"/>
                <w:lang w:eastAsia="en-US"/>
              </w:rPr>
              <w:t>Семинар-практикум:</w:t>
            </w:r>
            <w:r w:rsidRPr="005A450B">
              <w:rPr>
                <w:bCs/>
                <w:lang w:eastAsia="en-US"/>
              </w:rPr>
              <w:t xml:space="preserve"> «Современные подходы к конструктивно-модельной деятельности в ДОУ: актуальность, проблемы, перспективы</w:t>
            </w:r>
          </w:p>
          <w:p w:rsidR="005A450B" w:rsidRDefault="005A450B" w:rsidP="005A450B">
            <w:pPr>
              <w:rPr>
                <w:bCs/>
                <w:lang w:eastAsia="en-US"/>
              </w:rPr>
            </w:pPr>
            <w:r w:rsidRPr="005A450B">
              <w:rPr>
                <w:bCs/>
                <w:lang w:eastAsia="en-US"/>
              </w:rPr>
              <w:t>(</w:t>
            </w:r>
            <w:r w:rsidRPr="005A450B">
              <w:rPr>
                <w:bCs/>
                <w:lang w:val="en-US" w:eastAsia="en-US"/>
              </w:rPr>
              <w:t>stem</w:t>
            </w:r>
            <w:r w:rsidRPr="005A450B">
              <w:rPr>
                <w:bCs/>
                <w:lang w:eastAsia="en-US"/>
              </w:rPr>
              <w:t xml:space="preserve"> – подход, ЦОР ДОУ: безопасное социокультурное пространство воспитания, формирования и развития личности ребенка дошкольного возраста)»</w:t>
            </w:r>
            <w:r>
              <w:rPr>
                <w:bCs/>
                <w:lang w:eastAsia="en-US"/>
              </w:rPr>
              <w:t>.</w:t>
            </w:r>
          </w:p>
          <w:p w:rsidR="005A450B" w:rsidRPr="005A450B" w:rsidRDefault="005A450B" w:rsidP="005A450B">
            <w:pPr>
              <w:rPr>
                <w:b/>
                <w:u w:val="single"/>
              </w:rPr>
            </w:pPr>
            <w:r w:rsidRPr="005A450B">
              <w:rPr>
                <w:b/>
                <w:bCs/>
                <w:u w:val="single"/>
                <w:lang w:eastAsia="en-US"/>
              </w:rPr>
              <w:t xml:space="preserve">05.12.2023 г. </w:t>
            </w:r>
          </w:p>
          <w:p w:rsidR="0031577A" w:rsidRPr="00903D1B" w:rsidRDefault="0031577A" w:rsidP="0031577A">
            <w:pPr>
              <w:rPr>
                <w:b/>
                <w:u w:val="single"/>
              </w:rPr>
            </w:pPr>
          </w:p>
        </w:tc>
        <w:tc>
          <w:tcPr>
            <w:tcW w:w="2791" w:type="dxa"/>
          </w:tcPr>
          <w:p w:rsidR="00E84C9E" w:rsidRDefault="00E84C9E" w:rsidP="00E84C9E">
            <w:pPr>
              <w:snapToGrid w:val="0"/>
            </w:pPr>
            <w:r>
              <w:t xml:space="preserve">Представлена новая образовательная платформа </w:t>
            </w:r>
            <w:r w:rsidR="0023741A">
              <w:t xml:space="preserve">МЕРСИБО </w:t>
            </w:r>
            <w:r>
              <w:t>Детский сад: концепция курса, инструменты управления образовательной деятельностью, компоненты системы, педагогические эффекты системы.</w:t>
            </w:r>
          </w:p>
          <w:p w:rsidR="00E84C9E" w:rsidRDefault="00E84C9E" w:rsidP="00E84C9E">
            <w:pPr>
              <w:snapToGrid w:val="0"/>
            </w:pPr>
            <w:r>
              <w:t>Представлены некоторые дополнительные общеразвивающие программы</w:t>
            </w:r>
          </w:p>
          <w:p w:rsidR="0023741A" w:rsidRPr="0023741A" w:rsidRDefault="0023741A" w:rsidP="00237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741A">
              <w:rPr>
                <w:rFonts w:ascii="Times New Roman" w:hAnsi="Times New Roman"/>
                <w:sz w:val="24"/>
                <w:szCs w:val="24"/>
              </w:rPr>
              <w:t>Обозначены преимущества и проблемы реализации ЭОР, ЦОР в ДОУ на современном этапе.</w:t>
            </w:r>
          </w:p>
          <w:p w:rsidR="0031577A" w:rsidRDefault="0031577A" w:rsidP="0023741A">
            <w:pPr>
              <w:pStyle w:val="a5"/>
              <w:spacing w:after="0" w:line="240" w:lineRule="auto"/>
              <w:ind w:left="0"/>
            </w:pPr>
          </w:p>
        </w:tc>
        <w:tc>
          <w:tcPr>
            <w:tcW w:w="5363" w:type="dxa"/>
          </w:tcPr>
          <w:p w:rsidR="0031577A" w:rsidRDefault="0031577A" w:rsidP="0031577A">
            <w:r>
              <w:t>Представлен опыт работы ДОУ в данном направлении</w:t>
            </w:r>
          </w:p>
          <w:p w:rsidR="0031577A" w:rsidRDefault="0031577A" w:rsidP="00E84C9E">
            <w:pPr>
              <w:rPr>
                <w:spacing w:val="4"/>
              </w:rPr>
            </w:pPr>
            <w:r>
              <w:rPr>
                <w:spacing w:val="4"/>
              </w:rPr>
              <w:t xml:space="preserve"> Форматы реализации </w:t>
            </w:r>
            <w:r w:rsidRPr="00DD324D">
              <w:rPr>
                <w:spacing w:val="4"/>
                <w:lang w:val="en-US"/>
              </w:rPr>
              <w:t>STEM</w:t>
            </w:r>
            <w:r>
              <w:rPr>
                <w:spacing w:val="4"/>
              </w:rPr>
              <w:t>-подхода в</w:t>
            </w:r>
            <w:r w:rsidR="0023741A">
              <w:rPr>
                <w:spacing w:val="4"/>
              </w:rPr>
              <w:t xml:space="preserve"> образовательной </w:t>
            </w:r>
            <w:proofErr w:type="gramStart"/>
            <w:r w:rsidR="0023741A">
              <w:rPr>
                <w:spacing w:val="4"/>
              </w:rPr>
              <w:t>деятельности  с</w:t>
            </w:r>
            <w:proofErr w:type="gramEnd"/>
            <w:r w:rsidR="0023741A">
              <w:rPr>
                <w:spacing w:val="4"/>
              </w:rPr>
              <w:t xml:space="preserve"> </w:t>
            </w:r>
            <w:r>
              <w:rPr>
                <w:spacing w:val="4"/>
              </w:rPr>
              <w:t>воспитанниками</w:t>
            </w:r>
            <w:r w:rsidR="0023741A">
              <w:rPr>
                <w:spacing w:val="4"/>
              </w:rPr>
              <w:t>.</w:t>
            </w:r>
            <w:r>
              <w:rPr>
                <w:spacing w:val="4"/>
              </w:rPr>
              <w:t xml:space="preserve"> </w:t>
            </w:r>
          </w:p>
          <w:p w:rsidR="0023741A" w:rsidRDefault="0023741A" w:rsidP="00237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741A">
              <w:rPr>
                <w:rFonts w:ascii="Times New Roman" w:hAnsi="Times New Roman"/>
                <w:sz w:val="24"/>
                <w:szCs w:val="24"/>
              </w:rPr>
              <w:t>Предоставлена бонусная подписка на образовательный портал МЕРСИБО для слушателей с целью ознакомления с продуктами компании.</w:t>
            </w:r>
          </w:p>
          <w:p w:rsidR="0023741A" w:rsidRPr="0023741A" w:rsidRDefault="0023741A" w:rsidP="00237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741A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специалистов образовательного портала МЕРСИБО: технологии, структура, методическая наполняемость, УМК, игровое и программное оборудования, форматы организации педагогической деятельности с воспитанниками и родителями ДОУ в аспекте </w:t>
            </w:r>
            <w:r w:rsidRPr="0023741A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23741A">
              <w:rPr>
                <w:rFonts w:ascii="Times New Roman" w:hAnsi="Times New Roman"/>
                <w:sz w:val="24"/>
                <w:szCs w:val="24"/>
              </w:rPr>
              <w:t xml:space="preserve">-подхода, ЦОР к педагогической деятельности </w:t>
            </w:r>
            <w:r w:rsidR="00DE0C6E">
              <w:rPr>
                <w:rFonts w:ascii="Times New Roman" w:hAnsi="Times New Roman"/>
                <w:sz w:val="24"/>
                <w:szCs w:val="24"/>
              </w:rPr>
              <w:t xml:space="preserve">с детьми, в том числе с ОВЗ </w:t>
            </w:r>
            <w:r w:rsidRPr="0023741A">
              <w:rPr>
                <w:rFonts w:ascii="Times New Roman" w:hAnsi="Times New Roman"/>
                <w:sz w:val="24"/>
                <w:szCs w:val="24"/>
              </w:rPr>
              <w:t>и в условиях реализации ФОП ДО, ФГОС ДО, Е.А. Суслова, координатор проекта.</w:t>
            </w:r>
          </w:p>
          <w:p w:rsidR="0023741A" w:rsidRPr="0023741A" w:rsidRDefault="0023741A" w:rsidP="00237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41A" w:rsidRDefault="0023741A" w:rsidP="00E84C9E"/>
        </w:tc>
        <w:tc>
          <w:tcPr>
            <w:tcW w:w="1343" w:type="dxa"/>
          </w:tcPr>
          <w:p w:rsidR="0031577A" w:rsidRDefault="0031577A" w:rsidP="0031577A"/>
        </w:tc>
      </w:tr>
      <w:tr w:rsidR="00D33D19" w:rsidTr="00DD78A5">
        <w:tc>
          <w:tcPr>
            <w:tcW w:w="540" w:type="dxa"/>
          </w:tcPr>
          <w:p w:rsidR="00034EDB" w:rsidRDefault="00D661D0" w:rsidP="0031577A">
            <w:pPr>
              <w:jc w:val="center"/>
            </w:pPr>
            <w:r>
              <w:lastRenderedPageBreak/>
              <w:t>5</w:t>
            </w:r>
            <w:r w:rsidR="00AD1D93">
              <w:t>.</w:t>
            </w:r>
          </w:p>
        </w:tc>
        <w:tc>
          <w:tcPr>
            <w:tcW w:w="2277" w:type="dxa"/>
          </w:tcPr>
          <w:p w:rsidR="00034EDB" w:rsidRDefault="00880C1B" w:rsidP="00034EDB">
            <w:r>
              <w:t xml:space="preserve">Способствовать трансляции успешных практик работы ДОО в контексте </w:t>
            </w:r>
            <w:r>
              <w:rPr>
                <w:bCs/>
              </w:rPr>
              <w:t>использования</w:t>
            </w:r>
            <w:r w:rsidRPr="00880C1B">
              <w:rPr>
                <w:bCs/>
              </w:rPr>
              <w:t xml:space="preserve"> </w:t>
            </w:r>
            <w:r w:rsidRPr="00880C1B">
              <w:rPr>
                <w:bCs/>
                <w:lang w:val="en-US"/>
              </w:rPr>
              <w:t>stem</w:t>
            </w:r>
            <w:r w:rsidRPr="00880C1B">
              <w:rPr>
                <w:bCs/>
              </w:rPr>
              <w:t xml:space="preserve">-подхода в педагогической деятельности с детьми дошкольного возраста в условиях </w:t>
            </w:r>
            <w:proofErr w:type="gramStart"/>
            <w:r w:rsidRPr="00880C1B">
              <w:rPr>
                <w:bCs/>
              </w:rPr>
              <w:t xml:space="preserve">реализации  </w:t>
            </w:r>
            <w:r>
              <w:rPr>
                <w:bCs/>
              </w:rPr>
              <w:t>ФОП</w:t>
            </w:r>
            <w:proofErr w:type="gramEnd"/>
            <w:r>
              <w:rPr>
                <w:bCs/>
              </w:rPr>
              <w:t xml:space="preserve"> ДО, ФГОС ДО.</w:t>
            </w:r>
          </w:p>
          <w:p w:rsidR="00D661D0" w:rsidRPr="00034EDB" w:rsidRDefault="00D661D0" w:rsidP="00034EDB">
            <w:pPr>
              <w:rPr>
                <w:b/>
              </w:rPr>
            </w:pPr>
          </w:p>
        </w:tc>
        <w:tc>
          <w:tcPr>
            <w:tcW w:w="3557" w:type="dxa"/>
          </w:tcPr>
          <w:p w:rsidR="00034EDB" w:rsidRDefault="004B0E0B" w:rsidP="0031577A">
            <w:r>
              <w:t>Представление</w:t>
            </w:r>
            <w:r w:rsidR="00880C1B">
              <w:t xml:space="preserve"> опыта работы ДОО на </w:t>
            </w:r>
            <w:r w:rsidR="00880C1B">
              <w:rPr>
                <w:lang w:val="en-US"/>
              </w:rPr>
              <w:t>XV</w:t>
            </w:r>
            <w:r w:rsidR="00880C1B" w:rsidRPr="00880C1B">
              <w:t xml:space="preserve"> </w:t>
            </w:r>
            <w:r w:rsidR="00880C1B">
              <w:t>Международной ярмарке</w:t>
            </w:r>
            <w:r>
              <w:t xml:space="preserve"> в Ростове.</w:t>
            </w:r>
          </w:p>
          <w:p w:rsidR="004B0E0B" w:rsidRDefault="004B0E0B" w:rsidP="0031577A">
            <w:pPr>
              <w:rPr>
                <w:b/>
                <w:u w:val="single"/>
              </w:rPr>
            </w:pPr>
            <w:r w:rsidRPr="004B0E0B">
              <w:rPr>
                <w:b/>
                <w:u w:val="single"/>
              </w:rPr>
              <w:t>15.12.2023 г.</w:t>
            </w:r>
          </w:p>
          <w:p w:rsidR="00DD78A5" w:rsidRDefault="00DD78A5" w:rsidP="0031577A">
            <w:pPr>
              <w:rPr>
                <w:b/>
                <w:u w:val="single"/>
              </w:rPr>
            </w:pPr>
          </w:p>
          <w:p w:rsidR="00DD78A5" w:rsidRDefault="00DD78A5" w:rsidP="0031577A">
            <w:pPr>
              <w:rPr>
                <w:b/>
                <w:u w:val="single"/>
              </w:rPr>
            </w:pPr>
          </w:p>
          <w:p w:rsidR="00DD78A5" w:rsidRPr="00DD78A5" w:rsidRDefault="00DD78A5" w:rsidP="0031577A">
            <w:pPr>
              <w:rPr>
                <w:rStyle w:val="a9"/>
              </w:rPr>
            </w:pPr>
            <w:r>
              <w:rPr>
                <w:bCs/>
                <w:sz w:val="28"/>
                <w:szCs w:val="28"/>
              </w:rPr>
              <w:fldChar w:fldCharType="begin"/>
            </w:r>
            <w:r>
              <w:rPr>
                <w:bCs/>
                <w:sz w:val="28"/>
                <w:szCs w:val="28"/>
              </w:rPr>
              <w:instrText xml:space="preserve"> HYPERLINK "https://rostzentr.edu.yar.ru/mezhdunarodnaya_yarmarka_sotsialno_mi_67/15yarmarka.html"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 w:rsidRPr="00DD78A5">
              <w:rPr>
                <w:rStyle w:val="a9"/>
                <w:bCs/>
                <w:sz w:val="28"/>
                <w:szCs w:val="28"/>
              </w:rPr>
              <w:t>https://rostzentr.edu.</w:t>
            </w:r>
          </w:p>
          <w:p w:rsidR="00DD78A5" w:rsidRPr="00DD78A5" w:rsidRDefault="00DD78A5" w:rsidP="0031577A">
            <w:pPr>
              <w:rPr>
                <w:rStyle w:val="a9"/>
                <w:bCs/>
                <w:sz w:val="28"/>
                <w:szCs w:val="28"/>
              </w:rPr>
            </w:pPr>
            <w:r w:rsidRPr="00DD78A5">
              <w:rPr>
                <w:rStyle w:val="a9"/>
                <w:bCs/>
                <w:sz w:val="28"/>
                <w:szCs w:val="28"/>
              </w:rPr>
              <w:t>yar.ru</w:t>
            </w:r>
            <w:r w:rsidRPr="00DD78A5">
              <w:rPr>
                <w:rStyle w:val="a9"/>
                <w:bCs/>
                <w:sz w:val="28"/>
                <w:szCs w:val="28"/>
              </w:rPr>
              <w:t>/</w:t>
            </w:r>
            <w:proofErr w:type="spellStart"/>
            <w:r w:rsidRPr="00DD78A5">
              <w:rPr>
                <w:rStyle w:val="a9"/>
                <w:bCs/>
                <w:sz w:val="28"/>
                <w:szCs w:val="28"/>
              </w:rPr>
              <w:t>mezhdunarodnaya</w:t>
            </w:r>
            <w:proofErr w:type="spellEnd"/>
            <w:r w:rsidRPr="00DD78A5">
              <w:rPr>
                <w:rStyle w:val="a9"/>
                <w:bCs/>
                <w:sz w:val="28"/>
                <w:szCs w:val="28"/>
              </w:rPr>
              <w:t>_</w:t>
            </w:r>
          </w:p>
          <w:p w:rsidR="00DD78A5" w:rsidRPr="00DD78A5" w:rsidRDefault="00DD78A5" w:rsidP="0031577A">
            <w:pPr>
              <w:rPr>
                <w:rStyle w:val="a9"/>
                <w:bCs/>
                <w:sz w:val="28"/>
                <w:szCs w:val="28"/>
              </w:rPr>
            </w:pPr>
            <w:proofErr w:type="spellStart"/>
            <w:r w:rsidRPr="00DD78A5">
              <w:rPr>
                <w:rStyle w:val="a9"/>
                <w:bCs/>
                <w:sz w:val="28"/>
                <w:szCs w:val="28"/>
              </w:rPr>
              <w:t>yarmarka_sotsialno_mi</w:t>
            </w:r>
            <w:proofErr w:type="spellEnd"/>
            <w:r w:rsidRPr="00DD78A5">
              <w:rPr>
                <w:rStyle w:val="a9"/>
                <w:bCs/>
                <w:sz w:val="28"/>
                <w:szCs w:val="28"/>
              </w:rPr>
              <w:t>_</w:t>
            </w:r>
          </w:p>
          <w:p w:rsidR="00DD78A5" w:rsidRDefault="00DD78A5" w:rsidP="0031577A">
            <w:pPr>
              <w:rPr>
                <w:rStyle w:val="a9"/>
                <w:bCs/>
                <w:sz w:val="28"/>
                <w:szCs w:val="28"/>
              </w:rPr>
            </w:pPr>
            <w:r w:rsidRPr="00DD78A5">
              <w:rPr>
                <w:rStyle w:val="a9"/>
                <w:bCs/>
                <w:sz w:val="28"/>
                <w:szCs w:val="28"/>
              </w:rPr>
              <w:t>67/15yarmarka.html</w:t>
            </w:r>
            <w:r>
              <w:rPr>
                <w:bCs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  <w:p w:rsidR="00DD78A5" w:rsidRDefault="00DD78A5" w:rsidP="0031577A">
            <w:pPr>
              <w:rPr>
                <w:rStyle w:val="a9"/>
                <w:bCs/>
                <w:sz w:val="28"/>
                <w:szCs w:val="28"/>
              </w:rPr>
            </w:pPr>
          </w:p>
          <w:p w:rsidR="00DD78A5" w:rsidRPr="004B0E0B" w:rsidRDefault="00DD78A5" w:rsidP="0031577A">
            <w:pPr>
              <w:rPr>
                <w:b/>
                <w:u w:val="single"/>
              </w:rPr>
            </w:pPr>
            <w:hyperlink r:id="rId5" w:tgtFrame="_blank" w:history="1">
              <w:r>
                <w:rPr>
                  <w:rStyle w:val="a9"/>
                  <w:rFonts w:ascii="Arial" w:hAnsi="Arial" w:cs="Arial"/>
                  <w:shd w:val="clear" w:color="auto" w:fill="FFFFFF"/>
                </w:rPr>
                <w:t>https://vk.com/yarmarkavrostove</w:t>
              </w:r>
            </w:hyperlink>
          </w:p>
        </w:tc>
        <w:tc>
          <w:tcPr>
            <w:tcW w:w="2791" w:type="dxa"/>
          </w:tcPr>
          <w:p w:rsidR="004B0E0B" w:rsidRDefault="004B0E0B" w:rsidP="00E84C9E">
            <w:pPr>
              <w:snapToGrid w:val="0"/>
            </w:pPr>
            <w:r>
              <w:t xml:space="preserve">Представлены форматы </w:t>
            </w:r>
          </w:p>
          <w:p w:rsidR="00034EDB" w:rsidRDefault="004B0E0B" w:rsidP="00E84C9E">
            <w:pPr>
              <w:snapToGrid w:val="0"/>
            </w:pPr>
            <w:r>
              <w:t>проектирования современной цифровой интерактивной развивающей среды в дошкольной образовательной организации в реализации приоритетных портфелей национального проекта «Образование в РФ».</w:t>
            </w:r>
          </w:p>
          <w:p w:rsidR="004B0E0B" w:rsidRDefault="004B0E0B" w:rsidP="004B0E0B">
            <w:pPr>
              <w:snapToGrid w:val="0"/>
            </w:pPr>
          </w:p>
        </w:tc>
        <w:tc>
          <w:tcPr>
            <w:tcW w:w="5363" w:type="dxa"/>
          </w:tcPr>
          <w:p w:rsidR="000D79AD" w:rsidRDefault="000D79AD" w:rsidP="004B0E0B">
            <w:r>
              <w:t>Представлена дополнительная программа (проект) повышения квалификации педагогических работников дошкольного образования.</w:t>
            </w:r>
          </w:p>
          <w:p w:rsidR="004B0E0B" w:rsidRDefault="000D79AD" w:rsidP="004B0E0B">
            <w:r>
              <w:t>Учебно-методическое обеспечение</w:t>
            </w:r>
            <w:r w:rsidR="004B0E0B">
              <w:t xml:space="preserve"> </w:t>
            </w:r>
            <w:r>
              <w:t>Программы.</w:t>
            </w:r>
          </w:p>
          <w:p w:rsidR="00034EDB" w:rsidRDefault="000D79AD" w:rsidP="004B0E0B">
            <w:r>
              <w:t>Современное интерактивное оборудование</w:t>
            </w:r>
            <w:r>
              <w:br/>
              <w:t>Опыт работы ДОО по данной теме.</w:t>
            </w:r>
          </w:p>
          <w:p w:rsidR="000D79AD" w:rsidRPr="000D79AD" w:rsidRDefault="004B0E0B" w:rsidP="000D79AD">
            <w:pPr>
              <w:rPr>
                <w:u w:val="single"/>
              </w:rPr>
            </w:pPr>
            <w:r w:rsidRPr="000D79AD">
              <w:rPr>
                <w:u w:val="single"/>
              </w:rPr>
              <w:t xml:space="preserve">Мастер-класс: </w:t>
            </w:r>
          </w:p>
          <w:p w:rsidR="004B0E0B" w:rsidRDefault="004B0E0B" w:rsidP="000D79AD">
            <w:r w:rsidRPr="000D79AD">
              <w:t xml:space="preserve">«Формирование логического и алгоритмического мышления, </w:t>
            </w:r>
            <w:r w:rsidRPr="000D79AD">
              <w:rPr>
                <w:lang w:val="en-US"/>
              </w:rPr>
              <w:t>stem</w:t>
            </w:r>
            <w:r w:rsidRPr="000D79AD">
              <w:t xml:space="preserve">-компетенций детей дошкольного возраста посредством образовательных решений Академии Наураши «Цифровая </w:t>
            </w:r>
            <w:r w:rsidRPr="000D79AD">
              <w:rPr>
                <w:lang w:val="en-US"/>
              </w:rPr>
              <w:t>stem</w:t>
            </w:r>
            <w:r w:rsidRPr="000D79AD">
              <w:t xml:space="preserve"> – лаборатория».</w:t>
            </w:r>
          </w:p>
          <w:p w:rsidR="000D79AD" w:rsidRPr="000D79AD" w:rsidRDefault="000D79AD" w:rsidP="000D79AD">
            <w:r>
              <w:t>Участники познакомились:</w:t>
            </w:r>
          </w:p>
          <w:p w:rsidR="000D79AD" w:rsidRDefault="000D79AD" w:rsidP="000D79AD">
            <w:pPr>
              <w:spacing w:line="259" w:lineRule="auto"/>
            </w:pPr>
            <w:r>
              <w:t>с цифровыми</w:t>
            </w:r>
            <w:r w:rsidR="004B0E0B" w:rsidRPr="000D79AD">
              <w:t xml:space="preserve"> интерактивными технологиями парциальной образовательной программы «Наустим»,</w:t>
            </w:r>
          </w:p>
          <w:p w:rsidR="000D79AD" w:rsidRDefault="004B0E0B" w:rsidP="000D79AD">
            <w:pPr>
              <w:spacing w:line="259" w:lineRule="auto"/>
            </w:pPr>
            <w:r w:rsidRPr="000D79AD">
              <w:t>у</w:t>
            </w:r>
            <w:r w:rsidR="000D79AD">
              <w:t xml:space="preserve">знали </w:t>
            </w:r>
            <w:r w:rsidRPr="000D79AD">
              <w:t xml:space="preserve">форматы «погружения» детей </w:t>
            </w:r>
            <w:r w:rsidRPr="000D79AD">
              <w:rPr>
                <w:bCs/>
                <w:iCs/>
                <w:color w:val="000000"/>
              </w:rPr>
              <w:t xml:space="preserve">в активную, интересную, мобильную среду, которая учит ребенка мыслить </w:t>
            </w:r>
            <w:proofErr w:type="spellStart"/>
            <w:r w:rsidRPr="000D79AD">
              <w:rPr>
                <w:bCs/>
                <w:iCs/>
                <w:color w:val="000000"/>
              </w:rPr>
              <w:t>инновационно</w:t>
            </w:r>
            <w:proofErr w:type="spellEnd"/>
            <w:r w:rsidRPr="000D79AD">
              <w:rPr>
                <w:bCs/>
                <w:iCs/>
                <w:color w:val="000000"/>
              </w:rPr>
              <w:t>, нестандартно, научно.</w:t>
            </w:r>
          </w:p>
          <w:p w:rsidR="000D79AD" w:rsidRDefault="000D79AD" w:rsidP="000D79AD">
            <w:pPr>
              <w:spacing w:line="259" w:lineRule="auto"/>
            </w:pPr>
            <w:r w:rsidRPr="000D79AD">
              <w:lastRenderedPageBreak/>
              <w:t xml:space="preserve">Были </w:t>
            </w:r>
            <w:r w:rsidR="004B0E0B" w:rsidRPr="000D79AD">
              <w:t>представлены образовательные модули:</w:t>
            </w:r>
          </w:p>
          <w:p w:rsidR="000D79AD" w:rsidRDefault="004B0E0B" w:rsidP="000D79AD">
            <w:pPr>
              <w:spacing w:line="259" w:lineRule="auto"/>
            </w:pPr>
            <w:r w:rsidRPr="000D79AD">
              <w:t>Курс логики базовый,</w:t>
            </w:r>
          </w:p>
          <w:p w:rsidR="004B0E0B" w:rsidRPr="000D79AD" w:rsidRDefault="004B0E0B" w:rsidP="000D79AD">
            <w:pPr>
              <w:spacing w:line="259" w:lineRule="auto"/>
            </w:pPr>
            <w:r w:rsidRPr="000D79AD">
              <w:t>Азбука робототехники,</w:t>
            </w:r>
          </w:p>
          <w:p w:rsidR="004B0E0B" w:rsidRPr="000D79AD" w:rsidRDefault="004B0E0B" w:rsidP="000D79AD">
            <w:pPr>
              <w:spacing w:line="259" w:lineRule="auto"/>
            </w:pPr>
            <w:r w:rsidRPr="000D79AD">
              <w:t>Азбука физики.</w:t>
            </w:r>
          </w:p>
          <w:p w:rsidR="004B0E0B" w:rsidRDefault="004B0E0B" w:rsidP="000D79AD">
            <w:pPr>
              <w:spacing w:line="259" w:lineRule="auto"/>
            </w:pPr>
            <w:r w:rsidRPr="000D79AD">
              <w:t>Учебно-методические комплекты и развивающее оборудование.</w:t>
            </w:r>
          </w:p>
        </w:tc>
        <w:tc>
          <w:tcPr>
            <w:tcW w:w="1343" w:type="dxa"/>
          </w:tcPr>
          <w:p w:rsidR="00034EDB" w:rsidRDefault="00034EDB" w:rsidP="0031577A"/>
        </w:tc>
      </w:tr>
    </w:tbl>
    <w:p w:rsidR="00192199" w:rsidRDefault="00192199" w:rsidP="00366D62">
      <w:pPr>
        <w:jc w:val="both"/>
      </w:pPr>
    </w:p>
    <w:p w:rsidR="00192199" w:rsidRDefault="00192199" w:rsidP="00366D62">
      <w:pPr>
        <w:jc w:val="both"/>
      </w:pPr>
    </w:p>
    <w:p w:rsidR="00DF1068" w:rsidRDefault="006761C7" w:rsidP="000D79AD">
      <w:pPr>
        <w:jc w:val="both"/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A70CEA">
        <w:t xml:space="preserve">За отчетный период в дополнительную профессиональную программу вносились незначительные корректировки в части изменения сроков проведения методических мероприятий. </w:t>
      </w:r>
      <w:proofErr w:type="gramStart"/>
      <w:r w:rsidR="00A70CEA">
        <w:t>Изменения  были</w:t>
      </w:r>
      <w:proofErr w:type="gramEnd"/>
      <w:r w:rsidR="00A70CEA">
        <w:t xml:space="preserve"> связаны с организацией семинаров совместно с научным руководителем, консультантами и партнерами проекта (дату</w:t>
      </w:r>
      <w:r w:rsidR="00C4532E">
        <w:t xml:space="preserve"> проведения</w:t>
      </w:r>
      <w:r w:rsidR="00A70CEA">
        <w:t xml:space="preserve"> определяли с учетом пожеланий партнеров проекта). Все мероприятия в рамках реализации пе</w:t>
      </w:r>
      <w:r w:rsidR="000D79AD">
        <w:t>рвого</w:t>
      </w:r>
      <w:r w:rsidR="00741CCD">
        <w:t xml:space="preserve"> и части второго тематических</w:t>
      </w:r>
      <w:r w:rsidR="000D79AD">
        <w:t xml:space="preserve"> модуля ДПП </w:t>
      </w:r>
      <w:r w:rsidR="00A70CEA">
        <w:t>проведены, методические кейсы для слушателей сформированы, ор</w:t>
      </w:r>
      <w:r w:rsidR="00AD1D93">
        <w:t>г</w:t>
      </w:r>
      <w:r w:rsidR="00A70CEA">
        <w:t>анизационная документация по курсовой подготовке (договора, списки слушателей) представлены.</w:t>
      </w:r>
    </w:p>
    <w:p w:rsidR="003613ED" w:rsidRDefault="003613ED" w:rsidP="00DF1068"/>
    <w:p w:rsidR="000D79AD" w:rsidRDefault="000D79AD" w:rsidP="00DF1068">
      <w:r>
        <w:t xml:space="preserve">Заведующий МДОУ «Детский сад № </w:t>
      </w:r>
      <w:proofErr w:type="gramStart"/>
      <w:r>
        <w:t>93»_</w:t>
      </w:r>
      <w:proofErr w:type="gramEnd"/>
      <w:r>
        <w:t>___________________________С.Е. Прокуророва</w:t>
      </w:r>
    </w:p>
    <w:p w:rsidR="000D79AD" w:rsidRDefault="000D79AD" w:rsidP="00DF1068"/>
    <w:p w:rsidR="000D79AD" w:rsidRDefault="000D79AD" w:rsidP="000D79AD">
      <w:pPr>
        <w:rPr>
          <w:u w:val="single"/>
        </w:rPr>
      </w:pPr>
      <w:r>
        <w:rPr>
          <w:u w:val="single"/>
        </w:rPr>
        <w:t>Дата: 13.12.2023 г.</w:t>
      </w:r>
    </w:p>
    <w:p w:rsidR="000D79AD" w:rsidRDefault="000D79AD" w:rsidP="00DF1068"/>
    <w:p w:rsidR="000D79AD" w:rsidRDefault="000D79AD" w:rsidP="00DF1068"/>
    <w:p w:rsidR="000D79AD" w:rsidRDefault="000D79AD" w:rsidP="00DF1068"/>
    <w:p w:rsidR="003613ED" w:rsidRPr="003613ED" w:rsidRDefault="000D79AD" w:rsidP="00DF1068">
      <w:r>
        <w:t>Исполнитель</w:t>
      </w:r>
      <w:r w:rsidR="003613ED">
        <w:t>:</w:t>
      </w:r>
      <w:r w:rsidR="00620051">
        <w:t xml:space="preserve"> </w:t>
      </w:r>
    </w:p>
    <w:p w:rsidR="000D79AD" w:rsidRDefault="00A70CEA">
      <w:pPr>
        <w:rPr>
          <w:u w:val="single"/>
        </w:rPr>
      </w:pPr>
      <w:proofErr w:type="spellStart"/>
      <w:r w:rsidRPr="00F526A7">
        <w:rPr>
          <w:u w:val="single"/>
        </w:rPr>
        <w:t>Макшева</w:t>
      </w:r>
      <w:proofErr w:type="spellEnd"/>
      <w:r w:rsidRPr="00F526A7">
        <w:rPr>
          <w:u w:val="single"/>
        </w:rPr>
        <w:t xml:space="preserve"> Елена Викторовна, </w:t>
      </w:r>
    </w:p>
    <w:p w:rsidR="00DF1068" w:rsidRDefault="00A70CEA">
      <w:pPr>
        <w:rPr>
          <w:u w:val="single"/>
        </w:rPr>
      </w:pPr>
      <w:r w:rsidRPr="00F526A7">
        <w:rPr>
          <w:u w:val="single"/>
        </w:rPr>
        <w:t>старший воспитатель (89201413936)</w:t>
      </w:r>
    </w:p>
    <w:p w:rsidR="00F526A7" w:rsidRDefault="00F526A7">
      <w:pPr>
        <w:rPr>
          <w:u w:val="single"/>
        </w:rPr>
      </w:pPr>
    </w:p>
    <w:p w:rsidR="00366D62" w:rsidRDefault="00366D62">
      <w:pPr>
        <w:rPr>
          <w:u w:val="single"/>
        </w:rPr>
      </w:pPr>
    </w:p>
    <w:p w:rsidR="00366D62" w:rsidRDefault="00366D62">
      <w:pPr>
        <w:rPr>
          <w:u w:val="single"/>
        </w:rPr>
      </w:pPr>
    </w:p>
    <w:p w:rsidR="00366D62" w:rsidRDefault="00366D62">
      <w:pPr>
        <w:rPr>
          <w:u w:val="single"/>
        </w:rPr>
      </w:pPr>
    </w:p>
    <w:p w:rsidR="00366D62" w:rsidRDefault="00366D62">
      <w:pPr>
        <w:rPr>
          <w:u w:val="single"/>
        </w:rPr>
      </w:pPr>
    </w:p>
    <w:p w:rsidR="00366D62" w:rsidRDefault="00366D62">
      <w:pPr>
        <w:rPr>
          <w:u w:val="single"/>
        </w:rPr>
      </w:pPr>
    </w:p>
    <w:p w:rsidR="00366D62" w:rsidRDefault="00366D62">
      <w:pPr>
        <w:rPr>
          <w:u w:val="single"/>
        </w:rPr>
      </w:pPr>
    </w:p>
    <w:p w:rsidR="00366D62" w:rsidRDefault="00366D62">
      <w:pPr>
        <w:rPr>
          <w:u w:val="single"/>
        </w:rPr>
      </w:pPr>
    </w:p>
    <w:p w:rsidR="00366D62" w:rsidRDefault="00366D62">
      <w:pPr>
        <w:rPr>
          <w:u w:val="single"/>
        </w:rPr>
      </w:pPr>
    </w:p>
    <w:p w:rsidR="00710B2F" w:rsidRDefault="00710B2F">
      <w:pPr>
        <w:rPr>
          <w:u w:val="single"/>
        </w:rPr>
        <w:sectPr w:rsidR="00710B2F" w:rsidSect="00366D6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35FB4" w:rsidRPr="007B54EB" w:rsidRDefault="00F35FB4" w:rsidP="000D79AD">
      <w:pPr>
        <w:snapToGrid w:val="0"/>
        <w:jc w:val="center"/>
        <w:rPr>
          <w:rFonts w:eastAsia="Batang"/>
          <w:iCs/>
          <w:u w:val="single"/>
        </w:rPr>
      </w:pPr>
    </w:p>
    <w:sectPr w:rsidR="00F35FB4" w:rsidRPr="007B54EB" w:rsidSect="00710B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33B"/>
    <w:multiLevelType w:val="hybridMultilevel"/>
    <w:tmpl w:val="A9F0C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4E"/>
    <w:multiLevelType w:val="hybridMultilevel"/>
    <w:tmpl w:val="E4F67530"/>
    <w:lvl w:ilvl="0" w:tplc="549A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C2664EF"/>
    <w:multiLevelType w:val="hybridMultilevel"/>
    <w:tmpl w:val="033C8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2DAE"/>
    <w:multiLevelType w:val="hybridMultilevel"/>
    <w:tmpl w:val="35102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0F54"/>
    <w:multiLevelType w:val="hybridMultilevel"/>
    <w:tmpl w:val="9B1E74A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79941B1"/>
    <w:multiLevelType w:val="hybridMultilevel"/>
    <w:tmpl w:val="58F4E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B2638"/>
    <w:multiLevelType w:val="hybridMultilevel"/>
    <w:tmpl w:val="F4AE5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75FC"/>
    <w:multiLevelType w:val="hybridMultilevel"/>
    <w:tmpl w:val="356032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D25F79"/>
    <w:multiLevelType w:val="hybridMultilevel"/>
    <w:tmpl w:val="2F42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E450C"/>
    <w:multiLevelType w:val="hybridMultilevel"/>
    <w:tmpl w:val="458A0D90"/>
    <w:lvl w:ilvl="0" w:tplc="2658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04990"/>
    <w:rsid w:val="00004C58"/>
    <w:rsid w:val="00034EDB"/>
    <w:rsid w:val="00076766"/>
    <w:rsid w:val="00077199"/>
    <w:rsid w:val="000912DE"/>
    <w:rsid w:val="000B01D7"/>
    <w:rsid w:val="000B5125"/>
    <w:rsid w:val="000D79AD"/>
    <w:rsid w:val="00171D7E"/>
    <w:rsid w:val="00192199"/>
    <w:rsid w:val="001A312A"/>
    <w:rsid w:val="001F7C6E"/>
    <w:rsid w:val="002020D8"/>
    <w:rsid w:val="00227992"/>
    <w:rsid w:val="0023741A"/>
    <w:rsid w:val="00292894"/>
    <w:rsid w:val="00295219"/>
    <w:rsid w:val="00301868"/>
    <w:rsid w:val="0031577A"/>
    <w:rsid w:val="003170D7"/>
    <w:rsid w:val="003218B9"/>
    <w:rsid w:val="003323A4"/>
    <w:rsid w:val="00335720"/>
    <w:rsid w:val="00353EA1"/>
    <w:rsid w:val="003613ED"/>
    <w:rsid w:val="00366D62"/>
    <w:rsid w:val="00396C6C"/>
    <w:rsid w:val="003C4384"/>
    <w:rsid w:val="00465555"/>
    <w:rsid w:val="004975C4"/>
    <w:rsid w:val="004A22B9"/>
    <w:rsid w:val="004B0E0B"/>
    <w:rsid w:val="004B3359"/>
    <w:rsid w:val="00500880"/>
    <w:rsid w:val="005232F5"/>
    <w:rsid w:val="005502F4"/>
    <w:rsid w:val="00564646"/>
    <w:rsid w:val="00574E87"/>
    <w:rsid w:val="005A450B"/>
    <w:rsid w:val="005B08AC"/>
    <w:rsid w:val="0060665F"/>
    <w:rsid w:val="00620051"/>
    <w:rsid w:val="006308E9"/>
    <w:rsid w:val="006503DB"/>
    <w:rsid w:val="00650A4C"/>
    <w:rsid w:val="006761C7"/>
    <w:rsid w:val="006B5464"/>
    <w:rsid w:val="006D3193"/>
    <w:rsid w:val="006F69D9"/>
    <w:rsid w:val="0070642F"/>
    <w:rsid w:val="00710B2F"/>
    <w:rsid w:val="00741CCD"/>
    <w:rsid w:val="00753F46"/>
    <w:rsid w:val="007709D1"/>
    <w:rsid w:val="00783CBC"/>
    <w:rsid w:val="007B54EB"/>
    <w:rsid w:val="007C06D0"/>
    <w:rsid w:val="007D2F1A"/>
    <w:rsid w:val="007E5B6B"/>
    <w:rsid w:val="00811DD9"/>
    <w:rsid w:val="00840267"/>
    <w:rsid w:val="00842E02"/>
    <w:rsid w:val="008446AC"/>
    <w:rsid w:val="00867C6C"/>
    <w:rsid w:val="00880519"/>
    <w:rsid w:val="00880C1B"/>
    <w:rsid w:val="00886745"/>
    <w:rsid w:val="00903D1B"/>
    <w:rsid w:val="00927D14"/>
    <w:rsid w:val="009345D7"/>
    <w:rsid w:val="0098230A"/>
    <w:rsid w:val="009A7C45"/>
    <w:rsid w:val="009B6F2D"/>
    <w:rsid w:val="009F3C9E"/>
    <w:rsid w:val="00A045EC"/>
    <w:rsid w:val="00A55847"/>
    <w:rsid w:val="00A5645D"/>
    <w:rsid w:val="00A605D9"/>
    <w:rsid w:val="00A66D05"/>
    <w:rsid w:val="00A70CEA"/>
    <w:rsid w:val="00A93DCD"/>
    <w:rsid w:val="00AD1D93"/>
    <w:rsid w:val="00AF3881"/>
    <w:rsid w:val="00B00A66"/>
    <w:rsid w:val="00B22721"/>
    <w:rsid w:val="00B44B07"/>
    <w:rsid w:val="00B44FBC"/>
    <w:rsid w:val="00B52216"/>
    <w:rsid w:val="00B72A9A"/>
    <w:rsid w:val="00B740E1"/>
    <w:rsid w:val="00B822F2"/>
    <w:rsid w:val="00BF19A6"/>
    <w:rsid w:val="00C34D11"/>
    <w:rsid w:val="00C4532E"/>
    <w:rsid w:val="00C70431"/>
    <w:rsid w:val="00C805B5"/>
    <w:rsid w:val="00CF7865"/>
    <w:rsid w:val="00D33D19"/>
    <w:rsid w:val="00D661D0"/>
    <w:rsid w:val="00D802AC"/>
    <w:rsid w:val="00D90A81"/>
    <w:rsid w:val="00DC3053"/>
    <w:rsid w:val="00DD78A5"/>
    <w:rsid w:val="00DE0C6E"/>
    <w:rsid w:val="00DF1068"/>
    <w:rsid w:val="00DF26EA"/>
    <w:rsid w:val="00E2496A"/>
    <w:rsid w:val="00E31A4B"/>
    <w:rsid w:val="00E52D40"/>
    <w:rsid w:val="00E663A9"/>
    <w:rsid w:val="00E66F35"/>
    <w:rsid w:val="00E84C9E"/>
    <w:rsid w:val="00F02593"/>
    <w:rsid w:val="00F1323D"/>
    <w:rsid w:val="00F35FB4"/>
    <w:rsid w:val="00F526A7"/>
    <w:rsid w:val="00F958B8"/>
    <w:rsid w:val="00FA1079"/>
    <w:rsid w:val="00FB6B9D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19601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18B9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E31A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DC305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218B9"/>
    <w:rPr>
      <w:rFonts w:ascii="Arial" w:hAnsi="Arial" w:cs="Arial"/>
      <w:b/>
      <w:bCs/>
      <w:kern w:val="1"/>
      <w:sz w:val="32"/>
      <w:szCs w:val="32"/>
      <w:lang w:eastAsia="zh-CN"/>
    </w:rPr>
  </w:style>
  <w:style w:type="paragraph" w:customStyle="1" w:styleId="formattext">
    <w:name w:val="formattext"/>
    <w:basedOn w:val="a"/>
    <w:rsid w:val="00F1323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unhideWhenUsed/>
    <w:rsid w:val="00E84C9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E84C9E"/>
    <w:rPr>
      <w:rFonts w:ascii="Tahoma" w:hAnsi="Tahoma"/>
      <w:sz w:val="16"/>
      <w:szCs w:val="16"/>
      <w:lang w:val="x-none" w:eastAsia="x-none"/>
    </w:rPr>
  </w:style>
  <w:style w:type="character" w:styleId="a9">
    <w:name w:val="Hyperlink"/>
    <w:basedOn w:val="a0"/>
    <w:unhideWhenUsed/>
    <w:rsid w:val="00E663A9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DD78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yarmarkavrosto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100</cp:revision>
  <cp:lastPrinted>2014-11-18T13:28:00Z</cp:lastPrinted>
  <dcterms:created xsi:type="dcterms:W3CDTF">2018-04-28T10:23:00Z</dcterms:created>
  <dcterms:modified xsi:type="dcterms:W3CDTF">2023-12-19T12:45:00Z</dcterms:modified>
</cp:coreProperties>
</file>