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A69B" w14:textId="77777777" w:rsidR="00946549" w:rsidRPr="00A03084" w:rsidRDefault="00946549" w:rsidP="0094654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Консультация для родителей на тему: </w:t>
      </w:r>
      <w:r w:rsidRPr="00A03084">
        <w:rPr>
          <w:rFonts w:ascii="Times New Roman" w:hAnsi="Times New Roman" w:cs="Times New Roman"/>
          <w:b/>
          <w:sz w:val="32"/>
          <w:szCs w:val="24"/>
        </w:rPr>
        <w:t>«Как превратить чтение в удовольствие»</w:t>
      </w:r>
    </w:p>
    <w:p w14:paraId="266B6D9D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Наши дети читают все меньше и меньше. Эта печальная реальность, должна заставить родителей задуматься и, попытаться как - то изменить такое положение вещей.</w:t>
      </w:r>
    </w:p>
    <w:p w14:paraId="0258E9B2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 xml:space="preserve">Чтение - это многогранный мир, который обогащает наши души и умы. Читая, наши дети познают окружающий мир, чтение формирует у детей мышление, учит их выражать свои мысли четко и ясно. Чтение для детей должно стать ежедневной привычкой, стать необходимостью. Было бы идеально, чтобы родители с самого раннего возраста своих чад находили время каждый день читать им сказки, потешки, стихотворения детских писателей. </w:t>
      </w:r>
    </w:p>
    <w:p w14:paraId="2809F3FC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Важно, чтобы книга для чтения была выбрана по взаимному согласию, чтобы ваш ребенок мог почувствовать себя вовлеченным в процесс чтения, и слушал чтение книги с удовольствием. Во время чтения, родители и дети могут начать обсуждение новых слов, ситуаций, встретившихся в книге. Так родители не только прививают навык любви к чтению, но и учат детей правильному поведению в той или иной ситуации, развивают логическое мышление, воображение, творчество детей. Главное - ребёнок будет рядом с мамой и папой, а это в наше время так необходимо малышу.</w:t>
      </w:r>
    </w:p>
    <w:p w14:paraId="20E1C55F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11 советов, как превратить чтение в удовольствие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5D882F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1. Начинайте читать малышу, когда он еще не умеет разговаривать. А когда он станет читать сам, сохраняйте ритуал «чтения после обеда» или «на ночь». Читайте с ребенком вслух, по ролям, по очереди - к взаимному удовольствию.</w:t>
      </w:r>
    </w:p>
    <w:p w14:paraId="6F3E2F2A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2. Воспользуйтесь психологическим принципом "неоконченного действия»: читая вслух, остановитесь на самом интересном месте (ах, прости, я должен (должна) уйти, мы остановились вот тут) и оставьте ребенка наедине с книгой... а через некоторое время спросите: ну, расскажи, что там было дальше, мне это очень интересно!</w:t>
      </w:r>
    </w:p>
    <w:p w14:paraId="3FA45206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3. Читайте сами «про себя» у него на глазах. Он должен видеть, что вам это нравится. Иногда именно так возникает желание тоже познать это удовольствие, внушительно, чем книга.</w:t>
      </w:r>
    </w:p>
    <w:p w14:paraId="1DEB7C16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4. Смиритесь с тем, что он будет читать книг</w:t>
      </w:r>
      <w:r>
        <w:rPr>
          <w:rFonts w:ascii="Times New Roman" w:hAnsi="Times New Roman" w:cs="Times New Roman"/>
          <w:sz w:val="24"/>
          <w:szCs w:val="24"/>
        </w:rPr>
        <w:t xml:space="preserve">и одной серии или комиксы. Это </w:t>
      </w:r>
      <w:r w:rsidRPr="00A03084">
        <w:rPr>
          <w:rFonts w:ascii="Times New Roman" w:hAnsi="Times New Roman" w:cs="Times New Roman"/>
          <w:sz w:val="24"/>
          <w:szCs w:val="24"/>
        </w:rPr>
        <w:t>тоже чтение! Предложите ему попробовать самому сочинить истории в картинках.</w:t>
      </w:r>
    </w:p>
    <w:p w14:paraId="6E040B8A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5. Подпишите его на какой-нибудь журнал: футбол, конный спорт - что ему больше по душе. Журнал выглядит менее внушительно, чем книга.</w:t>
      </w:r>
    </w:p>
    <w:p w14:paraId="2C3BAC23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6. Спросите у его друзей, что они читают. Наступает возраст, когда мнение приятелей значит больше, чем советы родителей.</w:t>
      </w:r>
    </w:p>
    <w:p w14:paraId="08479010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7. Попробуйте разные жанры: юмор, детективы, фантастику, сентиментальные истории.. Может быть, он просто еще не нашел то, что ему по вкусу.</w:t>
      </w:r>
    </w:p>
    <w:p w14:paraId="3C6E6505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lastRenderedPageBreak/>
        <w:t>8. Устройте небольшую библиотечку прямо в его комнате или отведите место в общем книжном шкафу.</w:t>
      </w:r>
    </w:p>
    <w:p w14:paraId="722634EC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9. Ходите вместе в книжный магазин - тогда, когда там не очень много людей. Если ребенок выберет книгу, которая вас почему-либо не устроит, идите на компромисс: мы купим ее, и ты сам будешь читать, а вместе почитаем то, что нравится и мне.</w:t>
      </w:r>
    </w:p>
    <w:p w14:paraId="3EC94635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10. Никогда не заставляйте дочитывать книгу, над которой он скучает. Не задавайте вопросы для контроля: как ты понял? Чем тебе понравилось? Формулируя свои читательские впечатления, дети обедняют их, превращают в схемы.</w:t>
      </w:r>
    </w:p>
    <w:p w14:paraId="4A973E7D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11. Обсуждая с ребенком его дела, всегда можно найти какую-то параллель в литературе: «Слушай, это прям как у Чехова», «Помнишь, как у Кассиля  Оська вышел из подобной ситуации?». Ребенок привыкнет искать ответы на свои вопросы у писателей и будет чаще общаться с книгами.</w:t>
      </w:r>
    </w:p>
    <w:p w14:paraId="27451615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  <w:r w:rsidRPr="00A03084">
        <w:rPr>
          <w:rFonts w:ascii="Times New Roman" w:hAnsi="Times New Roman" w:cs="Times New Roman"/>
          <w:sz w:val="24"/>
          <w:szCs w:val="24"/>
        </w:rPr>
        <w:t>Самый лучший пример  - сами родители. Воспитывают ребенка не наши слова, а поступки и среда обитания. Если папа все время лежит перед телевизором или играет на компьютере, а мама все свободное время болтает по телефону, то не стоит ожидать, что ребенок будет с упоением зачитываться книгами. Зато в той семье, где родители часто читают и обсуждают книги, скорее всего, вырастет хороший читатель. Хотите привить интерес к чтению своему ребенку? Читайте. Читайте сами и читайте  ребенку, рассказывайте о прочитанном, обсуждайте книги.</w:t>
      </w:r>
    </w:p>
    <w:p w14:paraId="206CE0D9" w14:textId="77777777" w:rsidR="00946549" w:rsidRPr="00A03084" w:rsidRDefault="00946549" w:rsidP="00946549">
      <w:pPr>
        <w:rPr>
          <w:rFonts w:ascii="Times New Roman" w:hAnsi="Times New Roman" w:cs="Times New Roman"/>
          <w:sz w:val="24"/>
          <w:szCs w:val="24"/>
        </w:rPr>
      </w:pPr>
    </w:p>
    <w:p w14:paraId="002F8917" w14:textId="77777777" w:rsidR="00AC68BB" w:rsidRDefault="00AC68BB"/>
    <w:sectPr w:rsidR="00AC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49"/>
    <w:rsid w:val="00661B73"/>
    <w:rsid w:val="00946549"/>
    <w:rsid w:val="00AC68BB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6C01"/>
  <w15:chartTrackingRefBased/>
  <w15:docId w15:val="{6C4D39F3-1183-4EB0-9ADF-20ADAC45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54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65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5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5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5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5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5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5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5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5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5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5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5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5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5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5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54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6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54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65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654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465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65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6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Пташинский Роман</dc:creator>
  <cp:keywords/>
  <dc:description/>
  <cp:lastModifiedBy>Пташинский Роман</cp:lastModifiedBy>
  <cp:revision>1</cp:revision>
  <dcterms:created xsi:type="dcterms:W3CDTF">2025-01-21T17:05:00Z</dcterms:created>
  <dcterms:modified xsi:type="dcterms:W3CDTF">2025-01-21T17:06:00Z</dcterms:modified>
</cp:coreProperties>
</file>