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1B" w:rsidRPr="00E7251B" w:rsidRDefault="00E7251B" w:rsidP="00E7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B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>Участие воспитанников и педагогов ДОУ в конкурсах различного уровня</w:t>
      </w:r>
    </w:p>
    <w:p w:rsidR="00E7251B" w:rsidRPr="00E7251B" w:rsidRDefault="00E7251B" w:rsidP="00E7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7251B">
        <w:rPr>
          <w:rFonts w:ascii="Times New Roman" w:eastAsia="Times New Roman" w:hAnsi="Times New Roman" w:cs="Times New Roman"/>
          <w:b/>
          <w:bCs/>
          <w:color w:val="8E44AD"/>
          <w:sz w:val="28"/>
          <w:szCs w:val="28"/>
          <w:lang w:eastAsia="ru-RU"/>
        </w:rPr>
        <w:t>2021-2022 учебный год.</w:t>
      </w:r>
    </w:p>
    <w:p w:rsidR="00E7251B" w:rsidRPr="00E7251B" w:rsidRDefault="00E7251B" w:rsidP="00E7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835"/>
        <w:gridCol w:w="5670"/>
      </w:tblGrid>
      <w:tr w:rsidR="00E7251B" w:rsidRPr="00E7251B" w:rsidTr="00E7251B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конкурса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приказа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Результат участия</w:t>
            </w:r>
          </w:p>
        </w:tc>
      </w:tr>
      <w:tr w:rsidR="00E7251B" w:rsidRPr="00E7251B" w:rsidTr="00E7251B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«Лучшее мероприятие по профориентации с родителями в образовательных учреждениях»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21.09.2021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№01-05.852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Деловая игра «Мир современных профессий или как рассказать ребенку о своей работе»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Областной творческий конкурс педагогических работников образовательных организаций « Яр Профи»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13.09.2021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№101\07-01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творческих работ «Мастера дошкольных дел»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25.08.2020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№01-05\758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 3 место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выставка  творческих работ «Осенняя ярмарка»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07.09.2021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№01-05\806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Евдокимова О.В. 3 место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проектов технического направления «ДЕТСКИМИ 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RUKAMI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17.09.2021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01-05\837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Василиса- 1 место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Пташинский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Роман  –</w:t>
            </w:r>
            <w:proofErr w:type="gram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место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Бондаренко Тимофей 2 место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Региональный конкурс  «С роботом дружу»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01.07.2021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№01-03\122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Куликова Я.Ю. ( две номинации, программа, конспект) 2 место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фестиваль конкурс творческого мастерства педагогических работников «Мастер -  АС»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01-05\920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Дорогова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Е.С.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Наломова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Царегородцева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Саблева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Г.Е.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Региональный этап Всероссийского юниорского лесного конкурса «Подрост»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25-01\400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«Семейные ценности»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№01-05\966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Рогозина </w:t>
            </w:r>
            <w:proofErr w:type="gram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М.Н.( семья</w:t>
            </w:r>
            <w:proofErr w:type="gram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Филиповых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Дорогова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Е.С.( семья 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Дондиных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творческий конкурс «Мама главный в мире человек"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01-05\799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Шиц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Ю.Е.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Белова.М.В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  творческих работ « Мы встречаем новый год»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01-05\974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Маринина Н.С.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Бавыкина С.А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Белова М.В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.Алексеева</w:t>
            </w:r>
            <w:proofErr w:type="gram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Дорогова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Е.С.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«Подарок для Деда Мороза»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29.10.2021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№01-05\975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Пакина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О.А.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Городской конкурс «Новый год стучит в окно»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17.11.2021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01-05\1046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Сорокина М.А.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Дорогова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Е.С.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Шиц.Ю.Е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Ефимова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Соломонова Н.Д.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Садилова Т.В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Городской природоохранный конкурс «Берегите птиц 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15.11.2021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01-05\1033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Проценко.Н.Е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Румянцева Е.Р.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Маринина Н.С.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Белова.М.В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Маршева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Алексеева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Садилова Т.В.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Городская акция «Ярославский детский карнавал»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место</w:t>
            </w:r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«Мой ребенок пассажир»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место</w:t>
            </w:r>
          </w:p>
        </w:tc>
      </w:tr>
      <w:tr w:rsidR="00E7251B" w:rsidRPr="00E7251B" w:rsidTr="00E7251B">
        <w:trPr>
          <w:trHeight w:val="60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робототехнический форум образовательных организаций "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ИКаРёнок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 Т., 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Башигина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E725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https://vk.com/wall-202696939_300</w:t>
              </w:r>
            </w:hyperlink>
          </w:p>
        </w:tc>
      </w:tr>
      <w:tr w:rsidR="00E7251B" w:rsidRPr="00E7251B" w:rsidTr="00E7251B"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конкурс «Новый год стучит в окно»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01-05/1027 от 15.11.2021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 2 место (результаты январь 2022)</w:t>
            </w:r>
          </w:p>
        </w:tc>
      </w:tr>
      <w:tr w:rsidR="00E7251B" w:rsidRPr="00E7251B" w:rsidTr="00E7251B">
        <w:trPr>
          <w:trHeight w:val="1425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Слёт-фестиваль педагогических команд ДОО «Техно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oint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(современные образовательные технологии в ДОО)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№01-03\85 от 11.05.2022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 фестиваля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ТехноPoint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-2022»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E725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https://vk.com/wall-202696939_351</w:t>
              </w:r>
            </w:hyperlink>
          </w:p>
        </w:tc>
      </w:tr>
      <w:tr w:rsidR="00E7251B" w:rsidRPr="00E7251B" w:rsidTr="00E7251B">
        <w:trPr>
          <w:trHeight w:val="4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интеллектуальный конкурс «Самый умный»   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 384 от 20.04.2022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«Помни, чтоб не волноваться, – спасенья номер 112»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01-05/994 от 08.11.2021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игровой конкурс «Человек и природа» ЧИП  тема  «На воде и под водой»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ind w:hanging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Ю.Е.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ECO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BABY</w:t>
            </w: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Эко мода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10.01.-14.03.2022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«Помним чтоб не волноваться спасенья номер 112»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Шиц.Ю.Е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«Я яркий!  А ты?»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31.05-2022 №25-01\256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фестиваль «Территория 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Стенгазета, оформление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Садилова Т.В.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конкурс масленичных кукол «Краса масленица»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Садилова Т.В.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  патриотический конкурс  «Ярославль – город моего будущего»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№01-05\78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городского конкурса </w:t>
            </w:r>
            <w:proofErr w:type="gram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  работ</w:t>
            </w:r>
            <w:proofErr w:type="gram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интерактивное наглядное пособие»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«Космос как мечта»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28.01.2022 № 01-05/88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Ю.Е.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Городской конкурс  рисунков «Это город мой»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Черняк. М.Н.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городского фестиваля чтецов «Живое слово»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 №  01-05/107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Пакина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учитель – логопед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городской акции – конкурса «Пернатая радуга»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 № 01-05/162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муниципального этапа регионального конкурса детского творчества «Мы рисуем ГТО» для воспитанников ДОУ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 № 01-05/172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Белова.М.В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Н.Д.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городской акции – конкурса «Пернатая радуга»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 № 01-05/162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 творческих работ «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в красках»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17.02.2022 №83ЯР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проведении II городского конкурса творческих работ «Символ семейного счастья»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      № 01-05/259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Проценко.Н.Е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Областной творческий конкурс для дошкольников «День Победы глазами детей»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23.03.2022№17-01\160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Шиц.Ю.Е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Садилова Т.В.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Черняк М.Н.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 конкурсе творческих работ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 Гагарина»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Шиц.Ю.Е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Н.Ю.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конкурс выставка «Пасхальная радость»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№01-05\229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О.В.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финансовой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марта- 15 апреля 2022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Я.Ю.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Шиц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Ю.Е.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Проценко Н.Е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Овсяникова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творческой акции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«Чистый двор»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 № 01-05/345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акция «Я выбираю Жизнь»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22.04.2022№17-03/155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Пташинская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Маршева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Черняк М.Н. </w:t>
            </w:r>
            <w:proofErr w:type="spellStart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Бахвалова</w:t>
            </w:r>
            <w:proofErr w:type="spellEnd"/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Садилова Т.В.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Международная Акция "Читаем детям о Войне"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 – 08.05.2022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 дошкольного возраста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«Окна Победы»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23.04.22- 08.05.2022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</w:tr>
      <w:tr w:rsidR="00E7251B" w:rsidRPr="00E7251B" w:rsidTr="00E7251B">
        <w:trPr>
          <w:trHeight w:val="780"/>
        </w:trPr>
        <w:tc>
          <w:tcPr>
            <w:tcW w:w="6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  акция «Память Победы храня»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27.04.2022 г. № 02-01/42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251B" w:rsidRPr="00E7251B" w:rsidRDefault="00E7251B" w:rsidP="00E725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5-6 лет</w:t>
            </w:r>
          </w:p>
        </w:tc>
      </w:tr>
    </w:tbl>
    <w:p w:rsidR="00E7251B" w:rsidRPr="00E7251B" w:rsidRDefault="00E7251B" w:rsidP="00E72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251B" w:rsidRPr="00E7251B" w:rsidRDefault="00E7251B">
      <w:pPr>
        <w:rPr>
          <w:rFonts w:ascii="Times New Roman" w:hAnsi="Times New Roman" w:cs="Times New Roman"/>
        </w:rPr>
      </w:pPr>
    </w:p>
    <w:sectPr w:rsidR="00E7251B" w:rsidRPr="00E7251B" w:rsidSect="00E725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98"/>
    <w:rsid w:val="001056A5"/>
    <w:rsid w:val="003630F8"/>
    <w:rsid w:val="00635B98"/>
    <w:rsid w:val="00981A95"/>
    <w:rsid w:val="00D17313"/>
    <w:rsid w:val="00E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C9CA"/>
  <w15:chartTrackingRefBased/>
  <w15:docId w15:val="{5800226D-76DF-4298-B229-F54CCADD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F8"/>
  </w:style>
  <w:style w:type="paragraph" w:styleId="1">
    <w:name w:val="heading 1"/>
    <w:basedOn w:val="a"/>
    <w:next w:val="a"/>
    <w:link w:val="10"/>
    <w:uiPriority w:val="9"/>
    <w:qFormat/>
    <w:rsid w:val="003630F8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30F8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F8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F8"/>
    <w:pPr>
      <w:keepNext/>
      <w:keepLines/>
      <w:spacing w:before="80" w:after="0"/>
      <w:outlineLvl w:val="3"/>
    </w:pPr>
    <w:rPr>
      <w:rFonts w:ascii="Calibri Light" w:eastAsia="SimSun" w:hAnsi="Calibri Light" w:cs="Times New Roman"/>
      <w:color w:val="70AD47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F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F8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F8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F8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F8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30F8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Заголовок 2 Знак"/>
    <w:link w:val="2"/>
    <w:uiPriority w:val="9"/>
    <w:rsid w:val="003630F8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30F8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30F8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3630F8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3630F8"/>
    <w:rPr>
      <w:rFonts w:ascii="Calibri Light" w:eastAsia="SimSun" w:hAnsi="Calibri Light" w:cs="Times New Roman"/>
      <w:color w:val="70AD47"/>
    </w:rPr>
  </w:style>
  <w:style w:type="character" w:customStyle="1" w:styleId="70">
    <w:name w:val="Заголовок 7 Знак"/>
    <w:link w:val="7"/>
    <w:uiPriority w:val="9"/>
    <w:semiHidden/>
    <w:rsid w:val="003630F8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Заголовок 8 Знак"/>
    <w:link w:val="8"/>
    <w:uiPriority w:val="9"/>
    <w:semiHidden/>
    <w:rsid w:val="003630F8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30F8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30F8"/>
    <w:pPr>
      <w:spacing w:line="240" w:lineRule="auto"/>
    </w:pPr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3630F8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character" w:customStyle="1" w:styleId="a5">
    <w:name w:val="Заголовок Знак"/>
    <w:link w:val="a4"/>
    <w:uiPriority w:val="10"/>
    <w:rsid w:val="003630F8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630F8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30"/>
      <w:szCs w:val="30"/>
    </w:rPr>
  </w:style>
  <w:style w:type="character" w:customStyle="1" w:styleId="a7">
    <w:name w:val="Подзаголовок Знак"/>
    <w:link w:val="a6"/>
    <w:uiPriority w:val="11"/>
    <w:rsid w:val="003630F8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3630F8"/>
    <w:rPr>
      <w:b/>
      <w:bCs/>
    </w:rPr>
  </w:style>
  <w:style w:type="character" w:styleId="a9">
    <w:name w:val="Emphasis"/>
    <w:uiPriority w:val="20"/>
    <w:qFormat/>
    <w:rsid w:val="003630F8"/>
    <w:rPr>
      <w:i/>
      <w:iCs/>
      <w:color w:val="70AD47"/>
    </w:rPr>
  </w:style>
  <w:style w:type="paragraph" w:styleId="aa">
    <w:name w:val="No Spacing"/>
    <w:uiPriority w:val="1"/>
    <w:qFormat/>
    <w:rsid w:val="003630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30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0F8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22">
    <w:name w:val="Цитата 2 Знак"/>
    <w:link w:val="21"/>
    <w:uiPriority w:val="29"/>
    <w:rsid w:val="003630F8"/>
    <w:rPr>
      <w:i/>
      <w:iCs/>
      <w:color w:val="262626"/>
    </w:rPr>
  </w:style>
  <w:style w:type="paragraph" w:styleId="ac">
    <w:name w:val="Intense Quote"/>
    <w:basedOn w:val="a"/>
    <w:next w:val="a"/>
    <w:link w:val="ad"/>
    <w:uiPriority w:val="30"/>
    <w:qFormat/>
    <w:rsid w:val="003630F8"/>
    <w:pPr>
      <w:spacing w:before="160" w:after="160" w:line="264" w:lineRule="auto"/>
      <w:ind w:left="720" w:right="720"/>
      <w:jc w:val="center"/>
    </w:pPr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customStyle="1" w:styleId="ad">
    <w:name w:val="Выделенная цитата Знак"/>
    <w:link w:val="ac"/>
    <w:uiPriority w:val="30"/>
    <w:rsid w:val="003630F8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e">
    <w:name w:val="Subtle Emphasis"/>
    <w:uiPriority w:val="19"/>
    <w:qFormat/>
    <w:rsid w:val="003630F8"/>
    <w:rPr>
      <w:i/>
      <w:iCs/>
    </w:rPr>
  </w:style>
  <w:style w:type="character" w:styleId="af">
    <w:name w:val="Intense Emphasis"/>
    <w:uiPriority w:val="21"/>
    <w:qFormat/>
    <w:rsid w:val="003630F8"/>
    <w:rPr>
      <w:b/>
      <w:bCs/>
      <w:i/>
      <w:iCs/>
    </w:rPr>
  </w:style>
  <w:style w:type="character" w:styleId="af0">
    <w:name w:val="Subtle Reference"/>
    <w:uiPriority w:val="31"/>
    <w:qFormat/>
    <w:rsid w:val="003630F8"/>
    <w:rPr>
      <w:smallCaps/>
      <w:color w:val="595959"/>
    </w:rPr>
  </w:style>
  <w:style w:type="character" w:styleId="af1">
    <w:name w:val="Intense Reference"/>
    <w:uiPriority w:val="32"/>
    <w:qFormat/>
    <w:rsid w:val="003630F8"/>
    <w:rPr>
      <w:b/>
      <w:bCs/>
      <w:smallCaps/>
      <w:color w:val="70AD47"/>
    </w:rPr>
  </w:style>
  <w:style w:type="character" w:styleId="af2">
    <w:name w:val="Book Title"/>
    <w:uiPriority w:val="33"/>
    <w:qFormat/>
    <w:rsid w:val="003630F8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3630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7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E7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2696939_351" TargetMode="External"/><Relationship Id="rId4" Type="http://schemas.openxmlformats.org/officeDocument/2006/relationships/hyperlink" Target="https://vk.com/wall-202696939_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2024-04-02T10:09:00Z</dcterms:created>
  <dcterms:modified xsi:type="dcterms:W3CDTF">2024-04-02T10:13:00Z</dcterms:modified>
</cp:coreProperties>
</file>