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A9" w:rsidRPr="00AB01A9" w:rsidRDefault="00AB01A9" w:rsidP="00AB01A9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B01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азвитие музыкальности</w:t>
      </w:r>
      <w:r w:rsidRPr="00AB01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у дошкольников</w:t>
      </w:r>
    </w:p>
    <w:p w:rsidR="00AB01A9" w:rsidRPr="00AB01A9" w:rsidRDefault="0001323C" w:rsidP="00382755">
      <w:pPr>
        <w:shd w:val="clear" w:color="auto" w:fill="F4F4F4"/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Бахтина Галина Ивановна" w:history="1">
        <w:r>
          <w:rPr>
            <w:rFonts w:ascii="Times New Roman" w:eastAsia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Бахтина Галина Ивановна" href="https://nsportal.ru/bakhtina-galina-ivanovna" title="&quot;Бахтина Галина Ивановна&quot;" style="width:24pt;height:24pt" o:button="t"/>
          </w:pict>
        </w:r>
      </w:hyperlink>
      <w:r w:rsidR="00AB01A9" w:rsidRPr="00AB01A9">
        <w:rPr>
          <w:rFonts w:ascii="Times New Roman" w:eastAsia="Times New Roman" w:hAnsi="Times New Roman" w:cs="Times New Roman"/>
          <w:sz w:val="24"/>
          <w:szCs w:val="24"/>
        </w:rPr>
        <w:t>«Держа в руках скрипку, человек не способен  совершить плохое».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(старинная мудрость)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  Наиболее благоприятный период для развития музыкальных способностей, чем детство, трудно представить. Развитие музыкального вкуса, эмоциональной отзывчивости в детском возрасте создаст фундамент музыкальной культуры человека, как части его духовной культуры в будущем. </w:t>
      </w:r>
      <w:r w:rsidRPr="00AB01A9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 должны хорошо понимать, что то, что упущено в детстве, не возместить в зрелом возрасте!</w:t>
      </w:r>
    </w:p>
    <w:p w:rsid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  Музыкальное воспитание и развитие детей дошкольного возраста осуществляется на музыкальных занятиях в детском саду. 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b/>
          <w:sz w:val="24"/>
          <w:szCs w:val="24"/>
        </w:rPr>
        <w:t>Главная задача работы музыкального руководителя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 – развивать эмоциональную отзывчивость детей на музыку, прививать интерес и любовь к музыкальному искусству, музыкальной деятельности, доставлять детям радость от соприкосновения с прекрасным, чтобы занятие строилось на ожидании чуда, волшебства, на удивлении и восхищении.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Родители часто спрашивают: «А есть ли у моего ребёнка музыкальные способности?»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  <w:u w:val="single"/>
        </w:rPr>
        <w:t>А что такое музыкальные способности?</w:t>
      </w:r>
    </w:p>
    <w:p w:rsidR="00AB01A9" w:rsidRPr="00AB01A9" w:rsidRDefault="00AB01A9" w:rsidP="00AB01A9">
      <w:pPr>
        <w:numPr>
          <w:ilvl w:val="0"/>
          <w:numId w:val="1"/>
        </w:numPr>
        <w:shd w:val="clear" w:color="auto" w:fill="F4F4F4"/>
        <w:spacing w:before="30" w:after="3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когда у человека хорошо развит </w:t>
      </w:r>
      <w:r w:rsidRPr="00AB01A9">
        <w:rPr>
          <w:rFonts w:ascii="Times New Roman" w:eastAsia="Times New Roman" w:hAnsi="Times New Roman" w:cs="Times New Roman"/>
          <w:sz w:val="24"/>
          <w:szCs w:val="24"/>
          <w:u w:val="single"/>
        </w:rPr>
        <w:t>звуковысотный или музыкальный слух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, то есть способность воспринимать, запоминать и по слуху воспроизводить мелодию;</w:t>
      </w:r>
    </w:p>
    <w:p w:rsidR="00AB01A9" w:rsidRPr="00AB01A9" w:rsidRDefault="00AB01A9" w:rsidP="00AB01A9">
      <w:pPr>
        <w:numPr>
          <w:ilvl w:val="0"/>
          <w:numId w:val="1"/>
        </w:numPr>
        <w:shd w:val="clear" w:color="auto" w:fill="F4F4F4"/>
        <w:spacing w:before="30" w:after="3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когда развит </w:t>
      </w:r>
      <w:r w:rsidRPr="00AB01A9">
        <w:rPr>
          <w:rFonts w:ascii="Times New Roman" w:eastAsia="Times New Roman" w:hAnsi="Times New Roman" w:cs="Times New Roman"/>
          <w:sz w:val="24"/>
          <w:szCs w:val="24"/>
          <w:u w:val="single"/>
        </w:rPr>
        <w:t>ритмический слух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 – способность ощущать эмоциональную выразительность ритма мелодии и его точного воспроизведения;</w:t>
      </w:r>
    </w:p>
    <w:p w:rsidR="00AB01A9" w:rsidRPr="00AB01A9" w:rsidRDefault="00AB01A9" w:rsidP="00AB01A9">
      <w:pPr>
        <w:numPr>
          <w:ilvl w:val="0"/>
          <w:numId w:val="1"/>
        </w:numPr>
        <w:shd w:val="clear" w:color="auto" w:fill="F4F4F4"/>
        <w:spacing w:before="30" w:after="3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способность человека </w:t>
      </w:r>
      <w:r w:rsidRPr="00AB01A9">
        <w:rPr>
          <w:rFonts w:ascii="Times New Roman" w:eastAsia="Times New Roman" w:hAnsi="Times New Roman" w:cs="Times New Roman"/>
          <w:sz w:val="24"/>
          <w:szCs w:val="24"/>
          <w:u w:val="single"/>
        </w:rPr>
        <w:t>эмоционально отзываться на музыку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, то есть чувствовать характер музыки, сопереживать услышанное, понимать музыкальный образ.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Центральное ядро всей системы музыкальных способностей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01A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СЛУХ.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  <w:u w:val="single"/>
        </w:rPr>
        <w:t>Помните всегда:</w:t>
      </w:r>
    </w:p>
    <w:p w:rsidR="00AB01A9" w:rsidRPr="00AB01A9" w:rsidRDefault="00AB01A9" w:rsidP="00AB01A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sz w:val="24"/>
          <w:szCs w:val="24"/>
        </w:rPr>
        <w:t>«Чем активнее общение вашего ребёнка с музыкой,</w:t>
      </w:r>
      <w:r w:rsidR="0038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тем более музыкальным он становится, чем более</w:t>
      </w:r>
      <w:r w:rsidR="0038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музыкальным он становится, тем радостнее</w:t>
      </w:r>
      <w:r w:rsidR="0038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и желаннее новые встречи с музыкой!»</w:t>
      </w:r>
    </w:p>
    <w:p w:rsidR="00382755" w:rsidRDefault="00AB01A9" w:rsidP="0038275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1A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 в жизни ребенка</w:t>
      </w:r>
      <w:r w:rsidR="0038275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82755"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В детском саду мы ежедневно занимаемся музыкальной деятельностью. Работаем над развитием музыкальных способностей, прививаем эстетический вкус. Детский сад и семья два главных коллектива, ответственных за развитие и воспитание ребенка. Музыкальное искусство имеет огромное значение в умственном, нравственном, эстетическом и физическом воспитании. Начинаем работать с детьми в возрасте от полутора лет и, провожаем их в школу. На этом этапе пути продолжительностью в шесть лет ребята систематически, последовательно занимаются всеми видами музыкальной деятельности. Учим детей петь, танцевать, слушать, играть на музыкальных инструментах. В процессе разучивания, пения у детей развивается память, крепнут голосовые связки, умение правильно дышать. Идет постоянная работа над дикцией, ребенок учится правильно пропевать звуки, слова, предложения. Учим детей выразительно, ритмично, красиво танцевать. Выражать в танце свои чувства и эмоции. Дети учатся приглашать на танец друг друга и провожать после танца. Танцевать это очень полезно для здоровья, у ребенка развивается правильная осанка, в дальнейшем он будет чувствовать себя уверенно в любой ситуации. Так же прививаем любовь к классической музыке, расширяется кругозор. При систематическом слушании музыки у детей вырабатывается усидчивость, внимание это уже подготовка к школе и дальнейшей жизни. Мы видим в каждом ребенке таланты и способности, помогаем развивать их в дальнейшем. Дети учатся правильно владеть своим голосом, дыханием. И с раннего возраста закладывается основа для правильной постановки голоса, тем самым увеличивается объем легких, это является профилактикой респираторных заболеваний.</w:t>
      </w:r>
    </w:p>
    <w:p w:rsidR="00382755" w:rsidRPr="00382755" w:rsidRDefault="00382755" w:rsidP="0038275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755">
        <w:rPr>
          <w:rFonts w:ascii="Times New Roman" w:eastAsia="Times New Roman" w:hAnsi="Times New Roman" w:cs="Times New Roman"/>
          <w:b/>
          <w:i/>
          <w:sz w:val="24"/>
          <w:szCs w:val="24"/>
        </w:rPr>
        <w:t>Сентябрь 2018г.</w:t>
      </w:r>
    </w:p>
    <w:p w:rsidR="005E789F" w:rsidRDefault="00382755" w:rsidP="00E6794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755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Подготовила му</w:t>
      </w:r>
      <w:r w:rsidR="0001323C">
        <w:rPr>
          <w:rFonts w:ascii="Times New Roman" w:eastAsia="Times New Roman" w:hAnsi="Times New Roman" w:cs="Times New Roman"/>
          <w:b/>
          <w:i/>
          <w:sz w:val="24"/>
          <w:szCs w:val="24"/>
        </w:rPr>
        <w:t>зыкальный руководитель: Саблева Г. Е.</w:t>
      </w:r>
      <w:bookmarkStart w:id="0" w:name="_GoBack"/>
      <w:bookmarkEnd w:id="0"/>
      <w:r w:rsidR="00AB01A9" w:rsidRPr="00AB01A9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AB01A9" w:rsidRPr="00AB01A9">
        <w:rPr>
          <w:rFonts w:ascii="Times New Roman" w:eastAsia="Times New Roman" w:hAnsi="Times New Roman" w:cs="Times New Roman"/>
          <w:sz w:val="24"/>
          <w:szCs w:val="24"/>
        </w:rPr>
        <w:br/>
      </w:r>
      <w:r w:rsidRPr="00382755">
        <w:rPr>
          <w:rFonts w:ascii="Times New Roman" w:eastAsia="Times New Roman" w:hAnsi="Times New Roman" w:cs="Times New Roman"/>
          <w:i/>
          <w:sz w:val="24"/>
          <w:szCs w:val="24"/>
        </w:rPr>
        <w:t>использованы материалы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E789F" w:rsidSect="00AB0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273"/>
    <w:multiLevelType w:val="multilevel"/>
    <w:tmpl w:val="683A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147D60"/>
    <w:multiLevelType w:val="multilevel"/>
    <w:tmpl w:val="E29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E5A32"/>
    <w:multiLevelType w:val="multilevel"/>
    <w:tmpl w:val="FDB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5329F9"/>
    <w:multiLevelType w:val="multilevel"/>
    <w:tmpl w:val="D56A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01A9"/>
    <w:rsid w:val="0001323C"/>
    <w:rsid w:val="0014531F"/>
    <w:rsid w:val="00382755"/>
    <w:rsid w:val="005C4E54"/>
    <w:rsid w:val="005E789F"/>
    <w:rsid w:val="00AB01A9"/>
    <w:rsid w:val="00E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1F"/>
  </w:style>
  <w:style w:type="paragraph" w:styleId="1">
    <w:name w:val="heading 1"/>
    <w:basedOn w:val="a"/>
    <w:link w:val="10"/>
    <w:uiPriority w:val="9"/>
    <w:qFormat/>
    <w:rsid w:val="00AB0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B0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1A9"/>
  </w:style>
  <w:style w:type="paragraph" w:styleId="a4">
    <w:name w:val="Normal (Web)"/>
    <w:basedOn w:val="a"/>
    <w:uiPriority w:val="99"/>
    <w:semiHidden/>
    <w:unhideWhenUsed/>
    <w:rsid w:val="00AB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1A9"/>
    <w:rPr>
      <w:b/>
      <w:bCs/>
    </w:rPr>
  </w:style>
  <w:style w:type="character" w:styleId="a6">
    <w:name w:val="Emphasis"/>
    <w:basedOn w:val="a0"/>
    <w:uiPriority w:val="20"/>
    <w:qFormat/>
    <w:rsid w:val="00AB01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42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53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27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9598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bakhtina-galina-ivan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dcterms:created xsi:type="dcterms:W3CDTF">2018-09-05T07:28:00Z</dcterms:created>
  <dcterms:modified xsi:type="dcterms:W3CDTF">2021-10-31T08:13:00Z</dcterms:modified>
</cp:coreProperties>
</file>