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FB" w:rsidRPr="00AA03FB" w:rsidRDefault="00AA03FB" w:rsidP="00AA03FB">
      <w:pPr>
        <w:shd w:val="clear" w:color="auto" w:fill="FFFFFF"/>
        <w:spacing w:after="0" w:line="360" w:lineRule="auto"/>
        <w:jc w:val="center"/>
        <w:outlineLvl w:val="0"/>
        <w:rPr>
          <w:rFonts w:ascii="Times New Roman" w:eastAsia="Times New Roman" w:hAnsi="Times New Roman" w:cs="Times New Roman"/>
          <w:b/>
          <w:color w:val="333333"/>
          <w:kern w:val="36"/>
          <w:sz w:val="28"/>
          <w:szCs w:val="28"/>
        </w:rPr>
      </w:pPr>
      <w:r w:rsidRPr="00AA03FB">
        <w:rPr>
          <w:rFonts w:ascii="Times New Roman" w:eastAsia="Times New Roman" w:hAnsi="Times New Roman" w:cs="Times New Roman"/>
          <w:b/>
          <w:color w:val="333333"/>
          <w:kern w:val="36"/>
          <w:sz w:val="28"/>
          <w:szCs w:val="28"/>
        </w:rPr>
        <w:t>Консультация для педагогов</w:t>
      </w:r>
    </w:p>
    <w:p w:rsidR="00AA03FB" w:rsidRPr="00AA03FB" w:rsidRDefault="00AA03FB" w:rsidP="00AA03FB">
      <w:pPr>
        <w:shd w:val="clear" w:color="auto" w:fill="FFFFFF"/>
        <w:spacing w:after="0" w:line="360" w:lineRule="auto"/>
        <w:jc w:val="center"/>
        <w:outlineLvl w:val="0"/>
        <w:rPr>
          <w:rFonts w:ascii="Times New Roman" w:eastAsia="Times New Roman" w:hAnsi="Times New Roman" w:cs="Times New Roman"/>
          <w:b/>
          <w:color w:val="333333"/>
          <w:kern w:val="36"/>
          <w:sz w:val="28"/>
          <w:szCs w:val="28"/>
        </w:rPr>
      </w:pPr>
      <w:r w:rsidRPr="00AA03FB">
        <w:rPr>
          <w:rFonts w:ascii="Times New Roman" w:eastAsia="Times New Roman" w:hAnsi="Times New Roman" w:cs="Times New Roman"/>
          <w:b/>
          <w:color w:val="333333"/>
          <w:kern w:val="36"/>
          <w:sz w:val="28"/>
          <w:szCs w:val="28"/>
        </w:rPr>
        <w:t>«Одаренный ребенок»</w:t>
      </w:r>
    </w:p>
    <w:p w:rsidR="00AA03FB" w:rsidRPr="00AA03FB" w:rsidRDefault="00AA03FB" w:rsidP="00AA03FB">
      <w:pPr>
        <w:shd w:val="clear" w:color="auto" w:fill="FFFFFF"/>
        <w:spacing w:after="0" w:line="360" w:lineRule="auto"/>
        <w:jc w:val="both"/>
        <w:outlineLvl w:val="0"/>
        <w:rPr>
          <w:rFonts w:ascii="Times New Roman" w:eastAsia="Times New Roman" w:hAnsi="Times New Roman" w:cs="Times New Roman"/>
          <w:color w:val="333333"/>
          <w:kern w:val="36"/>
          <w:sz w:val="28"/>
          <w:szCs w:val="28"/>
        </w:rPr>
      </w:pP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В настоящее время не существует четкого определения одаренности, и каждый ученый имеет свою трактовку одаренности. </w:t>
      </w:r>
      <w:proofErr w:type="gramStart"/>
      <w:r w:rsidRPr="00AA03FB">
        <w:rPr>
          <w:rFonts w:ascii="Times New Roman" w:eastAsia="Times New Roman" w:hAnsi="Times New Roman" w:cs="Times New Roman"/>
          <w:color w:val="333333"/>
          <w:sz w:val="28"/>
          <w:szCs w:val="28"/>
        </w:rPr>
        <w:t>У одних трактовка такая: одаренный - это индивид, который отмечается функциональными или потенциальными возможностями в ряде областей: интеллектуальной, академической (успех в учебе, творческой, художественной, в сфере общения (лидерство) или психомоторики.</w:t>
      </w:r>
      <w:proofErr w:type="gramEnd"/>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Другие считают, что одаренными или талантливыми детьми можно назвать тех, которые в силу выдающихся способностей демонстрируют высокие достижения. Перспективы таких детей определяются уровнем их достижений или потенциальными возможностями в одной или нескольких сферах.</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u w:val="single"/>
        </w:rPr>
      </w:pPr>
      <w:r w:rsidRPr="00AA03FB">
        <w:rPr>
          <w:rFonts w:ascii="Times New Roman" w:eastAsia="Times New Roman" w:hAnsi="Times New Roman" w:cs="Times New Roman"/>
          <w:color w:val="333333"/>
          <w:sz w:val="28"/>
          <w:szCs w:val="28"/>
          <w:u w:val="single"/>
        </w:rPr>
        <w:t>Выделяется несколько сфер одаренности:</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I. Интеллектуальная сфера – у ребенка </w:t>
      </w:r>
      <w:proofErr w:type="gramStart"/>
      <w:r w:rsidRPr="00AA03FB">
        <w:rPr>
          <w:rFonts w:ascii="Times New Roman" w:eastAsia="Times New Roman" w:hAnsi="Times New Roman" w:cs="Times New Roman"/>
          <w:color w:val="333333"/>
          <w:sz w:val="28"/>
          <w:szCs w:val="28"/>
        </w:rPr>
        <w:t>развиты</w:t>
      </w:r>
      <w:proofErr w:type="gramEnd"/>
      <w:r w:rsidRPr="00AA03FB">
        <w:rPr>
          <w:rFonts w:ascii="Times New Roman" w:eastAsia="Times New Roman" w:hAnsi="Times New Roman" w:cs="Times New Roman"/>
          <w:color w:val="333333"/>
          <w:sz w:val="28"/>
          <w:szCs w:val="28"/>
        </w:rPr>
        <w:t xml:space="preserve"> мышление, наблюдательность и исключительная память. Дети проявляют выраженную разностороннюю наблюдательность.</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II. Сфера академических достижений - сюда входит несколько разделов:</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1) Чтение – используют богатый словарный запас и сложные синтаксические структуры. Ребенок сохраняет долго внимание, когда ему читают, понимает и исключительно хорошо запоминает, то</w:t>
      </w:r>
      <w:r>
        <w:rPr>
          <w:rFonts w:ascii="Times New Roman" w:eastAsia="Times New Roman" w:hAnsi="Times New Roman" w:cs="Times New Roman"/>
          <w:color w:val="333333"/>
          <w:sz w:val="28"/>
          <w:szCs w:val="28"/>
        </w:rPr>
        <w:t>,</w:t>
      </w:r>
      <w:r w:rsidRPr="00AA03FB">
        <w:rPr>
          <w:rFonts w:ascii="Times New Roman" w:eastAsia="Times New Roman" w:hAnsi="Times New Roman" w:cs="Times New Roman"/>
          <w:color w:val="333333"/>
          <w:sz w:val="28"/>
          <w:szCs w:val="28"/>
        </w:rPr>
        <w:t xml:space="preserve"> что ему читают.</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2) Математика – ребенок проявляет большой интерес к вычислениям, измерениям, взвешиванию или упорядочиванию предметов, понимает математические отношения.</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3) Естествознание – ребенок внимателен к предметам и явлениям, проявляет большой интерес к классификации, к опытам, к экспериментам.</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III. Творчество (</w:t>
      </w:r>
      <w:proofErr w:type="spellStart"/>
      <w:r w:rsidRPr="00AA03FB">
        <w:rPr>
          <w:rFonts w:ascii="Times New Roman" w:eastAsia="Times New Roman" w:hAnsi="Times New Roman" w:cs="Times New Roman"/>
          <w:color w:val="333333"/>
          <w:sz w:val="28"/>
          <w:szCs w:val="28"/>
        </w:rPr>
        <w:t>креативность</w:t>
      </w:r>
      <w:proofErr w:type="spellEnd"/>
      <w:r w:rsidRPr="00AA03FB">
        <w:rPr>
          <w:rFonts w:ascii="Times New Roman" w:eastAsia="Times New Roman" w:hAnsi="Times New Roman" w:cs="Times New Roman"/>
          <w:color w:val="333333"/>
          <w:sz w:val="28"/>
          <w:szCs w:val="28"/>
        </w:rPr>
        <w:t>) - ребенок чрезвычайно пытлив и любознателен, способен с головой уходить в интересующее его занятие. Избирателен в изобразительной деятельности, в играх, способен к оригинальным идеям и находит оригинальный результат, он склонен к завершенности и точности в художественно-прикладных занятиях и играх.</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IV. Общение и лидерство - ребенок легко приспосабливается к новым ситуациям, является частым партнером по играм и занятиям; в окружении посторонних людей </w:t>
      </w:r>
      <w:r w:rsidRPr="00AA03FB">
        <w:rPr>
          <w:rFonts w:ascii="Times New Roman" w:eastAsia="Times New Roman" w:hAnsi="Times New Roman" w:cs="Times New Roman"/>
          <w:color w:val="333333"/>
          <w:sz w:val="28"/>
          <w:szCs w:val="28"/>
        </w:rPr>
        <w:lastRenderedPageBreak/>
        <w:t>сохраняет уверенность в себе. Имеет тенденцию руководить, проявляет инициативу в общении со сверстниками, принимает на себя ответственность.</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V. Сфера художественной деятельности – имеет несколько разделов:</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1) Изобразительное искусство – ребенок проводит много времени за рисованием или лепкой, серьезно относится к своим художественным занятиям и получает от них большое удовольствие, демонстрирует опережающий свой возраст: умелость, оригинальность, экспериментирует.</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2) Музыка - ребенок проявляет необыкновенный интерес к музыкальным занятиям, чутко реагирует на характер и настроение музыки, узнает знакомые мелодии по первым звукам, с удовольствием подпевает, определяет какие из 2-х нот выше или ниже.</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VI. Двигательная сфера - ребенок проявляет большой интерес к деятельности, требующей тонкой и точной моторики, обладает хорошей зрительно-моторной координацией, любит движения, прекрасно владеет телом при малейшем движении, для своего возраста обладает исключительно физической силой.</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Ни один одаренный или талантливый ребенок не похож на </w:t>
      </w:r>
      <w:proofErr w:type="gramStart"/>
      <w:r w:rsidRPr="00AA03FB">
        <w:rPr>
          <w:rFonts w:ascii="Times New Roman" w:eastAsia="Times New Roman" w:hAnsi="Times New Roman" w:cs="Times New Roman"/>
          <w:color w:val="333333"/>
          <w:sz w:val="28"/>
          <w:szCs w:val="28"/>
        </w:rPr>
        <w:t>другого</w:t>
      </w:r>
      <w:proofErr w:type="gramEnd"/>
      <w:r w:rsidRPr="00AA03FB">
        <w:rPr>
          <w:rFonts w:ascii="Times New Roman" w:eastAsia="Times New Roman" w:hAnsi="Times New Roman" w:cs="Times New Roman"/>
          <w:color w:val="333333"/>
          <w:sz w:val="28"/>
          <w:szCs w:val="28"/>
        </w:rPr>
        <w:t xml:space="preserve">, но эти шесть сфер одаренности охватывают способности большей части детей. В сферах, отвечающих за </w:t>
      </w:r>
      <w:proofErr w:type="gramStart"/>
      <w:r w:rsidRPr="00AA03FB">
        <w:rPr>
          <w:rFonts w:ascii="Times New Roman" w:eastAsia="Times New Roman" w:hAnsi="Times New Roman" w:cs="Times New Roman"/>
          <w:color w:val="333333"/>
          <w:sz w:val="28"/>
          <w:szCs w:val="28"/>
        </w:rPr>
        <w:t>одаренность, дети не только достигают</w:t>
      </w:r>
      <w:proofErr w:type="gramEnd"/>
      <w:r w:rsidRPr="00AA03FB">
        <w:rPr>
          <w:rFonts w:ascii="Times New Roman" w:eastAsia="Times New Roman" w:hAnsi="Times New Roman" w:cs="Times New Roman"/>
          <w:color w:val="333333"/>
          <w:sz w:val="28"/>
          <w:szCs w:val="28"/>
        </w:rPr>
        <w:t xml:space="preserve"> уровня характерного для более старшего возраста, но и сам процесс их развития, и результаты их деятельности имеют уникальный характер.</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И поэтому, целью является поиск способный детей, которые достигают оптимального соответствия в конкретной учебной программе или плана и эти программа или план приносят наибольшую пользу.</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Очень важно верить в способности детей. Из позитивного окружения, которое создается вокруг детей</w:t>
      </w:r>
      <w:r>
        <w:rPr>
          <w:rFonts w:ascii="Times New Roman" w:eastAsia="Times New Roman" w:hAnsi="Times New Roman" w:cs="Times New Roman"/>
          <w:color w:val="333333"/>
          <w:sz w:val="28"/>
          <w:szCs w:val="28"/>
        </w:rPr>
        <w:t>,</w:t>
      </w:r>
      <w:r w:rsidRPr="00AA03FB">
        <w:rPr>
          <w:rFonts w:ascii="Times New Roman" w:eastAsia="Times New Roman" w:hAnsi="Times New Roman" w:cs="Times New Roman"/>
          <w:color w:val="333333"/>
          <w:sz w:val="28"/>
          <w:szCs w:val="28"/>
        </w:rPr>
        <w:t xml:space="preserve"> они берут то, что им необходимо. Для детей важнее всего вера в собственные силы – это достойная уважения предпосылка. И </w:t>
      </w:r>
      <w:r>
        <w:rPr>
          <w:rFonts w:ascii="Times New Roman" w:eastAsia="Times New Roman" w:hAnsi="Times New Roman" w:cs="Times New Roman"/>
          <w:color w:val="333333"/>
          <w:sz w:val="28"/>
          <w:szCs w:val="28"/>
        </w:rPr>
        <w:t>наша</w:t>
      </w:r>
      <w:r w:rsidRPr="00AA03FB">
        <w:rPr>
          <w:rFonts w:ascii="Times New Roman" w:eastAsia="Times New Roman" w:hAnsi="Times New Roman" w:cs="Times New Roman"/>
          <w:color w:val="333333"/>
          <w:sz w:val="28"/>
          <w:szCs w:val="28"/>
        </w:rPr>
        <w:t xml:space="preserve"> задача - помочь детям, но не тянуть и не толкать. Для детей созда</w:t>
      </w:r>
      <w:r>
        <w:rPr>
          <w:rFonts w:ascii="Times New Roman" w:eastAsia="Times New Roman" w:hAnsi="Times New Roman" w:cs="Times New Roman"/>
          <w:color w:val="333333"/>
          <w:sz w:val="28"/>
          <w:szCs w:val="28"/>
        </w:rPr>
        <w:t>вать</w:t>
      </w:r>
      <w:r w:rsidRPr="00AA03FB">
        <w:rPr>
          <w:rFonts w:ascii="Times New Roman" w:eastAsia="Times New Roman" w:hAnsi="Times New Roman" w:cs="Times New Roman"/>
          <w:color w:val="333333"/>
          <w:sz w:val="28"/>
          <w:szCs w:val="28"/>
        </w:rPr>
        <w:t xml:space="preserve"> благоприятную обстановку, соответствующую развитию их талантов. Однако, иногда, дети в силу своей разносторонней одаренности проявляют интересы ко многим вещам. И чем раньше начинается развитие способностей и талантов, тем больше шансов на оптимальное их развитие.</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lastRenderedPageBreak/>
        <w:t>Наблюдения показывают, что в раннем возрасте, дети часто скрывают свои способности, если значимые для них взрослые (родители) не ценят их должным уровнем. Такие дети быстро приучаются вести себя «как все», если за успехи их не хвалят. Даже когда мы, в детском саду помогаем развиться талантам детей, но нет никакой уверенности в том, что в школьном обучении будут как-то учитываться индивидуальные способности детей</w:t>
      </w:r>
      <w:r>
        <w:rPr>
          <w:rFonts w:ascii="Times New Roman" w:eastAsia="Times New Roman" w:hAnsi="Times New Roman" w:cs="Times New Roman"/>
          <w:color w:val="333333"/>
          <w:sz w:val="28"/>
          <w:szCs w:val="28"/>
        </w:rPr>
        <w:t>,</w:t>
      </w:r>
      <w:r w:rsidRPr="00AA03FB">
        <w:rPr>
          <w:rFonts w:ascii="Times New Roman" w:eastAsia="Times New Roman" w:hAnsi="Times New Roman" w:cs="Times New Roman"/>
          <w:color w:val="333333"/>
          <w:sz w:val="28"/>
          <w:szCs w:val="28"/>
        </w:rPr>
        <w:t xml:space="preserve"> и будут созданы необходимые условия для их развития.</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u w:val="single"/>
        </w:rPr>
      </w:pPr>
      <w:r w:rsidRPr="00AA03FB">
        <w:rPr>
          <w:rFonts w:ascii="Times New Roman" w:eastAsia="Times New Roman" w:hAnsi="Times New Roman" w:cs="Times New Roman"/>
          <w:color w:val="333333"/>
          <w:sz w:val="28"/>
          <w:szCs w:val="28"/>
          <w:u w:val="single"/>
        </w:rPr>
        <w:t>Принципы построения работы с одаренными детьми.</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1. Каждый ребенок неповторим.</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2. Необходимо помочь ребенку приобрести реалистические представления о себе.</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3. Семья играет важную роль в образовании одаренного ребенка.</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4. Включение разностороннего учебного материала, соответствующий его интересам и потребностям</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5. Материал должен быть сбалансирован и способствовать всестороннему развитию.</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6. Одаренный ребенок должен иметь возможность общаться с другими одаренными детьми.</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7. Требуется непрерывное обучение одаренных детей.</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8. Должна быть система оценки для детей.</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9. Эффективная и постоянно действующая система выявления одаренности, в которой играют важную роль родители.</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10. Плавный переход ребенка с одного уровня на другой, чтобы обеспечить поступательный ход его развития.</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11. Целеустремленность и желание довести дело до конца.</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12. Дифференцированный курс обучения для одаренных детей.</w:t>
      </w:r>
    </w:p>
    <w:p w:rsid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453DF0">
        <w:rPr>
          <w:rFonts w:ascii="Times New Roman" w:eastAsia="Times New Roman" w:hAnsi="Times New Roman" w:cs="Times New Roman"/>
          <w:i/>
          <w:color w:val="333333"/>
          <w:sz w:val="28"/>
          <w:szCs w:val="28"/>
        </w:rPr>
        <w:t>Рекоменд</w:t>
      </w:r>
      <w:r w:rsidR="00453DF0" w:rsidRPr="00453DF0">
        <w:rPr>
          <w:rFonts w:ascii="Times New Roman" w:eastAsia="Times New Roman" w:hAnsi="Times New Roman" w:cs="Times New Roman"/>
          <w:i/>
          <w:color w:val="333333"/>
          <w:sz w:val="28"/>
          <w:szCs w:val="28"/>
        </w:rPr>
        <w:t>уемая литература</w:t>
      </w:r>
      <w:r>
        <w:rPr>
          <w:rFonts w:ascii="Times New Roman" w:eastAsia="Times New Roman" w:hAnsi="Times New Roman" w:cs="Times New Roman"/>
          <w:color w:val="333333"/>
          <w:sz w:val="28"/>
          <w:szCs w:val="28"/>
        </w:rPr>
        <w:t xml:space="preserve"> по </w:t>
      </w:r>
      <w:r w:rsidR="00453DF0">
        <w:rPr>
          <w:rFonts w:ascii="Times New Roman" w:eastAsia="Times New Roman" w:hAnsi="Times New Roman" w:cs="Times New Roman"/>
          <w:color w:val="333333"/>
          <w:sz w:val="28"/>
          <w:szCs w:val="28"/>
        </w:rPr>
        <w:t>использованию</w:t>
      </w:r>
      <w:r>
        <w:rPr>
          <w:rFonts w:ascii="Times New Roman" w:eastAsia="Times New Roman" w:hAnsi="Times New Roman" w:cs="Times New Roman"/>
          <w:color w:val="333333"/>
          <w:sz w:val="28"/>
          <w:szCs w:val="28"/>
        </w:rPr>
        <w:t xml:space="preserve"> нетрадиционных современных технологий</w:t>
      </w:r>
      <w:r w:rsidR="00453DF0">
        <w:rPr>
          <w:rFonts w:ascii="Times New Roman" w:eastAsia="Times New Roman" w:hAnsi="Times New Roman" w:cs="Times New Roman"/>
          <w:color w:val="333333"/>
          <w:sz w:val="28"/>
          <w:szCs w:val="28"/>
        </w:rPr>
        <w:t xml:space="preserve"> работы </w:t>
      </w:r>
      <w:r>
        <w:rPr>
          <w:rFonts w:ascii="Times New Roman" w:eastAsia="Times New Roman" w:hAnsi="Times New Roman" w:cs="Times New Roman"/>
          <w:color w:val="333333"/>
          <w:sz w:val="28"/>
          <w:szCs w:val="28"/>
        </w:rPr>
        <w:t>с одаренными  и талантливыми детьми</w:t>
      </w:r>
      <w:r w:rsidR="00453DF0">
        <w:rPr>
          <w:rFonts w:ascii="Times New Roman" w:eastAsia="Times New Roman" w:hAnsi="Times New Roman" w:cs="Times New Roman"/>
          <w:color w:val="333333"/>
          <w:sz w:val="28"/>
          <w:szCs w:val="28"/>
        </w:rPr>
        <w:t xml:space="preserve"> (раздел: аппликация):</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1. </w:t>
      </w:r>
      <w:proofErr w:type="spellStart"/>
      <w:r w:rsidRPr="00AA03FB">
        <w:rPr>
          <w:rFonts w:ascii="Times New Roman" w:eastAsia="Times New Roman" w:hAnsi="Times New Roman" w:cs="Times New Roman"/>
          <w:color w:val="333333"/>
          <w:sz w:val="28"/>
          <w:szCs w:val="28"/>
        </w:rPr>
        <w:t>Пищикова</w:t>
      </w:r>
      <w:proofErr w:type="spellEnd"/>
      <w:r w:rsidRPr="00AA03FB">
        <w:rPr>
          <w:rFonts w:ascii="Times New Roman" w:eastAsia="Times New Roman" w:hAnsi="Times New Roman" w:cs="Times New Roman"/>
          <w:color w:val="333333"/>
          <w:sz w:val="28"/>
          <w:szCs w:val="28"/>
        </w:rPr>
        <w:t xml:space="preserve"> Н. Г. «Работа с бумагой в нетрадиционной технике» (техника </w:t>
      </w:r>
      <w:proofErr w:type="spellStart"/>
      <w:r w:rsidRPr="00AA03FB">
        <w:rPr>
          <w:rFonts w:ascii="Times New Roman" w:eastAsia="Times New Roman" w:hAnsi="Times New Roman" w:cs="Times New Roman"/>
          <w:color w:val="333333"/>
          <w:sz w:val="28"/>
          <w:szCs w:val="28"/>
        </w:rPr>
        <w:t>бумагокручения</w:t>
      </w:r>
      <w:proofErr w:type="spellEnd"/>
      <w:r w:rsidRPr="00AA03FB">
        <w:rPr>
          <w:rFonts w:ascii="Times New Roman" w:eastAsia="Times New Roman" w:hAnsi="Times New Roman" w:cs="Times New Roman"/>
          <w:color w:val="333333"/>
          <w:sz w:val="28"/>
          <w:szCs w:val="28"/>
        </w:rPr>
        <w:t>)</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2. </w:t>
      </w:r>
      <w:proofErr w:type="spellStart"/>
      <w:r w:rsidRPr="00AA03FB">
        <w:rPr>
          <w:rFonts w:ascii="Times New Roman" w:eastAsia="Times New Roman" w:hAnsi="Times New Roman" w:cs="Times New Roman"/>
          <w:color w:val="333333"/>
          <w:sz w:val="28"/>
          <w:szCs w:val="28"/>
        </w:rPr>
        <w:t>Сапдилова</w:t>
      </w:r>
      <w:proofErr w:type="spellEnd"/>
      <w:r w:rsidRPr="00AA03FB">
        <w:rPr>
          <w:rFonts w:ascii="Times New Roman" w:eastAsia="Times New Roman" w:hAnsi="Times New Roman" w:cs="Times New Roman"/>
          <w:color w:val="333333"/>
          <w:sz w:val="28"/>
          <w:szCs w:val="28"/>
        </w:rPr>
        <w:t xml:space="preserve"> Л. А. «Поделки из мятой бумаги»</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3. Петрова И. М. «Волшебные полоски»</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4. </w:t>
      </w:r>
      <w:proofErr w:type="spellStart"/>
      <w:r w:rsidRPr="00AA03FB">
        <w:rPr>
          <w:rFonts w:ascii="Times New Roman" w:eastAsia="Times New Roman" w:hAnsi="Times New Roman" w:cs="Times New Roman"/>
          <w:color w:val="333333"/>
          <w:sz w:val="28"/>
          <w:szCs w:val="28"/>
        </w:rPr>
        <w:t>Мушенко</w:t>
      </w:r>
      <w:proofErr w:type="spellEnd"/>
      <w:r w:rsidRPr="00AA03FB">
        <w:rPr>
          <w:rFonts w:ascii="Times New Roman" w:eastAsia="Times New Roman" w:hAnsi="Times New Roman" w:cs="Times New Roman"/>
          <w:color w:val="333333"/>
          <w:sz w:val="28"/>
          <w:szCs w:val="28"/>
        </w:rPr>
        <w:t xml:space="preserve"> С. И., </w:t>
      </w:r>
      <w:proofErr w:type="spellStart"/>
      <w:r w:rsidRPr="00AA03FB">
        <w:rPr>
          <w:rFonts w:ascii="Times New Roman" w:eastAsia="Times New Roman" w:hAnsi="Times New Roman" w:cs="Times New Roman"/>
          <w:color w:val="333333"/>
          <w:sz w:val="28"/>
          <w:szCs w:val="28"/>
        </w:rPr>
        <w:t>Бутылкина</w:t>
      </w:r>
      <w:proofErr w:type="spellEnd"/>
      <w:r w:rsidRPr="00AA03FB">
        <w:rPr>
          <w:rFonts w:ascii="Times New Roman" w:eastAsia="Times New Roman" w:hAnsi="Times New Roman" w:cs="Times New Roman"/>
          <w:color w:val="333333"/>
          <w:sz w:val="28"/>
          <w:szCs w:val="28"/>
        </w:rPr>
        <w:t xml:space="preserve"> Г. П. «Оригами в детском саду»</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lastRenderedPageBreak/>
        <w:t>5. Петрова И. М. «Объемная аппликация»</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6. </w:t>
      </w:r>
      <w:proofErr w:type="spellStart"/>
      <w:r w:rsidRPr="00AA03FB">
        <w:rPr>
          <w:rFonts w:ascii="Times New Roman" w:eastAsia="Times New Roman" w:hAnsi="Times New Roman" w:cs="Times New Roman"/>
          <w:color w:val="333333"/>
          <w:sz w:val="28"/>
          <w:szCs w:val="28"/>
        </w:rPr>
        <w:t>Сагалаева</w:t>
      </w:r>
      <w:proofErr w:type="spellEnd"/>
      <w:r w:rsidRPr="00AA03FB">
        <w:rPr>
          <w:rFonts w:ascii="Times New Roman" w:eastAsia="Times New Roman" w:hAnsi="Times New Roman" w:cs="Times New Roman"/>
          <w:color w:val="333333"/>
          <w:sz w:val="28"/>
          <w:szCs w:val="28"/>
        </w:rPr>
        <w:t xml:space="preserve"> Л. М. «Объемные картинки»</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7. </w:t>
      </w:r>
      <w:proofErr w:type="spellStart"/>
      <w:r w:rsidRPr="00AA03FB">
        <w:rPr>
          <w:rFonts w:ascii="Times New Roman" w:eastAsia="Times New Roman" w:hAnsi="Times New Roman" w:cs="Times New Roman"/>
          <w:color w:val="333333"/>
          <w:sz w:val="28"/>
          <w:szCs w:val="28"/>
        </w:rPr>
        <w:t>Аганова</w:t>
      </w:r>
      <w:proofErr w:type="spellEnd"/>
      <w:r w:rsidRPr="00AA03FB">
        <w:rPr>
          <w:rFonts w:ascii="Times New Roman" w:eastAsia="Times New Roman" w:hAnsi="Times New Roman" w:cs="Times New Roman"/>
          <w:color w:val="333333"/>
          <w:sz w:val="28"/>
          <w:szCs w:val="28"/>
        </w:rPr>
        <w:t xml:space="preserve"> И., М. Давыдова «Аппликация»</w:t>
      </w:r>
    </w:p>
    <w:p w:rsidR="00AA03FB" w:rsidRPr="00AA03FB" w:rsidRDefault="00AA03FB" w:rsidP="00AA03FB">
      <w:pPr>
        <w:shd w:val="clear" w:color="auto" w:fill="FFFFFF"/>
        <w:spacing w:after="0" w:line="360" w:lineRule="auto"/>
        <w:jc w:val="both"/>
        <w:rPr>
          <w:rFonts w:ascii="Times New Roman" w:eastAsia="Times New Roman" w:hAnsi="Times New Roman" w:cs="Times New Roman"/>
          <w:i/>
          <w:color w:val="333333"/>
          <w:sz w:val="28"/>
          <w:szCs w:val="28"/>
        </w:rPr>
      </w:pPr>
      <w:r w:rsidRPr="00AA03FB">
        <w:rPr>
          <w:rFonts w:ascii="Times New Roman" w:eastAsia="Times New Roman" w:hAnsi="Times New Roman" w:cs="Times New Roman"/>
          <w:i/>
          <w:color w:val="333333"/>
          <w:sz w:val="28"/>
          <w:szCs w:val="28"/>
        </w:rPr>
        <w:t>Работа с родителями</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Родител</w:t>
      </w:r>
      <w:r w:rsidR="00453DF0">
        <w:rPr>
          <w:rFonts w:ascii="Times New Roman" w:eastAsia="Times New Roman" w:hAnsi="Times New Roman" w:cs="Times New Roman"/>
          <w:color w:val="333333"/>
          <w:sz w:val="28"/>
          <w:szCs w:val="28"/>
        </w:rPr>
        <w:t xml:space="preserve">ям необходимо </w:t>
      </w:r>
      <w:r w:rsidRPr="00AA03FB">
        <w:rPr>
          <w:rFonts w:ascii="Times New Roman" w:eastAsia="Times New Roman" w:hAnsi="Times New Roman" w:cs="Times New Roman"/>
          <w:color w:val="333333"/>
          <w:sz w:val="28"/>
          <w:szCs w:val="28"/>
        </w:rPr>
        <w:t>развивать в своих детях следующие личностные качества:</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1. Уверенность, базирующуюся на сознании </w:t>
      </w:r>
      <w:proofErr w:type="spellStart"/>
      <w:r w:rsidRPr="00AA03FB">
        <w:rPr>
          <w:rFonts w:ascii="Times New Roman" w:eastAsia="Times New Roman" w:hAnsi="Times New Roman" w:cs="Times New Roman"/>
          <w:color w:val="333333"/>
          <w:sz w:val="28"/>
          <w:szCs w:val="28"/>
        </w:rPr>
        <w:t>самоценности</w:t>
      </w:r>
      <w:proofErr w:type="spellEnd"/>
      <w:r w:rsidRPr="00AA03FB">
        <w:rPr>
          <w:rFonts w:ascii="Times New Roman" w:eastAsia="Times New Roman" w:hAnsi="Times New Roman" w:cs="Times New Roman"/>
          <w:color w:val="333333"/>
          <w:sz w:val="28"/>
          <w:szCs w:val="28"/>
        </w:rPr>
        <w:t>.</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2. Понимание достоинств и недостатков в себе самом.</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3. Интеллектуальную любознательность и готовность к исследовательскому риску.</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4. Привычку опираться на собственные силы и готовность нести ответственность за свои поступки.</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5. Умение помогать находить общий язык и радость в общении с людьми всех возрастов и образовательных уровней.</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Итак, родители принимают детей </w:t>
      </w:r>
      <w:proofErr w:type="gramStart"/>
      <w:r w:rsidRPr="00AA03FB">
        <w:rPr>
          <w:rFonts w:ascii="Times New Roman" w:eastAsia="Times New Roman" w:hAnsi="Times New Roman" w:cs="Times New Roman"/>
          <w:color w:val="333333"/>
          <w:sz w:val="28"/>
          <w:szCs w:val="28"/>
        </w:rPr>
        <w:t>такими</w:t>
      </w:r>
      <w:proofErr w:type="gramEnd"/>
      <w:r w:rsidRPr="00AA03FB">
        <w:rPr>
          <w:rFonts w:ascii="Times New Roman" w:eastAsia="Times New Roman" w:hAnsi="Times New Roman" w:cs="Times New Roman"/>
          <w:color w:val="333333"/>
          <w:sz w:val="28"/>
          <w:szCs w:val="28"/>
        </w:rPr>
        <w:t>, какие они есть, а не рассматривают их в качестве носителей талантов. Их таланты произрастают из индивидуальности личности, а достижения, в конечном счете, зависят от того, как эти личности разовьются.</w:t>
      </w:r>
    </w:p>
    <w:p w:rsidR="00AA03FB" w:rsidRPr="00AA03FB" w:rsidRDefault="00AA03FB" w:rsidP="00AA03FB">
      <w:pPr>
        <w:shd w:val="clear" w:color="auto" w:fill="FFFFFF"/>
        <w:spacing w:after="0" w:line="360" w:lineRule="auto"/>
        <w:jc w:val="both"/>
        <w:rPr>
          <w:rFonts w:ascii="Times New Roman" w:eastAsia="Times New Roman" w:hAnsi="Times New Roman" w:cs="Times New Roman"/>
          <w:color w:val="333333"/>
          <w:sz w:val="28"/>
          <w:szCs w:val="28"/>
        </w:rPr>
      </w:pPr>
      <w:r w:rsidRPr="00AA03FB">
        <w:rPr>
          <w:rFonts w:ascii="Times New Roman" w:eastAsia="Times New Roman" w:hAnsi="Times New Roman" w:cs="Times New Roman"/>
          <w:color w:val="333333"/>
          <w:sz w:val="28"/>
          <w:szCs w:val="28"/>
        </w:rPr>
        <w:t xml:space="preserve">Когда родители обнаруживают одаренность ребенка, они остро чувствуют себя обязанными сделать все возможное для развития его талантов. Некоторые родители становятся чересчур обремененными этой заботой и испытывают чувство вины или им кажется, что они не совсем с этим справляются. Конечно, большая доля внимания к способностям и интересам ребенка имеется со стороны родителей и имеется поддержка этих интересов. Но главный вклад родителей в воспитание заключается в развитии здорового и положительно </w:t>
      </w:r>
      <w:proofErr w:type="spellStart"/>
      <w:r w:rsidRPr="00AA03FB">
        <w:rPr>
          <w:rFonts w:ascii="Times New Roman" w:eastAsia="Times New Roman" w:hAnsi="Times New Roman" w:cs="Times New Roman"/>
          <w:color w:val="333333"/>
          <w:sz w:val="28"/>
          <w:szCs w:val="28"/>
        </w:rPr>
        <w:t>самовосприятия</w:t>
      </w:r>
      <w:proofErr w:type="spellEnd"/>
      <w:r w:rsidRPr="00AA03FB">
        <w:rPr>
          <w:rFonts w:ascii="Times New Roman" w:eastAsia="Times New Roman" w:hAnsi="Times New Roman" w:cs="Times New Roman"/>
          <w:color w:val="333333"/>
          <w:sz w:val="28"/>
          <w:szCs w:val="28"/>
        </w:rPr>
        <w:t xml:space="preserve"> одаренного ребенка.</w:t>
      </w:r>
    </w:p>
    <w:p w:rsidR="00880164" w:rsidRPr="00AA03FB" w:rsidRDefault="00880164" w:rsidP="00AA03FB">
      <w:pPr>
        <w:spacing w:after="0" w:line="360" w:lineRule="auto"/>
        <w:jc w:val="both"/>
        <w:rPr>
          <w:rFonts w:ascii="Times New Roman" w:hAnsi="Times New Roman" w:cs="Times New Roman"/>
          <w:sz w:val="28"/>
          <w:szCs w:val="28"/>
        </w:rPr>
      </w:pPr>
    </w:p>
    <w:sectPr w:rsidR="00880164" w:rsidRPr="00AA03FB" w:rsidSect="00AA03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AA03FB"/>
    <w:rsid w:val="00453DF0"/>
    <w:rsid w:val="00880164"/>
    <w:rsid w:val="00AA0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03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3F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A03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36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Васильевна</dc:creator>
  <cp:keywords/>
  <dc:description/>
  <cp:lastModifiedBy>Ольга Васильевна</cp:lastModifiedBy>
  <cp:revision>2</cp:revision>
  <dcterms:created xsi:type="dcterms:W3CDTF">2015-09-03T08:47:00Z</dcterms:created>
  <dcterms:modified xsi:type="dcterms:W3CDTF">2015-09-03T09:02:00Z</dcterms:modified>
</cp:coreProperties>
</file>