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«Взаимодействие воспитателей и муз. Руководителя на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утреннике</w:t>
      </w:r>
      <w:r>
        <w:rPr>
          <w:rFonts w:ascii="Arial" w:hAnsi="Arial" w:cs="Arial"/>
          <w:color w:val="111111"/>
          <w:sz w:val="27"/>
          <w:szCs w:val="27"/>
        </w:rPr>
        <w:t>"</w:t>
      </w:r>
      <w:r>
        <w:rPr>
          <w:rFonts w:ascii="Arial" w:hAnsi="Arial" w:cs="Arial"/>
          <w:color w:val="111111"/>
          <w:sz w:val="27"/>
          <w:szCs w:val="27"/>
        </w:rPr>
        <w:t>.</w:t>
      </w:r>
      <w:bookmarkStart w:id="0" w:name="_GoBack"/>
      <w:bookmarkEnd w:id="0"/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Знать порядок номеров наизусть.</w:t>
      </w:r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Следить за дисциплиной поправлять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детей корректно.</w:t>
      </w:r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Знать стихи и детей их читающих, вовремя подсказывать начало стихотворения.</w:t>
      </w:r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Брать на себя роли в спектаклях. Не отказываться от принятой роли.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В младших группах должен быть быстрый темп ведения праздника без заминок и пауз со стороны ведущих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(т. к. Внимание у детей неустойчивое)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Чётко знать, когда посадить детей. Когда поднести оборудование.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Взаимосвязь воспитателя с музыкальным руководителем</w:t>
      </w:r>
      <w:r>
        <w:rPr>
          <w:rFonts w:ascii="Arial" w:hAnsi="Arial" w:cs="Arial"/>
          <w:color w:val="111111"/>
          <w:sz w:val="27"/>
          <w:szCs w:val="27"/>
        </w:rPr>
        <w:t> посредством условных сигналов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(Смотреть на муз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ук.)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Роль своего героя выделить цветным карандашом сразу после получения сценария.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Если у ребёнка нет пары, её заменяет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должен видеть на празднике каждого ребёнка.</w:t>
      </w:r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Стараться не критиковать и не дергать детей, успокаивать их поглаживанием по плечу.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воспитателя на музыкальном</w:t>
      </w:r>
      <w:r>
        <w:rPr>
          <w:rFonts w:ascii="Arial" w:hAnsi="Arial" w:cs="Arial"/>
          <w:color w:val="111111"/>
          <w:sz w:val="27"/>
          <w:szCs w:val="27"/>
        </w:rPr>
        <w:t> занятии и при проведении праздника.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</w:t>
      </w:r>
      <w:r>
        <w:rPr>
          <w:rFonts w:ascii="Arial" w:hAnsi="Arial" w:cs="Arial"/>
          <w:color w:val="111111"/>
          <w:sz w:val="27"/>
          <w:szCs w:val="27"/>
        </w:rPr>
        <w:t> развитии детей большая роль отводится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воспитателю</w:t>
      </w:r>
      <w:r>
        <w:rPr>
          <w:rFonts w:ascii="Arial" w:hAnsi="Arial" w:cs="Arial"/>
          <w:color w:val="111111"/>
          <w:sz w:val="27"/>
          <w:szCs w:val="27"/>
        </w:rPr>
        <w:t>. На занятиях он активно помогает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музыкальному руководителю</w:t>
      </w:r>
      <w:r>
        <w:rPr>
          <w:rFonts w:ascii="Arial" w:hAnsi="Arial" w:cs="Arial"/>
          <w:color w:val="111111"/>
          <w:sz w:val="27"/>
          <w:szCs w:val="27"/>
        </w:rPr>
        <w:t xml:space="preserve">: поёт, показывает движения, участвует в играх, плясках, если это необходимо. Организует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самостоятельное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музицирование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ребят, включает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 в повседневную жизнь детского коллектива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утреннюю гимнастику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прогулку, экскурсию и т. д.)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проводит значительную работу, так как имеет непосредственный ежедневный контакт с детьми и может выяснить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7"/>
          <w:szCs w:val="27"/>
        </w:rPr>
        <w:t xml:space="preserve"> интересы и склонности каждого ребёнка, создать необходимые условия для развития творческой деятельности ребят в группе,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согласуя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свои действия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педагогом-музыкантом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Разнообразна деятельность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воспитателя на праздничных утренниках</w:t>
      </w:r>
      <w:r>
        <w:rPr>
          <w:rFonts w:ascii="Arial" w:hAnsi="Arial" w:cs="Arial"/>
          <w:color w:val="111111"/>
          <w:sz w:val="27"/>
          <w:szCs w:val="27"/>
        </w:rPr>
        <w:t xml:space="preserve">. Самой ответственной является роль ведущего. Его эмоциональность, живость, умение непосредственно общаться с детьми, </w:t>
      </w:r>
      <w:r>
        <w:rPr>
          <w:rFonts w:ascii="Arial" w:hAnsi="Arial" w:cs="Arial"/>
          <w:color w:val="111111"/>
          <w:sz w:val="27"/>
          <w:szCs w:val="27"/>
        </w:rPr>
        <w:lastRenderedPageBreak/>
        <w:t>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</w:t>
      </w:r>
      <w:r>
        <w:rPr>
          <w:rFonts w:ascii="Arial" w:hAnsi="Arial" w:cs="Arial"/>
          <w:color w:val="111111"/>
          <w:sz w:val="27"/>
          <w:szCs w:val="27"/>
        </w:rPr>
        <w:t> 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воспитателей</w:t>
      </w:r>
      <w:r>
        <w:rPr>
          <w:rFonts w:ascii="Arial" w:hAnsi="Arial" w:cs="Arial"/>
          <w:color w:val="111111"/>
          <w:sz w:val="27"/>
          <w:szCs w:val="27"/>
        </w:rPr>
        <w:t> 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 п.).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Накануне праздника ведущий в присутствии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руководителя</w:t>
      </w:r>
      <w:r>
        <w:rPr>
          <w:rFonts w:ascii="Arial" w:hAnsi="Arial" w:cs="Arial"/>
          <w:color w:val="111111"/>
          <w:sz w:val="27"/>
          <w:szCs w:val="27"/>
        </w:rPr>
        <w:t> проверяет готовность участвующих с ним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воспитателей</w:t>
      </w:r>
      <w:r>
        <w:rPr>
          <w:rFonts w:ascii="Arial" w:hAnsi="Arial" w:cs="Arial"/>
          <w:color w:val="111111"/>
          <w:sz w:val="27"/>
          <w:szCs w:val="27"/>
        </w:rPr>
        <w:t>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Воспитатели</w:t>
      </w:r>
      <w:r>
        <w:rPr>
          <w:rFonts w:ascii="Arial" w:hAnsi="Arial" w:cs="Arial"/>
          <w:color w:val="111111"/>
          <w:sz w:val="27"/>
          <w:szCs w:val="27"/>
        </w:rPr>
        <w:t>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Помощники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воспитателя</w:t>
      </w:r>
      <w:r>
        <w:rPr>
          <w:rFonts w:ascii="Arial" w:hAnsi="Arial" w:cs="Arial"/>
          <w:color w:val="111111"/>
          <w:sz w:val="27"/>
          <w:szCs w:val="27"/>
        </w:rPr>
        <w:t> должны активно участвовать в праздничном оформлении помещения, помочь одеть детей перед праздником.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воспитательное значение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воспитателя в процессе музыкального воспитания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 обязан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1). Развивать самостоятельность, инициативу детей в применении знакомых песен, хороводов в различных условиях (на прогулках,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утренней гимнастике</w:t>
      </w:r>
      <w:r>
        <w:rPr>
          <w:rFonts w:ascii="Arial" w:hAnsi="Arial" w:cs="Arial"/>
          <w:color w:val="111111"/>
          <w:sz w:val="27"/>
          <w:szCs w:val="27"/>
        </w:rPr>
        <w:t>, занятиях, содействовать тому, чтобы дети отражали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7"/>
          <w:szCs w:val="27"/>
        </w:rPr>
        <w:t> впечатления в творческих играх;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2). Развивать мелодический слух, чувство ритма детей в процессе проведения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музыкальных дидактических игр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3). Углублять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7"/>
          <w:szCs w:val="27"/>
        </w:rPr>
        <w:t> впечатления детей путём многократного слушания магнитофонных записей.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4).знать все программные требования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музыкальному воспитанию</w:t>
      </w:r>
      <w:r>
        <w:rPr>
          <w:rFonts w:ascii="Arial" w:hAnsi="Arial" w:cs="Arial"/>
          <w:color w:val="111111"/>
          <w:sz w:val="27"/>
          <w:szCs w:val="27"/>
        </w:rPr>
        <w:t>, весь 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пертуар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своей группы и быть активным помощником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руководителя на музыкальных занятиях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5). Проводить регулярные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7"/>
          <w:szCs w:val="27"/>
        </w:rPr>
        <w:t> занятия с детьми своей группы в случае отсутствия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руководителя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(болезнь, отпуск)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МУЗЫКАЛЬНОЕ ЗАНЯТИЕ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1-ой части занятия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участвует в показе всех видов упражнений. Это позволяет детям одновременно развивать своё зрительное и слуховое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 2-ой части занятия при слушании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 воспитатель личным примером воспитывает</w:t>
      </w:r>
      <w:r>
        <w:rPr>
          <w:rFonts w:ascii="Arial" w:hAnsi="Arial" w:cs="Arial"/>
          <w:color w:val="111111"/>
          <w:sz w:val="27"/>
          <w:szCs w:val="27"/>
        </w:rPr>
        <w:t> у детей умение слушать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7"/>
          <w:szCs w:val="27"/>
        </w:rPr>
        <w:t>, в нужных случаях тихо делает замечания детям, следит за дисциплиной.</w:t>
      </w:r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пении а) в распевании не участвует, чтобы не сбить детей. Упражнения с разными группами детей в разных тональностях поёт с ними;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б) при разучивании новой песни поёт с детьми, показывает правильную артикуляцию, правильное произношение слов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мелодии)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ни в коем случае не учит слова до знакомства с мелодией.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«без голоса»</w:t>
      </w:r>
      <w:r>
        <w:rPr>
          <w:rFonts w:ascii="Arial" w:hAnsi="Arial" w:cs="Arial"/>
          <w:color w:val="111111"/>
          <w:sz w:val="27"/>
          <w:szCs w:val="27"/>
        </w:rPr>
        <w:t xml:space="preserve"> 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артикуляционно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показывает кивком головы правильное вступление.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выразительном исполнении детьми песни, находящейся на 3-ем этапе разучивания,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 не поёт</w:t>
      </w:r>
      <w:r>
        <w:rPr>
          <w:rFonts w:ascii="Arial" w:hAnsi="Arial" w:cs="Arial"/>
          <w:color w:val="111111"/>
          <w:sz w:val="27"/>
          <w:szCs w:val="27"/>
        </w:rPr>
        <w:t xml:space="preserve">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разучиваемый материал не достигает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третьего этапа исполнения без помощи взрослого.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музыкально-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ритмических движений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35D9C" w:rsidRDefault="00035D9C" w:rsidP="00035D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даёт необходимые разъяснения, указания и дети играют вторично.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, наблюдая игру детей, помогает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музыкальному руководителю советом</w:t>
      </w:r>
      <w:r>
        <w:rPr>
          <w:rFonts w:ascii="Arial" w:hAnsi="Arial" w:cs="Arial"/>
          <w:color w:val="111111"/>
          <w:sz w:val="27"/>
          <w:szCs w:val="27"/>
        </w:rPr>
        <w:t>, говорит, что неудачно получается, какие движения следует вынести на упражнения для дальнейшего её совершенствования.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же самое происходит и во время исполнения детьми плясок. Новую пляску парную, тройками, элементы которой дети разучили в процессе упражнений,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показывает вместе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 руководителем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(мелодия напевается ими)</w:t>
      </w:r>
      <w:r>
        <w:rPr>
          <w:rFonts w:ascii="Arial" w:hAnsi="Arial" w:cs="Arial"/>
          <w:color w:val="111111"/>
          <w:sz w:val="27"/>
          <w:szCs w:val="27"/>
        </w:rPr>
        <w:t> или с ребёнком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музыкальный руководитель играет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В пляске хороводной 1-2 раза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танцует вместе с детьми, затем дети танцуют самостоятельно.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 же делает указания в процессе исполнения пляски детьми, так как его внимание охватывает большее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количество детей, чем внимание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руководителя</w:t>
      </w:r>
      <w:r>
        <w:rPr>
          <w:rFonts w:ascii="Arial" w:hAnsi="Arial" w:cs="Arial"/>
          <w:color w:val="111111"/>
          <w:sz w:val="27"/>
          <w:szCs w:val="27"/>
        </w:rPr>
        <w:t>, сидящего у рояля.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плясках-импровизациях, проводимых с детьми старших возрастов,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 не участвует</w:t>
      </w:r>
      <w:r>
        <w:rPr>
          <w:rFonts w:ascii="Arial" w:hAnsi="Arial" w:cs="Arial"/>
          <w:color w:val="111111"/>
          <w:sz w:val="27"/>
          <w:szCs w:val="27"/>
        </w:rPr>
        <w:t>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может по согласованию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 руководителем</w:t>
      </w:r>
      <w:r>
        <w:rPr>
          <w:rFonts w:ascii="Arial" w:hAnsi="Arial" w:cs="Arial"/>
          <w:color w:val="111111"/>
          <w:sz w:val="27"/>
          <w:szCs w:val="27"/>
        </w:rPr>
        <w:t> сымпровизировать пляску, а детям предложить выполнить её по-своему.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плясках с участием взрослого, где его действия зафиксированы автором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 всегда</w:t>
      </w:r>
      <w:r>
        <w:rPr>
          <w:rFonts w:ascii="Arial" w:hAnsi="Arial" w:cs="Arial"/>
          <w:color w:val="111111"/>
          <w:sz w:val="27"/>
          <w:szCs w:val="27"/>
        </w:rPr>
        <w:t>, во всех возрастных группах танцует вместе с детьми.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 3-ей части занятия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обычно активно не участвует (за исключением занятий в младших группах, так как оценку занятия даёт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 руководитель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делает замечание и указание детям при перестроении на марш, наблюдает за дисциплиной.</w:t>
      </w:r>
    </w:p>
    <w:p w:rsidR="00035D9C" w:rsidRDefault="00035D9C" w:rsidP="00035D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Музыкальный руководитель обязан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Проводить работу с педагогическим коллективом детского сада с целью его ознакомления с основами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музыкального воспитания</w:t>
      </w:r>
      <w:r>
        <w:rPr>
          <w:rFonts w:ascii="Arial" w:hAnsi="Arial" w:cs="Arial"/>
          <w:color w:val="111111"/>
          <w:sz w:val="27"/>
          <w:szCs w:val="27"/>
        </w:rPr>
        <w:t>, практическим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музыкальным материалом</w:t>
      </w:r>
      <w:r>
        <w:rPr>
          <w:rFonts w:ascii="Arial" w:hAnsi="Arial" w:cs="Arial"/>
          <w:color w:val="111111"/>
          <w:sz w:val="27"/>
          <w:szCs w:val="27"/>
        </w:rPr>
        <w:t>, формами и методическими приёмами внедрения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музыки</w:t>
      </w:r>
      <w:r>
        <w:rPr>
          <w:rFonts w:ascii="Arial" w:hAnsi="Arial" w:cs="Arial"/>
          <w:color w:val="111111"/>
          <w:sz w:val="27"/>
          <w:szCs w:val="27"/>
        </w:rPr>
        <w:t> в повседневную жизнь детского сада; проводить групповые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(2-4чел.)</w:t>
      </w:r>
      <w:r>
        <w:rPr>
          <w:rFonts w:ascii="Arial" w:hAnsi="Arial" w:cs="Arial"/>
          <w:color w:val="111111"/>
          <w:sz w:val="27"/>
          <w:szCs w:val="27"/>
        </w:rPr>
        <w:t> и индивидуальные консультации, на которых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воспитатели</w:t>
      </w:r>
      <w:r>
        <w:rPr>
          <w:rFonts w:ascii="Arial" w:hAnsi="Arial" w:cs="Arial"/>
          <w:color w:val="111111"/>
          <w:sz w:val="27"/>
          <w:szCs w:val="27"/>
        </w:rPr>
        <w:t> знакомятся с очередными задачами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музыкальной работы в группе</w:t>
      </w:r>
      <w:r>
        <w:rPr>
          <w:rFonts w:ascii="Arial" w:hAnsi="Arial" w:cs="Arial"/>
          <w:color w:val="111111"/>
          <w:sz w:val="27"/>
          <w:szCs w:val="27"/>
        </w:rPr>
        <w:t>, намечают содержание индивидуальной работы с детьми.</w:t>
      </w:r>
      <w:proofErr w:type="gramEnd"/>
    </w:p>
    <w:p w:rsidR="005A5DE1" w:rsidRDefault="005A5DE1"/>
    <w:sectPr w:rsidR="005A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93"/>
    <w:rsid w:val="00035D9C"/>
    <w:rsid w:val="005A5DE1"/>
    <w:rsid w:val="008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1203</Words>
  <Characters>6861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2021-10-31T08:24:00Z</dcterms:created>
  <dcterms:modified xsi:type="dcterms:W3CDTF">2021-10-31T08:26:00Z</dcterms:modified>
</cp:coreProperties>
</file>