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pPr w:leftFromText="180" w:rightFromText="180" w:horzAnchor="margin" w:tblpXSpec="right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B3696" w:rsidRPr="00A772FE" w:rsidTr="00B414F4">
        <w:tc>
          <w:tcPr>
            <w:tcW w:w="4786" w:type="dxa"/>
          </w:tcPr>
          <w:p w:rsidR="00EB3696" w:rsidRPr="00A772FE" w:rsidRDefault="00EB3696" w:rsidP="00B414F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772FE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EB3696" w:rsidRPr="00A772FE" w:rsidRDefault="00EB3696" w:rsidP="00B414F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 xml:space="preserve"> Приказ № 140/2 от «31» августа 2021 г. </w:t>
            </w:r>
          </w:p>
          <w:p w:rsidR="00EB3696" w:rsidRDefault="00EB3696" w:rsidP="00B414F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>Заведующий МДОУ «Детский сад № 93»</w:t>
            </w:r>
          </w:p>
          <w:p w:rsidR="00EB3696" w:rsidRPr="00A772FE" w:rsidRDefault="00EB3696" w:rsidP="00B414F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 xml:space="preserve"> ________________ Прокуророва С.Е.</w:t>
            </w:r>
          </w:p>
        </w:tc>
      </w:tr>
    </w:tbl>
    <w:p w:rsidR="00EB3696" w:rsidRDefault="00EB3696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</w:p>
    <w:p w:rsidR="00EB3696" w:rsidRDefault="00EB3696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</w:p>
    <w:p w:rsidR="00EB3696" w:rsidRDefault="00EB3696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</w:p>
    <w:p w:rsidR="00EB3696" w:rsidRDefault="00EB3696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</w:p>
    <w:p w:rsidR="00161570" w:rsidRDefault="00161570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</w:p>
    <w:p w:rsidR="00161570" w:rsidRDefault="00161570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</w:p>
    <w:p w:rsidR="00EB3696" w:rsidRPr="00EB3696" w:rsidRDefault="00EB3696" w:rsidP="00EB3696">
      <w:pPr>
        <w:pStyle w:val="42"/>
        <w:shd w:val="clear" w:color="auto" w:fill="auto"/>
        <w:spacing w:after="0" w:line="240" w:lineRule="auto"/>
        <w:ind w:right="6"/>
        <w:rPr>
          <w:sz w:val="56"/>
          <w:szCs w:val="56"/>
        </w:rPr>
      </w:pPr>
      <w:r w:rsidRPr="00EB3696">
        <w:rPr>
          <w:color w:val="000000"/>
          <w:sz w:val="56"/>
          <w:szCs w:val="56"/>
          <w:lang w:eastAsia="ru-RU" w:bidi="ru-RU"/>
        </w:rPr>
        <w:t>Положение</w:t>
      </w:r>
    </w:p>
    <w:p w:rsidR="00EB3696" w:rsidRPr="00EB3696" w:rsidRDefault="00EB3696" w:rsidP="00EB3696">
      <w:pPr>
        <w:pStyle w:val="42"/>
        <w:shd w:val="clear" w:color="auto" w:fill="auto"/>
        <w:spacing w:after="0" w:line="240" w:lineRule="auto"/>
        <w:ind w:right="6"/>
        <w:rPr>
          <w:sz w:val="56"/>
          <w:szCs w:val="56"/>
        </w:rPr>
      </w:pPr>
      <w:r w:rsidRPr="00EB3696">
        <w:rPr>
          <w:color w:val="000000"/>
          <w:sz w:val="56"/>
          <w:szCs w:val="56"/>
          <w:lang w:eastAsia="ru-RU" w:bidi="ru-RU"/>
        </w:rPr>
        <w:t>о порядке информирования родителей (законных представителей)</w:t>
      </w:r>
      <w:r w:rsidRPr="00EB3696">
        <w:rPr>
          <w:color w:val="000000"/>
          <w:sz w:val="56"/>
          <w:szCs w:val="56"/>
          <w:lang w:eastAsia="ru-RU" w:bidi="ru-RU"/>
        </w:rPr>
        <w:br/>
        <w:t>воспитанников о правах и обязанностях воспитанников в</w:t>
      </w:r>
      <w:r w:rsidRPr="00EB3696">
        <w:rPr>
          <w:color w:val="000000"/>
          <w:sz w:val="56"/>
          <w:szCs w:val="56"/>
          <w:lang w:eastAsia="ru-RU" w:bidi="ru-RU"/>
        </w:rPr>
        <w:br/>
        <w:t>муниципальном дошкольном образовательном учреждении</w:t>
      </w:r>
    </w:p>
    <w:p w:rsidR="00EB3696" w:rsidRDefault="00EB3696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</w:p>
    <w:p w:rsidR="00A55201" w:rsidRDefault="00A55201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  <w:bookmarkStart w:id="0" w:name="_GoBack"/>
      <w:bookmarkEnd w:id="0"/>
    </w:p>
    <w:p w:rsidR="00EB3696" w:rsidRDefault="00EB3696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</w:p>
    <w:p w:rsidR="00EB3696" w:rsidRDefault="00EB3696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</w:p>
    <w:p w:rsidR="00EB3696" w:rsidRDefault="00EB3696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</w:p>
    <w:p w:rsidR="00EB3696" w:rsidRDefault="00EB3696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</w:p>
    <w:p w:rsidR="008171D9" w:rsidRDefault="008171D9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</w:p>
    <w:p w:rsidR="008171D9" w:rsidRDefault="008171D9" w:rsidP="00EB3696">
      <w:pPr>
        <w:pStyle w:val="42"/>
        <w:shd w:val="clear" w:color="auto" w:fill="auto"/>
        <w:spacing w:after="0" w:line="240" w:lineRule="auto"/>
        <w:ind w:right="6"/>
        <w:rPr>
          <w:color w:val="000000"/>
          <w:sz w:val="56"/>
          <w:szCs w:val="56"/>
          <w:lang w:eastAsia="ru-RU" w:bidi="ru-RU"/>
        </w:rPr>
      </w:pPr>
    </w:p>
    <w:p w:rsidR="00EB3696" w:rsidRPr="00EB3696" w:rsidRDefault="00EB3696" w:rsidP="008171D9">
      <w:pPr>
        <w:pStyle w:val="12"/>
        <w:keepNext/>
        <w:keepLines/>
        <w:shd w:val="clear" w:color="auto" w:fill="auto"/>
        <w:spacing w:before="0" w:after="0" w:line="360" w:lineRule="auto"/>
        <w:ind w:firstLine="851"/>
        <w:jc w:val="center"/>
        <w:rPr>
          <w:color w:val="000000"/>
          <w:sz w:val="28"/>
          <w:szCs w:val="28"/>
          <w:lang w:eastAsia="ru-RU" w:bidi="ru-RU"/>
        </w:rPr>
      </w:pPr>
      <w:bookmarkStart w:id="1" w:name="bookmark0"/>
      <w:r w:rsidRPr="00EB3696">
        <w:rPr>
          <w:color w:val="000000"/>
          <w:sz w:val="28"/>
          <w:szCs w:val="28"/>
          <w:lang w:eastAsia="ru-RU" w:bidi="ru-RU"/>
        </w:rPr>
        <w:lastRenderedPageBreak/>
        <w:t>1.Общие положения</w:t>
      </w:r>
      <w:bookmarkEnd w:id="1"/>
    </w:p>
    <w:p w:rsidR="00EB3696" w:rsidRPr="00EB3696" w:rsidRDefault="00EB3696" w:rsidP="008171D9">
      <w:pPr>
        <w:pStyle w:val="24"/>
        <w:numPr>
          <w:ilvl w:val="0"/>
          <w:numId w:val="1"/>
        </w:numPr>
        <w:shd w:val="clear" w:color="auto" w:fill="auto"/>
        <w:tabs>
          <w:tab w:val="left" w:pos="1902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Предметом регулирования настоящего Положения (далее - Положение) являются организация информирования родителей (законных представителей) воспитанников в муниципальном дошкольном образовател</w:t>
      </w:r>
      <w:r w:rsidR="00F34592">
        <w:rPr>
          <w:color w:val="000000"/>
          <w:sz w:val="28"/>
          <w:szCs w:val="28"/>
          <w:lang w:eastAsia="ru-RU" w:bidi="ru-RU"/>
        </w:rPr>
        <w:t>ьном учреждении «Детский сад № 93</w:t>
      </w:r>
      <w:r w:rsidRPr="00EB3696">
        <w:rPr>
          <w:color w:val="000000"/>
          <w:sz w:val="28"/>
          <w:szCs w:val="28"/>
          <w:lang w:eastAsia="ru-RU" w:bidi="ru-RU"/>
        </w:rPr>
        <w:t>» о правах и обязанностях воспитанников.</w:t>
      </w:r>
    </w:p>
    <w:p w:rsidR="00EB3696" w:rsidRPr="008171D9" w:rsidRDefault="00EB3696" w:rsidP="008171D9">
      <w:pPr>
        <w:pStyle w:val="24"/>
        <w:numPr>
          <w:ilvl w:val="0"/>
          <w:numId w:val="1"/>
        </w:numPr>
        <w:shd w:val="clear" w:color="auto" w:fill="auto"/>
        <w:tabs>
          <w:tab w:val="left" w:pos="1902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Настоящее Положение разработан</w:t>
      </w:r>
      <w:r w:rsidR="008171D9">
        <w:rPr>
          <w:color w:val="000000"/>
          <w:sz w:val="28"/>
          <w:szCs w:val="28"/>
          <w:lang w:eastAsia="ru-RU" w:bidi="ru-RU"/>
        </w:rPr>
        <w:t>о</w:t>
      </w:r>
      <w:r w:rsidRPr="00EB3696">
        <w:rPr>
          <w:color w:val="000000"/>
          <w:sz w:val="28"/>
          <w:szCs w:val="28"/>
          <w:lang w:eastAsia="ru-RU" w:bidi="ru-RU"/>
        </w:rPr>
        <w:t xml:space="preserve"> в соответствии с законом Российской Федерации от 29.12.2012 г. </w:t>
      </w:r>
      <w:r w:rsidRPr="00EB3696">
        <w:rPr>
          <w:color w:val="000000"/>
          <w:sz w:val="28"/>
          <w:szCs w:val="28"/>
          <w:lang w:val="en-US" w:bidi="en-US"/>
        </w:rPr>
        <w:t>N</w:t>
      </w:r>
      <w:r w:rsidRPr="00EB3696">
        <w:rPr>
          <w:color w:val="000000"/>
          <w:sz w:val="28"/>
          <w:szCs w:val="28"/>
          <w:lang w:bidi="en-US"/>
        </w:rPr>
        <w:t xml:space="preserve"> </w:t>
      </w:r>
      <w:r w:rsidRPr="00EB3696">
        <w:rPr>
          <w:color w:val="000000"/>
          <w:sz w:val="28"/>
          <w:szCs w:val="28"/>
          <w:lang w:eastAsia="ru-RU" w:bidi="ru-RU"/>
        </w:rPr>
        <w:t>273-ФЗ «Об образовании в Российской Федерации».</w:t>
      </w:r>
    </w:p>
    <w:p w:rsidR="008171D9" w:rsidRPr="00EB3696" w:rsidRDefault="008171D9" w:rsidP="008171D9">
      <w:pPr>
        <w:pStyle w:val="24"/>
        <w:shd w:val="clear" w:color="auto" w:fill="auto"/>
        <w:tabs>
          <w:tab w:val="left" w:pos="1902"/>
        </w:tabs>
        <w:spacing w:after="0" w:line="360" w:lineRule="auto"/>
        <w:ind w:firstLine="851"/>
        <w:rPr>
          <w:sz w:val="28"/>
          <w:szCs w:val="28"/>
        </w:rPr>
      </w:pPr>
    </w:p>
    <w:p w:rsidR="00EB3696" w:rsidRPr="00EB3696" w:rsidRDefault="00EB3696" w:rsidP="008171D9">
      <w:pPr>
        <w:pStyle w:val="52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360" w:lineRule="auto"/>
        <w:ind w:firstLine="851"/>
        <w:jc w:val="center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Ответственность за организацию информирования родителей (законных представителей) воспитанников о правах и обязанностях воспитанников в дошкольном образовательном учреждении</w:t>
      </w:r>
    </w:p>
    <w:p w:rsidR="00EB3696" w:rsidRPr="00EB3696" w:rsidRDefault="00EB3696" w:rsidP="008171D9">
      <w:pPr>
        <w:pStyle w:val="24"/>
        <w:numPr>
          <w:ilvl w:val="1"/>
          <w:numId w:val="2"/>
        </w:numPr>
        <w:shd w:val="clear" w:color="auto" w:fill="auto"/>
        <w:tabs>
          <w:tab w:val="left" w:pos="1902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Приказом руководителя дошкольного образовательного учреждения назначаются:</w:t>
      </w:r>
    </w:p>
    <w:p w:rsidR="00EB3696" w:rsidRPr="00EB3696" w:rsidRDefault="00EB3696" w:rsidP="008171D9">
      <w:pPr>
        <w:pStyle w:val="24"/>
        <w:numPr>
          <w:ilvl w:val="2"/>
          <w:numId w:val="2"/>
        </w:numPr>
        <w:shd w:val="clear" w:color="auto" w:fill="auto"/>
        <w:tabs>
          <w:tab w:val="left" w:pos="207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Ответственное лицо за организацию работы в дошкольном образовательном учреждении по информированию родителей (законных представителей) воспитанников о правах и обязанностях воспитанников в дошкольном образовательном учреждении;</w:t>
      </w:r>
    </w:p>
    <w:p w:rsidR="00EB3696" w:rsidRPr="00EB3696" w:rsidRDefault="00EB3696" w:rsidP="008171D9">
      <w:pPr>
        <w:pStyle w:val="24"/>
        <w:numPr>
          <w:ilvl w:val="2"/>
          <w:numId w:val="2"/>
        </w:numPr>
        <w:shd w:val="clear" w:color="auto" w:fill="auto"/>
        <w:tabs>
          <w:tab w:val="left" w:pos="2073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учреждении.</w:t>
      </w:r>
    </w:p>
    <w:p w:rsidR="00EB3696" w:rsidRPr="00EB3696" w:rsidRDefault="00EB3696" w:rsidP="008171D9">
      <w:pPr>
        <w:pStyle w:val="24"/>
        <w:numPr>
          <w:ilvl w:val="1"/>
          <w:numId w:val="2"/>
        </w:numPr>
        <w:shd w:val="clear" w:color="auto" w:fill="auto"/>
        <w:tabs>
          <w:tab w:val="left" w:pos="2073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 xml:space="preserve">Ответственные лица, указанные в </w:t>
      </w:r>
      <w:proofErr w:type="spellStart"/>
      <w:r w:rsidRPr="00EB3696">
        <w:rPr>
          <w:color w:val="000000"/>
          <w:sz w:val="28"/>
          <w:szCs w:val="28"/>
          <w:lang w:eastAsia="ru-RU" w:bidi="ru-RU"/>
        </w:rPr>
        <w:t>п.п</w:t>
      </w:r>
      <w:proofErr w:type="spellEnd"/>
      <w:r w:rsidRPr="00EB3696">
        <w:rPr>
          <w:color w:val="000000"/>
          <w:sz w:val="28"/>
          <w:szCs w:val="28"/>
          <w:lang w:eastAsia="ru-RU" w:bidi="ru-RU"/>
        </w:rPr>
        <w:t>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1616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руководствуются настоящим Порядком;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1631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проходят соответствующее обучение (подготовку) в дошкольном образовательном учреждении не реже 1 раза в год в форме тематического семинара;</w:t>
      </w:r>
    </w:p>
    <w:p w:rsidR="00EB3696" w:rsidRPr="008171D9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1622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lastRenderedPageBreak/>
        <w:t>взаимодействуют друг с другом по вопросам информирования родителей (законных представителей) воспитанников о правах и обязанностях воспитанников в дошкольном образовательном учреждении.</w:t>
      </w:r>
    </w:p>
    <w:p w:rsidR="00EB3696" w:rsidRPr="00EB3696" w:rsidRDefault="00EB3696" w:rsidP="008171D9">
      <w:pPr>
        <w:pStyle w:val="24"/>
        <w:numPr>
          <w:ilvl w:val="1"/>
          <w:numId w:val="2"/>
        </w:numPr>
        <w:shd w:val="clear" w:color="auto" w:fill="auto"/>
        <w:tabs>
          <w:tab w:val="left" w:pos="1877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Ответственные лица за организацию работы по информированию и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 знают: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права и обязанности воспитанников в дошкольном образовательном учреждении в соответствии с законодательством об образовании;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права, обязанности и ответственность родителей (законных представителей) воспитанников в сфере образования в соответствии с законодательством об образовании;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требования российского законодательства и других нормативных документов по обеспечению и защите прав воспитанников и их родителей (законных представителей);</w:t>
      </w:r>
    </w:p>
    <w:p w:rsidR="008171D9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компетенцию, права, обязанности и ответственность дошкольного образовательного учреждения;</w:t>
      </w:r>
    </w:p>
    <w:p w:rsidR="00EB3696" w:rsidRPr="008171D9" w:rsidRDefault="008171D9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60" w:lineRule="auto"/>
        <w:ind w:firstLine="851"/>
        <w:rPr>
          <w:sz w:val="28"/>
          <w:szCs w:val="28"/>
        </w:rPr>
      </w:pPr>
      <w:r w:rsidRPr="008171D9">
        <w:rPr>
          <w:color w:val="000000"/>
          <w:sz w:val="28"/>
          <w:szCs w:val="28"/>
          <w:lang w:eastAsia="ru-RU" w:bidi="ru-RU"/>
        </w:rPr>
        <w:t xml:space="preserve">права </w:t>
      </w:r>
      <w:r w:rsidR="00EB3696" w:rsidRPr="008171D9">
        <w:rPr>
          <w:color w:val="000000"/>
          <w:sz w:val="28"/>
          <w:szCs w:val="28"/>
          <w:lang w:eastAsia="ru-RU" w:bidi="ru-RU"/>
        </w:rPr>
        <w:t>и свободы педагогических работников, а так</w:t>
      </w:r>
      <w:r>
        <w:rPr>
          <w:color w:val="000000"/>
          <w:sz w:val="28"/>
          <w:szCs w:val="28"/>
          <w:lang w:eastAsia="ru-RU" w:bidi="ru-RU"/>
        </w:rPr>
        <w:t xml:space="preserve">же гарантии их </w:t>
      </w:r>
      <w:r w:rsidR="00EB3696" w:rsidRPr="008171D9">
        <w:rPr>
          <w:color w:val="000000"/>
          <w:sz w:val="28"/>
          <w:szCs w:val="28"/>
          <w:lang w:eastAsia="ru-RU" w:bidi="ru-RU"/>
        </w:rPr>
        <w:t>реализации;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обязанности и ответственность педагогических работников.</w:t>
      </w:r>
    </w:p>
    <w:p w:rsidR="00EB3696" w:rsidRPr="00EB3696" w:rsidRDefault="00EB3696" w:rsidP="008171D9">
      <w:pPr>
        <w:pStyle w:val="24"/>
        <w:numPr>
          <w:ilvl w:val="1"/>
          <w:numId w:val="2"/>
        </w:numPr>
        <w:shd w:val="clear" w:color="auto" w:fill="auto"/>
        <w:tabs>
          <w:tab w:val="left" w:pos="1882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Ответственное лицо в дошкольном образовательном учреждении за организацию работы по информированию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организует размещение и при необходимости обновление необходимой информации о правах и обязанностях воспитанников в дошкольном образовательном учреждении на информационных стендах, официальном сайте дошкольного образовательного учреждения и иных информационных ресурсах;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 xml:space="preserve">организует информирование родителей (законных представителей) </w:t>
      </w:r>
      <w:r w:rsidRPr="00EB3696">
        <w:rPr>
          <w:color w:val="000000"/>
          <w:sz w:val="28"/>
          <w:szCs w:val="28"/>
          <w:lang w:eastAsia="ru-RU" w:bidi="ru-RU"/>
        </w:rPr>
        <w:lastRenderedPageBreak/>
        <w:t>воспитанников по вопросам предоставления мер социальной поддержки; пользования средствами обучения и воспитания; организации питания воспитанников; охраны здоровья воспитанников; психолого-педагогической, медицинской и социальной помощи;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организует изучение педагогическими работниками дошкольного образовательного учреждения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 (воспитанников); компетенции, прав, обязанностей и ответственности дошкольного образовательного учреждения; прав и свобод педагогических работников, а также гарантий их реализации; обязанностей и ответственности педагогических работников;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обеспечивает контроль за состоянием работы в дошкольном образовательном учреждении по информированию родителей (законных представителей) воспитанников о правах и обязанностях воспитанников;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обеспечивает наличие закона Российской Федерации от 29.12.2012 г. № 273-ФЗ «Об образовании в Российской Федерации» в электронном и (или) печатном виде доступного для родителей (законных представителей) воспитанников;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предлагает руководителю дошкольного образовательного учреждения,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EB3696" w:rsidRPr="00EB3696" w:rsidRDefault="00EB3696" w:rsidP="008171D9">
      <w:pPr>
        <w:pStyle w:val="24"/>
        <w:numPr>
          <w:ilvl w:val="1"/>
          <w:numId w:val="2"/>
        </w:numPr>
        <w:shd w:val="clear" w:color="auto" w:fill="auto"/>
        <w:tabs>
          <w:tab w:val="left" w:pos="1877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160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информируют родителей (законных представителей) воспитанников о правах и обязанностях воспитанников;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160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 xml:space="preserve">информируют родителей (законных представителей) по вопросам предоставления мер социальной поддержки; пользования средствами обучения </w:t>
      </w:r>
      <w:r w:rsidRPr="00EB3696">
        <w:rPr>
          <w:color w:val="000000"/>
          <w:sz w:val="28"/>
          <w:szCs w:val="28"/>
          <w:lang w:eastAsia="ru-RU" w:bidi="ru-RU"/>
        </w:rPr>
        <w:lastRenderedPageBreak/>
        <w:t>и воспитания; организации питания воспитанников; транспортному обеспечению; охраны здоровья воспитанников; психолого-педагогической, медицинской и социальной помощи;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1871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предлагают руководителю дошкольного образовательного учреждения, соответствующему ответственному лицу в дошкольном образовательном учреждении,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EB3696" w:rsidRPr="004E32DB" w:rsidRDefault="00EB3696" w:rsidP="008171D9">
      <w:pPr>
        <w:pStyle w:val="24"/>
        <w:numPr>
          <w:ilvl w:val="1"/>
          <w:numId w:val="2"/>
        </w:numPr>
        <w:shd w:val="clear" w:color="auto" w:fill="auto"/>
        <w:tabs>
          <w:tab w:val="left" w:pos="1886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 в соответствии с требованиями действующего законодательства.</w:t>
      </w:r>
    </w:p>
    <w:p w:rsidR="004E32DB" w:rsidRPr="00EB3696" w:rsidRDefault="004E32DB" w:rsidP="004E32DB">
      <w:pPr>
        <w:pStyle w:val="24"/>
        <w:shd w:val="clear" w:color="auto" w:fill="auto"/>
        <w:tabs>
          <w:tab w:val="left" w:pos="1886"/>
        </w:tabs>
        <w:spacing w:after="0" w:line="360" w:lineRule="auto"/>
        <w:ind w:left="851" w:firstLine="0"/>
        <w:rPr>
          <w:sz w:val="28"/>
          <w:szCs w:val="28"/>
        </w:rPr>
      </w:pPr>
    </w:p>
    <w:p w:rsidR="00EB3696" w:rsidRPr="004E32DB" w:rsidRDefault="00EB3696" w:rsidP="004E32DB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60" w:lineRule="auto"/>
        <w:ind w:firstLine="851"/>
        <w:jc w:val="center"/>
        <w:rPr>
          <w:sz w:val="28"/>
          <w:szCs w:val="28"/>
        </w:rPr>
      </w:pPr>
      <w:bookmarkStart w:id="2" w:name="bookmark1"/>
      <w:r w:rsidRPr="00EB3696">
        <w:rPr>
          <w:color w:val="000000"/>
          <w:sz w:val="28"/>
          <w:szCs w:val="28"/>
          <w:lang w:eastAsia="ru-RU" w:bidi="ru-RU"/>
        </w:rPr>
        <w:t>Организация информирования родителей (законных представителей) воспитанников о правах и обязанностях воспитанников в дошкольном образовательном учреждении</w:t>
      </w:r>
      <w:bookmarkEnd w:id="2"/>
    </w:p>
    <w:p w:rsidR="004E32DB" w:rsidRPr="00EB3696" w:rsidRDefault="004E32DB" w:rsidP="004E32DB">
      <w:pPr>
        <w:pStyle w:val="12"/>
        <w:keepNext/>
        <w:keepLines/>
        <w:shd w:val="clear" w:color="auto" w:fill="auto"/>
        <w:tabs>
          <w:tab w:val="left" w:pos="1003"/>
        </w:tabs>
        <w:spacing w:before="0" w:after="0" w:line="360" w:lineRule="auto"/>
        <w:ind w:left="851"/>
        <w:rPr>
          <w:sz w:val="28"/>
          <w:szCs w:val="28"/>
        </w:rPr>
      </w:pPr>
    </w:p>
    <w:p w:rsidR="004E32DB" w:rsidRDefault="00EB3696" w:rsidP="004E32DB">
      <w:pPr>
        <w:pStyle w:val="24"/>
        <w:numPr>
          <w:ilvl w:val="1"/>
          <w:numId w:val="2"/>
        </w:numPr>
        <w:shd w:val="clear" w:color="auto" w:fill="auto"/>
        <w:tabs>
          <w:tab w:val="left" w:pos="1886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С целью информирования родителей (законных представителей) воспитанников о правах и обязанностях воспитанников в дошкольном образовательном учреждении осуществляются следующие мероприятия.</w:t>
      </w:r>
    </w:p>
    <w:p w:rsidR="004E32DB" w:rsidRDefault="00EB3696" w:rsidP="004E32DB">
      <w:pPr>
        <w:pStyle w:val="24"/>
        <w:numPr>
          <w:ilvl w:val="2"/>
          <w:numId w:val="2"/>
        </w:numPr>
        <w:shd w:val="clear" w:color="auto" w:fill="auto"/>
        <w:tabs>
          <w:tab w:val="left" w:pos="0"/>
        </w:tabs>
        <w:spacing w:after="0" w:line="360" w:lineRule="auto"/>
        <w:ind w:firstLine="700"/>
        <w:rPr>
          <w:sz w:val="28"/>
          <w:szCs w:val="28"/>
        </w:rPr>
      </w:pPr>
      <w:r w:rsidRPr="004E32DB">
        <w:rPr>
          <w:color w:val="000000"/>
          <w:sz w:val="28"/>
          <w:szCs w:val="28"/>
          <w:lang w:eastAsia="ru-RU" w:bidi="ru-RU"/>
        </w:rPr>
        <w:t xml:space="preserve">На главной странице официального сайта дошкольного образовательного учреждения в отдельном блоке под названием «Права и обязанности воспитанников» размещается информация о правах и обязанностях воспитанников в соответствии с законом Российской Федерации от 29.12.2012 г. № 273-ФЗ «Об образовании в Российской Федерации». В блоке под названием «Права и обязанности воспитанников» на официальном сайте общеобразовательного учреждения размещаются основные положения законодательства об образовании о правах и обязанностях воспитанников, </w:t>
      </w:r>
      <w:r w:rsidRPr="004E32DB">
        <w:rPr>
          <w:color w:val="000000"/>
          <w:sz w:val="28"/>
          <w:szCs w:val="28"/>
          <w:lang w:eastAsia="ru-RU" w:bidi="ru-RU"/>
        </w:rPr>
        <w:lastRenderedPageBreak/>
        <w:t>указанный выше закон в полнотекстовом варианте, правила поведения воспитанников в дошкольном об</w:t>
      </w:r>
      <w:r w:rsidR="004E32DB" w:rsidRPr="004E32DB">
        <w:rPr>
          <w:color w:val="000000"/>
          <w:sz w:val="28"/>
          <w:szCs w:val="28"/>
          <w:lang w:eastAsia="ru-RU" w:bidi="ru-RU"/>
        </w:rPr>
        <w:t>разовательном учреждении, а так</w:t>
      </w:r>
      <w:r w:rsidRPr="004E32DB">
        <w:rPr>
          <w:color w:val="000000"/>
          <w:sz w:val="28"/>
          <w:szCs w:val="28"/>
          <w:lang w:eastAsia="ru-RU" w:bidi="ru-RU"/>
        </w:rPr>
        <w:t>же иные документы, регламентирующие права ребёнка.</w:t>
      </w:r>
    </w:p>
    <w:p w:rsidR="004E32DB" w:rsidRDefault="004E32DB" w:rsidP="004E32DB">
      <w:pPr>
        <w:pStyle w:val="24"/>
        <w:numPr>
          <w:ilvl w:val="2"/>
          <w:numId w:val="2"/>
        </w:numPr>
        <w:shd w:val="clear" w:color="auto" w:fill="auto"/>
        <w:tabs>
          <w:tab w:val="left" w:pos="0"/>
        </w:tabs>
        <w:spacing w:after="0" w:line="360" w:lineRule="auto"/>
        <w:ind w:firstLine="700"/>
        <w:rPr>
          <w:sz w:val="28"/>
          <w:szCs w:val="28"/>
        </w:rPr>
      </w:pPr>
      <w:r w:rsidRPr="004E32DB">
        <w:rPr>
          <w:color w:val="000000"/>
          <w:sz w:val="28"/>
          <w:szCs w:val="28"/>
          <w:lang w:eastAsia="ru-RU" w:bidi="ru-RU"/>
        </w:rPr>
        <w:t>И</w:t>
      </w:r>
      <w:r w:rsidR="00EB3696" w:rsidRPr="004E32DB">
        <w:rPr>
          <w:color w:val="000000"/>
          <w:sz w:val="28"/>
          <w:szCs w:val="28"/>
          <w:lang w:eastAsia="ru-RU" w:bidi="ru-RU"/>
        </w:rPr>
        <w:t>нформация о правах и обязанностях воспитанников в дошкольном образовательном учреждении в виде выдержек из закона Российской Федерации от 29.12.2012 г. № 273-ФЗ «Об образовании в Российской Федерации», правил поведения воспитанников в дошкольном образовательном учреждении, иных документов размещается на специальных информационных стендах дошкольного образовательного учреждения в доступных для родителей (законных представителей) воспитанников местах.</w:t>
      </w:r>
    </w:p>
    <w:p w:rsidR="004E32DB" w:rsidRDefault="00EB3696" w:rsidP="004E32DB">
      <w:pPr>
        <w:pStyle w:val="24"/>
        <w:numPr>
          <w:ilvl w:val="2"/>
          <w:numId w:val="2"/>
        </w:numPr>
        <w:shd w:val="clear" w:color="auto" w:fill="auto"/>
        <w:tabs>
          <w:tab w:val="left" w:pos="0"/>
        </w:tabs>
        <w:spacing w:after="0" w:line="360" w:lineRule="auto"/>
        <w:ind w:firstLine="700"/>
        <w:rPr>
          <w:sz w:val="28"/>
          <w:szCs w:val="28"/>
        </w:rPr>
      </w:pPr>
      <w:r w:rsidRPr="004E32DB">
        <w:rPr>
          <w:color w:val="000000"/>
          <w:sz w:val="28"/>
          <w:szCs w:val="28"/>
          <w:lang w:eastAsia="ru-RU" w:bidi="ru-RU"/>
        </w:rPr>
        <w:t>У руководства дошкольного образовательного учреждения, воспитателей в электронном и (или) в печатном виде имеется закон Российской Федерации от 29.12.2012 г. № 273-ФЗ «Об образовании в Российской Федерации», а также иные документы, регламентирующие права детей, которые доступны для родителей (законных представителей) воспитанников, а также для иных педагогических работников дошкольного образовательного учреждения.</w:t>
      </w:r>
    </w:p>
    <w:p w:rsidR="004E32DB" w:rsidRDefault="00EB3696" w:rsidP="004E32DB">
      <w:pPr>
        <w:pStyle w:val="24"/>
        <w:numPr>
          <w:ilvl w:val="2"/>
          <w:numId w:val="2"/>
        </w:numPr>
        <w:shd w:val="clear" w:color="auto" w:fill="auto"/>
        <w:tabs>
          <w:tab w:val="left" w:pos="0"/>
        </w:tabs>
        <w:spacing w:after="0" w:line="360" w:lineRule="auto"/>
        <w:ind w:firstLine="700"/>
        <w:rPr>
          <w:sz w:val="28"/>
          <w:szCs w:val="28"/>
        </w:rPr>
      </w:pPr>
      <w:r w:rsidRPr="004E32DB">
        <w:rPr>
          <w:color w:val="000000"/>
          <w:sz w:val="28"/>
          <w:szCs w:val="28"/>
          <w:lang w:eastAsia="ru-RU" w:bidi="ru-RU"/>
        </w:rPr>
        <w:t>В дошкольном образовательном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4E32DB" w:rsidRDefault="00EB3696" w:rsidP="004E32DB">
      <w:pPr>
        <w:pStyle w:val="24"/>
        <w:numPr>
          <w:ilvl w:val="2"/>
          <w:numId w:val="2"/>
        </w:numPr>
        <w:shd w:val="clear" w:color="auto" w:fill="auto"/>
        <w:tabs>
          <w:tab w:val="left" w:pos="0"/>
        </w:tabs>
        <w:spacing w:after="0" w:line="360" w:lineRule="auto"/>
        <w:ind w:firstLine="700"/>
        <w:rPr>
          <w:sz w:val="28"/>
          <w:szCs w:val="28"/>
        </w:rPr>
      </w:pPr>
      <w:r w:rsidRPr="004E32DB">
        <w:rPr>
          <w:color w:val="000000"/>
          <w:sz w:val="28"/>
          <w:szCs w:val="28"/>
          <w:lang w:eastAsia="ru-RU" w:bidi="ru-RU"/>
        </w:rPr>
        <w:t>Каждым 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правах и обязанностях воспитанников.</w:t>
      </w:r>
    </w:p>
    <w:p w:rsidR="00EB3696" w:rsidRPr="004E32DB" w:rsidRDefault="00EB3696" w:rsidP="004E32DB">
      <w:pPr>
        <w:pStyle w:val="24"/>
        <w:numPr>
          <w:ilvl w:val="2"/>
          <w:numId w:val="2"/>
        </w:numPr>
        <w:shd w:val="clear" w:color="auto" w:fill="auto"/>
        <w:tabs>
          <w:tab w:val="left" w:pos="0"/>
        </w:tabs>
        <w:spacing w:after="0" w:line="360" w:lineRule="auto"/>
        <w:ind w:firstLine="700"/>
        <w:rPr>
          <w:sz w:val="28"/>
          <w:szCs w:val="28"/>
        </w:rPr>
      </w:pPr>
      <w:r w:rsidRPr="004E32DB">
        <w:rPr>
          <w:color w:val="000000"/>
          <w:sz w:val="28"/>
          <w:szCs w:val="28"/>
          <w:lang w:eastAsia="ru-RU" w:bidi="ru-RU"/>
        </w:rPr>
        <w:t>При информировании родителей (законных представителей) воспитанников в доступной для них форме о правах и обязанностях воспитанников на руки родителям (законным представителям) воспитанника выдаётся памятка, в которой в соответствии с законом Российской Федерации от 29.12.2012 г. № 273-ФЗ «Об образовании в Российской Федерации» обозначены основные права и обязанности воспитанника. Форма указанной памятки утверждается руководителем дошкольного образовательного учреждения.</w:t>
      </w:r>
    </w:p>
    <w:p w:rsidR="00EB3696" w:rsidRPr="004E32DB" w:rsidRDefault="00EB3696" w:rsidP="004E32DB">
      <w:pPr>
        <w:pStyle w:val="5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lastRenderedPageBreak/>
        <w:t>Взаимодействие дошкольного образовательного учреждения по вопросам организации информирования родителей (законных представителей) воспитанников о правах и обязанностях воспитанников</w:t>
      </w:r>
    </w:p>
    <w:p w:rsidR="004E32DB" w:rsidRPr="00EB3696" w:rsidRDefault="004E32DB" w:rsidP="004E32DB">
      <w:pPr>
        <w:pStyle w:val="52"/>
        <w:shd w:val="clear" w:color="auto" w:fill="auto"/>
        <w:tabs>
          <w:tab w:val="left" w:pos="1362"/>
        </w:tabs>
        <w:spacing w:before="0" w:after="0" w:line="360" w:lineRule="auto"/>
        <w:ind w:firstLine="0"/>
        <w:rPr>
          <w:sz w:val="28"/>
          <w:szCs w:val="28"/>
        </w:rPr>
      </w:pPr>
    </w:p>
    <w:p w:rsidR="00EB3696" w:rsidRPr="00EB3696" w:rsidRDefault="00EB3696" w:rsidP="008171D9">
      <w:pPr>
        <w:pStyle w:val="24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4.1. С целью совершенствования организации информирования родителей (законных представителей) воспитанников о правах и обязанностях воспитанников дошкольное образовательное учреждение в порядке, установленном действующим законодательством и иными нормативно-правовыми актами, взаимодействует с: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1108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06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с органами контроля и над</w:t>
      </w:r>
      <w:r w:rsidR="008171D9">
        <w:rPr>
          <w:color w:val="000000"/>
          <w:sz w:val="28"/>
          <w:szCs w:val="28"/>
          <w:lang w:eastAsia="ru-RU" w:bidi="ru-RU"/>
        </w:rPr>
        <w:t>зора в сфере образования, а так</w:t>
      </w:r>
      <w:r w:rsidRPr="00EB3696">
        <w:rPr>
          <w:color w:val="000000"/>
          <w:sz w:val="28"/>
          <w:szCs w:val="28"/>
          <w:lang w:eastAsia="ru-RU" w:bidi="ru-RU"/>
        </w:rPr>
        <w:t>же иными надзорными органами;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06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с иными образовательными и научными организациями;</w:t>
      </w:r>
    </w:p>
    <w:p w:rsidR="00EB3696" w:rsidRPr="00EB3696" w:rsidRDefault="00EB3696" w:rsidP="008171D9">
      <w:pPr>
        <w:pStyle w:val="24"/>
        <w:numPr>
          <w:ilvl w:val="0"/>
          <w:numId w:val="3"/>
        </w:numPr>
        <w:shd w:val="clear" w:color="auto" w:fill="auto"/>
        <w:tabs>
          <w:tab w:val="left" w:pos="906"/>
        </w:tabs>
        <w:spacing w:after="0" w:line="360" w:lineRule="auto"/>
        <w:ind w:firstLine="851"/>
        <w:rPr>
          <w:sz w:val="28"/>
          <w:szCs w:val="28"/>
        </w:rPr>
      </w:pPr>
      <w:r w:rsidRPr="00EB3696">
        <w:rPr>
          <w:color w:val="000000"/>
          <w:sz w:val="28"/>
          <w:szCs w:val="28"/>
          <w:lang w:eastAsia="ru-RU" w:bidi="ru-RU"/>
        </w:rPr>
        <w:t>с иными органами и организациями.</w:t>
      </w:r>
    </w:p>
    <w:p w:rsidR="00D17313" w:rsidRPr="00EB3696" w:rsidRDefault="00EB3696" w:rsidP="0024428E">
      <w:pPr>
        <w:pStyle w:val="24"/>
        <w:numPr>
          <w:ilvl w:val="0"/>
          <w:numId w:val="5"/>
        </w:numPr>
        <w:shd w:val="clear" w:color="auto" w:fill="auto"/>
        <w:tabs>
          <w:tab w:val="left" w:pos="1890"/>
          <w:tab w:val="left" w:pos="4590"/>
        </w:tabs>
        <w:spacing w:after="0" w:line="360" w:lineRule="auto"/>
        <w:ind w:firstLine="851"/>
      </w:pPr>
      <w:r w:rsidRPr="00272FB7">
        <w:rPr>
          <w:color w:val="000000"/>
          <w:sz w:val="28"/>
          <w:szCs w:val="28"/>
          <w:lang w:eastAsia="ru-RU" w:bidi="ru-RU"/>
        </w:rPr>
        <w:t>Для координации совместной работы и проведения совместных мероприятий по организации информирования родителей (законных представителей) воспитанников о правах и обязанностях воспитанников дошкольное образовательное учреждение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соответствующие соглашения.</w:t>
      </w:r>
    </w:p>
    <w:sectPr w:rsidR="00D17313" w:rsidRPr="00EB3696" w:rsidSect="00272FB7">
      <w:headerReference w:type="even" r:id="rId7"/>
      <w:headerReference w:type="default" r:id="rId8"/>
      <w:headerReference w:type="first" r:id="rId9"/>
      <w:pgSz w:w="11906" w:h="16838" w:code="9"/>
      <w:pgMar w:top="1276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0D" w:rsidRDefault="0022760D">
      <w:r>
        <w:separator/>
      </w:r>
    </w:p>
  </w:endnote>
  <w:endnote w:type="continuationSeparator" w:id="0">
    <w:p w:rsidR="0022760D" w:rsidRDefault="002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0D" w:rsidRDefault="0022760D">
      <w:r>
        <w:separator/>
      </w:r>
    </w:p>
  </w:footnote>
  <w:footnote w:type="continuationSeparator" w:id="0">
    <w:p w:rsidR="0022760D" w:rsidRDefault="0022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59" w:rsidRDefault="002276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59" w:rsidRDefault="002276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59" w:rsidRDefault="00227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3A"/>
    <w:multiLevelType w:val="multilevel"/>
    <w:tmpl w:val="BE569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C0B7D"/>
    <w:multiLevelType w:val="multilevel"/>
    <w:tmpl w:val="C4C42B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370F2"/>
    <w:multiLevelType w:val="multilevel"/>
    <w:tmpl w:val="AA1C7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CC1503"/>
    <w:multiLevelType w:val="multilevel"/>
    <w:tmpl w:val="6FD4B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2870ED"/>
    <w:multiLevelType w:val="multilevel"/>
    <w:tmpl w:val="FBF47F5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DA"/>
    <w:rsid w:val="0010216B"/>
    <w:rsid w:val="001056A5"/>
    <w:rsid w:val="00161570"/>
    <w:rsid w:val="00225F72"/>
    <w:rsid w:val="0022760D"/>
    <w:rsid w:val="00272FB7"/>
    <w:rsid w:val="003630F8"/>
    <w:rsid w:val="004D422A"/>
    <w:rsid w:val="004E32DB"/>
    <w:rsid w:val="008171D9"/>
    <w:rsid w:val="00981A95"/>
    <w:rsid w:val="00A55201"/>
    <w:rsid w:val="00D17313"/>
    <w:rsid w:val="00E857DA"/>
    <w:rsid w:val="00EB3696"/>
    <w:rsid w:val="00F3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CB50"/>
  <w15:chartTrackingRefBased/>
  <w15:docId w15:val="{1AF84C20-846A-4CA8-A35E-88FE052D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9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630F8"/>
    <w:pPr>
      <w:keepNext/>
      <w:keepLines/>
      <w:spacing w:before="360" w:after="40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30F8"/>
    <w:pPr>
      <w:keepNext/>
      <w:keepLines/>
      <w:spacing w:before="80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0F8"/>
    <w:pPr>
      <w:keepNext/>
      <w:keepLines/>
      <w:spacing w:before="80"/>
      <w:outlineLvl w:val="2"/>
    </w:pPr>
    <w:rPr>
      <w:rFonts w:ascii="Calibri Light" w:eastAsia="SimSun" w:hAnsi="Calibri Light" w:cs="Times New Roman"/>
      <w:color w:val="5381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0F8"/>
    <w:pPr>
      <w:keepNext/>
      <w:keepLines/>
      <w:spacing w:before="8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0F8"/>
    <w:pPr>
      <w:keepNext/>
      <w:keepLines/>
      <w:spacing w:before="4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0F8"/>
    <w:pPr>
      <w:keepNext/>
      <w:keepLines/>
      <w:spacing w:before="40"/>
      <w:outlineLvl w:val="5"/>
    </w:pPr>
    <w:rPr>
      <w:rFonts w:ascii="Calibri Light" w:eastAsia="SimSun" w:hAnsi="Calibri Light" w:cs="Times New Roman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0F8"/>
    <w:pPr>
      <w:keepNext/>
      <w:keepLines/>
      <w:spacing w:before="4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0F8"/>
    <w:pPr>
      <w:keepNext/>
      <w:keepLines/>
      <w:spacing w:before="4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F8"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0F8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Заголовок 2 Знак"/>
    <w:link w:val="2"/>
    <w:uiPriority w:val="9"/>
    <w:rsid w:val="003630F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0F8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30F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630F8"/>
    <w:rPr>
      <w:rFonts w:ascii="Calibri Light" w:eastAsia="SimSun" w:hAnsi="Calibri Light" w:cs="Times New Roman"/>
      <w:color w:val="70AD47"/>
    </w:rPr>
  </w:style>
  <w:style w:type="character" w:customStyle="1" w:styleId="70">
    <w:name w:val="Заголовок 7 Знак"/>
    <w:link w:val="7"/>
    <w:uiPriority w:val="9"/>
    <w:semiHidden/>
    <w:rsid w:val="003630F8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Заголовок 8 Знак"/>
    <w:link w:val="8"/>
    <w:uiPriority w:val="9"/>
    <w:semiHidden/>
    <w:rsid w:val="003630F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0F8"/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3630F8"/>
    <w:pPr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a5">
    <w:name w:val="Заголовок Знак"/>
    <w:link w:val="a4"/>
    <w:uiPriority w:val="10"/>
    <w:rsid w:val="003630F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630F8"/>
    <w:pPr>
      <w:numPr>
        <w:ilvl w:val="1"/>
      </w:numPr>
    </w:pPr>
    <w:rPr>
      <w:rFonts w:ascii="Calibri Light" w:eastAsia="SimSun" w:hAnsi="Calibri Light" w:cs="Times New Roman"/>
      <w:sz w:val="30"/>
      <w:szCs w:val="30"/>
    </w:rPr>
  </w:style>
  <w:style w:type="character" w:customStyle="1" w:styleId="a7">
    <w:name w:val="Подзаголовок Знак"/>
    <w:link w:val="a6"/>
    <w:uiPriority w:val="11"/>
    <w:rsid w:val="003630F8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3630F8"/>
    <w:rPr>
      <w:b/>
      <w:bCs/>
    </w:rPr>
  </w:style>
  <w:style w:type="character" w:styleId="a9">
    <w:name w:val="Emphasis"/>
    <w:uiPriority w:val="20"/>
    <w:qFormat/>
    <w:rsid w:val="003630F8"/>
    <w:rPr>
      <w:i/>
      <w:iCs/>
      <w:color w:val="70AD47"/>
    </w:rPr>
  </w:style>
  <w:style w:type="paragraph" w:styleId="aa">
    <w:name w:val="No Spacing"/>
    <w:uiPriority w:val="1"/>
    <w:qFormat/>
    <w:rsid w:val="003630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0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22">
    <w:name w:val="Цитата 2 Знак"/>
    <w:link w:val="21"/>
    <w:uiPriority w:val="29"/>
    <w:rsid w:val="003630F8"/>
    <w:rPr>
      <w:i/>
      <w:iCs/>
      <w:color w:val="262626"/>
    </w:rPr>
  </w:style>
  <w:style w:type="paragraph" w:styleId="ac">
    <w:name w:val="Intense Quote"/>
    <w:basedOn w:val="a"/>
    <w:next w:val="a"/>
    <w:link w:val="ad"/>
    <w:uiPriority w:val="30"/>
    <w:qFormat/>
    <w:rsid w:val="003630F8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ad">
    <w:name w:val="Выделенная цитата Знак"/>
    <w:link w:val="ac"/>
    <w:uiPriority w:val="30"/>
    <w:rsid w:val="003630F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e">
    <w:name w:val="Subtle Emphasis"/>
    <w:uiPriority w:val="19"/>
    <w:qFormat/>
    <w:rsid w:val="003630F8"/>
    <w:rPr>
      <w:i/>
      <w:iCs/>
    </w:rPr>
  </w:style>
  <w:style w:type="character" w:styleId="af">
    <w:name w:val="Intense Emphasis"/>
    <w:uiPriority w:val="21"/>
    <w:qFormat/>
    <w:rsid w:val="003630F8"/>
    <w:rPr>
      <w:b/>
      <w:bCs/>
      <w:i/>
      <w:iCs/>
    </w:rPr>
  </w:style>
  <w:style w:type="character" w:styleId="af0">
    <w:name w:val="Subtle Reference"/>
    <w:uiPriority w:val="31"/>
    <w:qFormat/>
    <w:rsid w:val="003630F8"/>
    <w:rPr>
      <w:smallCaps/>
      <w:color w:val="595959"/>
    </w:rPr>
  </w:style>
  <w:style w:type="character" w:styleId="af1">
    <w:name w:val="Intense Reference"/>
    <w:uiPriority w:val="32"/>
    <w:qFormat/>
    <w:rsid w:val="003630F8"/>
    <w:rPr>
      <w:b/>
      <w:bCs/>
      <w:smallCaps/>
      <w:color w:val="70AD47"/>
    </w:rPr>
  </w:style>
  <w:style w:type="character" w:styleId="af2">
    <w:name w:val="Book Title"/>
    <w:uiPriority w:val="33"/>
    <w:qFormat/>
    <w:rsid w:val="003630F8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3630F8"/>
    <w:pPr>
      <w:outlineLvl w:val="9"/>
    </w:pPr>
  </w:style>
  <w:style w:type="table" w:styleId="af4">
    <w:name w:val="Table Grid"/>
    <w:basedOn w:val="a1"/>
    <w:uiPriority w:val="59"/>
    <w:rsid w:val="00EB3696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EB369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B36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B36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EB36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3696"/>
    <w:pPr>
      <w:shd w:val="clear" w:color="auto" w:fill="FFFFFF"/>
      <w:spacing w:after="60"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EB369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EB3696"/>
    <w:pPr>
      <w:shd w:val="clear" w:color="auto" w:fill="FFFFFF"/>
      <w:spacing w:before="240" w:after="420" w:line="0" w:lineRule="atLeast"/>
      <w:ind w:hanging="40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2">
    <w:name w:val="Заголовок №1"/>
    <w:basedOn w:val="a"/>
    <w:link w:val="11"/>
    <w:rsid w:val="00EB3696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2021-10-12T10:35:00Z</dcterms:created>
  <dcterms:modified xsi:type="dcterms:W3CDTF">2021-10-20T06:44:00Z</dcterms:modified>
</cp:coreProperties>
</file>