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2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3.xml" ContentType="application/vnd.openxmlformats-officedocument.themeOverride+xml"/>
  <Override PartName="/word/charts/chart13.xml" ContentType="application/vnd.openxmlformats-officedocument.drawingml.chart+xml"/>
  <Override PartName="/word/theme/themeOverride4.xml" ContentType="application/vnd.openxmlformats-officedocument.themeOverride+xml"/>
  <Override PartName="/word/charts/chart14.xml" ContentType="application/vnd.openxmlformats-officedocument.drawingml.chart+xml"/>
  <Override PartName="/word/theme/themeOverride5.xml" ContentType="application/vnd.openxmlformats-officedocument.themeOverride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theme/themeOverride6.xml" ContentType="application/vnd.openxmlformats-officedocument.themeOverride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74" w:rsidRPr="000B3DB7" w:rsidRDefault="00BE4774" w:rsidP="00BE4774">
      <w:pPr>
        <w:spacing w:line="360" w:lineRule="auto"/>
        <w:jc w:val="center"/>
        <w:rPr>
          <w:b/>
          <w:color w:val="002060"/>
          <w:sz w:val="40"/>
          <w:szCs w:val="40"/>
        </w:rPr>
      </w:pPr>
      <w:r w:rsidRPr="000B3DB7">
        <w:rPr>
          <w:b/>
          <w:color w:val="002060"/>
          <w:sz w:val="40"/>
          <w:szCs w:val="40"/>
        </w:rPr>
        <w:t>Муниципальное дошкольное образовательное учреждение</w:t>
      </w:r>
    </w:p>
    <w:p w:rsidR="00BE4774" w:rsidRPr="000B3DB7" w:rsidRDefault="00BE4774" w:rsidP="00854C79">
      <w:pPr>
        <w:spacing w:line="360" w:lineRule="auto"/>
        <w:jc w:val="center"/>
        <w:rPr>
          <w:b/>
          <w:color w:val="002060"/>
          <w:sz w:val="32"/>
          <w:szCs w:val="32"/>
        </w:rPr>
      </w:pPr>
      <w:r w:rsidRPr="000B3DB7">
        <w:rPr>
          <w:b/>
          <w:color w:val="002060"/>
          <w:sz w:val="40"/>
          <w:szCs w:val="40"/>
        </w:rPr>
        <w:t>«Детский сад №93»</w:t>
      </w:r>
    </w:p>
    <w:p w:rsidR="00BE4774" w:rsidRPr="009C20AE" w:rsidRDefault="00BE4774" w:rsidP="00BE4774">
      <w:pPr>
        <w:spacing w:line="360" w:lineRule="auto"/>
        <w:jc w:val="center"/>
        <w:rPr>
          <w:b/>
          <w:color w:val="7030A0"/>
          <w:sz w:val="72"/>
          <w:szCs w:val="72"/>
        </w:rPr>
      </w:pPr>
      <w:r w:rsidRPr="009C20AE">
        <w:rPr>
          <w:b/>
          <w:color w:val="7030A0"/>
          <w:sz w:val="72"/>
          <w:szCs w:val="72"/>
        </w:rPr>
        <w:t xml:space="preserve">Приложения </w:t>
      </w:r>
    </w:p>
    <w:p w:rsidR="00BE4774" w:rsidRPr="009C20AE" w:rsidRDefault="00CF1FF6" w:rsidP="00BE4774">
      <w:pPr>
        <w:spacing w:line="360" w:lineRule="auto"/>
        <w:jc w:val="center"/>
        <w:rPr>
          <w:b/>
          <w:color w:val="7030A0"/>
          <w:sz w:val="72"/>
          <w:szCs w:val="72"/>
        </w:rPr>
      </w:pPr>
      <w:r w:rsidRPr="009C20AE">
        <w:rPr>
          <w:b/>
          <w:color w:val="7030A0"/>
          <w:sz w:val="72"/>
          <w:szCs w:val="72"/>
        </w:rPr>
        <w:t>к аналитическому отчету</w:t>
      </w:r>
      <w:r w:rsidR="00B97670" w:rsidRPr="009C20AE">
        <w:rPr>
          <w:b/>
          <w:color w:val="7030A0"/>
          <w:sz w:val="72"/>
          <w:szCs w:val="72"/>
        </w:rPr>
        <w:t xml:space="preserve"> заведующего</w:t>
      </w:r>
      <w:r w:rsidRPr="009C20AE">
        <w:rPr>
          <w:b/>
          <w:color w:val="7030A0"/>
          <w:sz w:val="72"/>
          <w:szCs w:val="72"/>
        </w:rPr>
        <w:t xml:space="preserve"> о </w:t>
      </w:r>
      <w:r w:rsidR="00BE4774" w:rsidRPr="009C20AE">
        <w:rPr>
          <w:b/>
          <w:color w:val="7030A0"/>
          <w:sz w:val="72"/>
          <w:szCs w:val="72"/>
        </w:rPr>
        <w:t>деятельности</w:t>
      </w:r>
      <w:r w:rsidRPr="009C20AE">
        <w:rPr>
          <w:b/>
          <w:color w:val="7030A0"/>
          <w:sz w:val="72"/>
          <w:szCs w:val="72"/>
        </w:rPr>
        <w:t xml:space="preserve"> дошкольного образовательного </w:t>
      </w:r>
      <w:r w:rsidR="00BE4774" w:rsidRPr="009C20AE">
        <w:rPr>
          <w:b/>
          <w:color w:val="7030A0"/>
          <w:sz w:val="72"/>
          <w:szCs w:val="72"/>
        </w:rPr>
        <w:t xml:space="preserve">учреждения </w:t>
      </w:r>
      <w:r w:rsidR="00854C79">
        <w:rPr>
          <w:b/>
          <w:color w:val="7030A0"/>
          <w:sz w:val="72"/>
          <w:szCs w:val="72"/>
        </w:rPr>
        <w:t>по результатам самообследования</w:t>
      </w:r>
    </w:p>
    <w:p w:rsidR="00312415" w:rsidRDefault="002D1101" w:rsidP="00640ECA">
      <w:pPr>
        <w:spacing w:line="360" w:lineRule="auto"/>
        <w:jc w:val="center"/>
        <w:rPr>
          <w:b/>
          <w:color w:val="7030A0"/>
          <w:sz w:val="72"/>
          <w:szCs w:val="72"/>
        </w:rPr>
      </w:pPr>
      <w:r>
        <w:rPr>
          <w:b/>
          <w:color w:val="7030A0"/>
          <w:sz w:val="72"/>
          <w:szCs w:val="72"/>
        </w:rPr>
        <w:t>за 2018</w:t>
      </w:r>
      <w:r w:rsidR="00BE4774" w:rsidRPr="009C20AE">
        <w:rPr>
          <w:b/>
          <w:color w:val="7030A0"/>
          <w:sz w:val="72"/>
          <w:szCs w:val="72"/>
        </w:rPr>
        <w:t xml:space="preserve"> год</w:t>
      </w:r>
    </w:p>
    <w:p w:rsidR="00E07D60" w:rsidRPr="009C20AE" w:rsidRDefault="00E07D60" w:rsidP="00640ECA">
      <w:pPr>
        <w:spacing w:line="360" w:lineRule="auto"/>
        <w:jc w:val="center"/>
        <w:rPr>
          <w:b/>
          <w:color w:val="7030A0"/>
          <w:sz w:val="72"/>
          <w:szCs w:val="72"/>
        </w:rPr>
      </w:pPr>
    </w:p>
    <w:p w:rsidR="00640ECA" w:rsidRDefault="00640ECA" w:rsidP="00312415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42A58" w:rsidRPr="00442A58" w:rsidRDefault="00442A58" w:rsidP="00442A58"/>
    <w:p w:rsidR="001F2EF6" w:rsidRPr="006F7A22" w:rsidRDefault="001F2EF6" w:rsidP="009C20AE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вопросу 1</w:t>
      </w:r>
    </w:p>
    <w:p w:rsidR="001F2EF6" w:rsidRPr="006F7A22" w:rsidRDefault="001F2EF6" w:rsidP="00640ECA">
      <w:pPr>
        <w:jc w:val="center"/>
        <w:rPr>
          <w:b/>
        </w:rPr>
      </w:pPr>
      <w:r w:rsidRPr="002A1B8C">
        <w:rPr>
          <w:b/>
        </w:rPr>
        <w:t>Сведения о континге</w:t>
      </w:r>
      <w:r>
        <w:rPr>
          <w:b/>
        </w:rPr>
        <w:t xml:space="preserve">нте </w:t>
      </w:r>
      <w:r w:rsidR="00D41694">
        <w:rPr>
          <w:b/>
        </w:rPr>
        <w:t xml:space="preserve">воспитанников на </w:t>
      </w:r>
      <w:r w:rsidR="00D01D81">
        <w:rPr>
          <w:b/>
        </w:rPr>
        <w:t>01.01.2018</w:t>
      </w:r>
      <w:r w:rsidR="00D00B30">
        <w:rPr>
          <w:b/>
        </w:rPr>
        <w:t xml:space="preserve"> г.</w:t>
      </w:r>
    </w:p>
    <w:tbl>
      <w:tblPr>
        <w:tblW w:w="15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648"/>
        <w:gridCol w:w="1276"/>
        <w:gridCol w:w="709"/>
        <w:gridCol w:w="1559"/>
        <w:gridCol w:w="1417"/>
        <w:gridCol w:w="1382"/>
        <w:gridCol w:w="1028"/>
        <w:gridCol w:w="1276"/>
        <w:gridCol w:w="769"/>
        <w:gridCol w:w="1701"/>
        <w:gridCol w:w="787"/>
        <w:gridCol w:w="709"/>
      </w:tblGrid>
      <w:tr w:rsidR="0083009E" w:rsidRPr="000F6B70" w:rsidTr="00AB5E1A">
        <w:trPr>
          <w:cantSplit/>
          <w:trHeight w:val="2207"/>
          <w:jc w:val="center"/>
        </w:trPr>
        <w:tc>
          <w:tcPr>
            <w:tcW w:w="2585" w:type="dxa"/>
            <w:shd w:val="clear" w:color="auto" w:fill="auto"/>
            <w:textDirection w:val="btLr"/>
            <w:vAlign w:val="center"/>
          </w:tcPr>
          <w:p w:rsidR="0083009E" w:rsidRPr="000F6B70" w:rsidRDefault="0083009E" w:rsidP="000E5F73">
            <w:pPr>
              <w:spacing w:line="36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Группы </w:t>
            </w:r>
          </w:p>
        </w:tc>
        <w:tc>
          <w:tcPr>
            <w:tcW w:w="648" w:type="dxa"/>
            <w:textDirection w:val="btLr"/>
          </w:tcPr>
          <w:p w:rsidR="0083009E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групп</w:t>
            </w:r>
          </w:p>
        </w:tc>
        <w:tc>
          <w:tcPr>
            <w:tcW w:w="1276" w:type="dxa"/>
            <w:textDirection w:val="btLr"/>
          </w:tcPr>
          <w:p w:rsidR="0083009E" w:rsidRPr="006F7A22" w:rsidRDefault="0083009E" w:rsidP="000E5F73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6F7A22">
              <w:rPr>
                <w:b/>
                <w:bCs/>
                <w:sz w:val="22"/>
                <w:szCs w:val="22"/>
              </w:rPr>
              <w:t>Количество групп компенсирующей, комбинированной направленности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009E" w:rsidRPr="006F7A22" w:rsidRDefault="0083009E" w:rsidP="000E5F73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6F7A22">
              <w:rPr>
                <w:b/>
                <w:bCs/>
                <w:sz w:val="22"/>
                <w:szCs w:val="22"/>
              </w:rPr>
              <w:t>Количество воспитанников</w:t>
            </w:r>
          </w:p>
        </w:tc>
        <w:tc>
          <w:tcPr>
            <w:tcW w:w="1559" w:type="dxa"/>
            <w:textDirection w:val="btLr"/>
          </w:tcPr>
          <w:p w:rsidR="0083009E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воспитанников с ОВЗ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83009E" w:rsidRPr="000F6B70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</w:t>
            </w:r>
            <w:r w:rsidRPr="000F6B70">
              <w:rPr>
                <w:b/>
                <w:bCs/>
              </w:rPr>
              <w:t xml:space="preserve">во </w:t>
            </w:r>
            <w:r>
              <w:rPr>
                <w:b/>
                <w:bCs/>
              </w:rPr>
              <w:t xml:space="preserve">воспитанников </w:t>
            </w:r>
            <w:r w:rsidRPr="000F6B70">
              <w:rPr>
                <w:b/>
                <w:bCs/>
              </w:rPr>
              <w:t>из неполных семей</w:t>
            </w:r>
          </w:p>
        </w:tc>
        <w:tc>
          <w:tcPr>
            <w:tcW w:w="1382" w:type="dxa"/>
            <w:textDirection w:val="btLr"/>
          </w:tcPr>
          <w:p w:rsidR="0083009E" w:rsidRPr="000F6B70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Многодетные семьи</w:t>
            </w:r>
          </w:p>
        </w:tc>
        <w:tc>
          <w:tcPr>
            <w:tcW w:w="1028" w:type="dxa"/>
            <w:textDirection w:val="btLr"/>
          </w:tcPr>
          <w:p w:rsidR="0083009E" w:rsidRPr="000F6B70" w:rsidRDefault="0083009E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Малообеспеченные семьи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83009E" w:rsidRPr="000F6B70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 w:rsidRPr="000F6B70">
              <w:rPr>
                <w:b/>
                <w:bCs/>
              </w:rPr>
              <w:t>К</w:t>
            </w:r>
            <w:r w:rsidRPr="00F81AD7">
              <w:rPr>
                <w:b/>
                <w:bCs/>
                <w:sz w:val="22"/>
                <w:szCs w:val="22"/>
              </w:rPr>
              <w:t xml:space="preserve">ол-во детей-сирот; </w:t>
            </w:r>
            <w:r w:rsidRPr="00F81AD7">
              <w:rPr>
                <w:b/>
                <w:bCs/>
                <w:sz w:val="22"/>
                <w:szCs w:val="22"/>
              </w:rPr>
              <w:br/>
              <w:t>детей, переданных под опеку, попечительство</w:t>
            </w:r>
          </w:p>
        </w:tc>
        <w:tc>
          <w:tcPr>
            <w:tcW w:w="769" w:type="dxa"/>
            <w:textDirection w:val="btLr"/>
          </w:tcPr>
          <w:p w:rsidR="0083009E" w:rsidRPr="000F6B70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Дети - инвалиды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83009E" w:rsidRPr="000F6B70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 w:rsidRPr="000F6B70">
              <w:rPr>
                <w:b/>
                <w:bCs/>
              </w:rPr>
              <w:t xml:space="preserve">Кол-во детей, в семьях которых один/оба </w:t>
            </w:r>
            <w:r w:rsidRPr="000F6B70">
              <w:rPr>
                <w:b/>
                <w:bCs/>
              </w:rPr>
              <w:br/>
              <w:t xml:space="preserve">родителя имеют </w:t>
            </w:r>
            <w:r w:rsidRPr="000F6B70">
              <w:rPr>
                <w:b/>
                <w:bCs/>
              </w:rPr>
              <w:br/>
              <w:t>высшее образование</w:t>
            </w:r>
          </w:p>
        </w:tc>
        <w:tc>
          <w:tcPr>
            <w:tcW w:w="787" w:type="dxa"/>
            <w:shd w:val="clear" w:color="auto" w:fill="auto"/>
            <w:textDirection w:val="btLr"/>
            <w:vAlign w:val="center"/>
          </w:tcPr>
          <w:p w:rsidR="0083009E" w:rsidRPr="000F6B70" w:rsidRDefault="0083009E" w:rsidP="000E5F73">
            <w:pPr>
              <w:ind w:left="113" w:right="113"/>
              <w:jc w:val="center"/>
              <w:rPr>
                <w:b/>
                <w:bCs/>
              </w:rPr>
            </w:pPr>
            <w:r w:rsidRPr="000F6B70">
              <w:rPr>
                <w:b/>
                <w:bCs/>
              </w:rPr>
              <w:t>Мальчики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009E" w:rsidRPr="000F6B70" w:rsidRDefault="0083009E" w:rsidP="000E5F73">
            <w:pPr>
              <w:ind w:left="113" w:right="113"/>
              <w:jc w:val="center"/>
              <w:rPr>
                <w:b/>
                <w:bCs/>
              </w:rPr>
            </w:pPr>
            <w:r w:rsidRPr="000F6B70">
              <w:rPr>
                <w:b/>
                <w:bCs/>
              </w:rPr>
              <w:t>Девочки</w:t>
            </w:r>
          </w:p>
        </w:tc>
      </w:tr>
      <w:tr w:rsidR="0083009E" w:rsidRPr="000F6B70" w:rsidTr="00AB5E1A">
        <w:trPr>
          <w:jc w:val="center"/>
        </w:trPr>
        <w:tc>
          <w:tcPr>
            <w:tcW w:w="2585" w:type="dxa"/>
            <w:shd w:val="clear" w:color="auto" w:fill="auto"/>
          </w:tcPr>
          <w:p w:rsidR="0083009E" w:rsidRPr="000F6B70" w:rsidRDefault="0083009E" w:rsidP="000E5F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Группы для детей раннего возраста</w:t>
            </w:r>
          </w:p>
        </w:tc>
        <w:tc>
          <w:tcPr>
            <w:tcW w:w="648" w:type="dxa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559" w:type="dxa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382" w:type="dxa"/>
          </w:tcPr>
          <w:p w:rsidR="0083009E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28" w:type="dxa"/>
          </w:tcPr>
          <w:p w:rsidR="0083009E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69" w:type="dxa"/>
          </w:tcPr>
          <w:p w:rsidR="0083009E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787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83009E" w:rsidRPr="000F6B70" w:rsidTr="00AB5E1A">
        <w:trPr>
          <w:jc w:val="center"/>
        </w:trPr>
        <w:tc>
          <w:tcPr>
            <w:tcW w:w="2585" w:type="dxa"/>
            <w:shd w:val="clear" w:color="auto" w:fill="auto"/>
          </w:tcPr>
          <w:p w:rsidR="0083009E" w:rsidRPr="000F6B70" w:rsidRDefault="0083009E" w:rsidP="000E5F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Группы для детей дошкольного возраста</w:t>
            </w:r>
          </w:p>
        </w:tc>
        <w:tc>
          <w:tcPr>
            <w:tcW w:w="648" w:type="dxa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76" w:type="dxa"/>
          </w:tcPr>
          <w:p w:rsidR="0083009E" w:rsidRPr="000F6B70" w:rsidRDefault="00D01D81" w:rsidP="008720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</w:t>
            </w:r>
          </w:p>
        </w:tc>
        <w:tc>
          <w:tcPr>
            <w:tcW w:w="1559" w:type="dxa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1417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382" w:type="dxa"/>
          </w:tcPr>
          <w:p w:rsidR="0083009E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28" w:type="dxa"/>
          </w:tcPr>
          <w:p w:rsidR="0083009E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9" w:type="dxa"/>
          </w:tcPr>
          <w:p w:rsidR="0083009E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</w:t>
            </w:r>
          </w:p>
        </w:tc>
        <w:tc>
          <w:tcPr>
            <w:tcW w:w="787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709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  <w:tr w:rsidR="0083009E" w:rsidRPr="000F6B70" w:rsidTr="00AB5E1A">
        <w:trPr>
          <w:jc w:val="center"/>
        </w:trPr>
        <w:tc>
          <w:tcPr>
            <w:tcW w:w="2585" w:type="dxa"/>
            <w:shd w:val="clear" w:color="auto" w:fill="auto"/>
          </w:tcPr>
          <w:p w:rsidR="0083009E" w:rsidRPr="000F6B70" w:rsidRDefault="0083009E" w:rsidP="000E5F73">
            <w:pPr>
              <w:spacing w:line="360" w:lineRule="auto"/>
              <w:jc w:val="right"/>
              <w:rPr>
                <w:b/>
                <w:bCs/>
              </w:rPr>
            </w:pPr>
            <w:r w:rsidRPr="000F6B70">
              <w:rPr>
                <w:b/>
                <w:bCs/>
              </w:rPr>
              <w:t>Всего</w:t>
            </w:r>
          </w:p>
        </w:tc>
        <w:tc>
          <w:tcPr>
            <w:tcW w:w="648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</w:t>
            </w:r>
          </w:p>
        </w:tc>
        <w:tc>
          <w:tcPr>
            <w:tcW w:w="1559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1417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382" w:type="dxa"/>
          </w:tcPr>
          <w:p w:rsidR="0083009E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028" w:type="dxa"/>
          </w:tcPr>
          <w:p w:rsidR="0083009E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9" w:type="dxa"/>
          </w:tcPr>
          <w:p w:rsidR="0083009E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3009E" w:rsidRPr="000F6B70" w:rsidRDefault="00D01D81" w:rsidP="008720D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</w:t>
            </w:r>
          </w:p>
        </w:tc>
        <w:tc>
          <w:tcPr>
            <w:tcW w:w="787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</w:t>
            </w:r>
          </w:p>
        </w:tc>
        <w:tc>
          <w:tcPr>
            <w:tcW w:w="709" w:type="dxa"/>
            <w:shd w:val="clear" w:color="auto" w:fill="auto"/>
          </w:tcPr>
          <w:p w:rsidR="008720D9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</w:t>
            </w:r>
          </w:p>
        </w:tc>
      </w:tr>
    </w:tbl>
    <w:p w:rsidR="00854C79" w:rsidRDefault="00854C79" w:rsidP="00640ECA">
      <w:pPr>
        <w:jc w:val="center"/>
        <w:rPr>
          <w:b/>
        </w:rPr>
      </w:pPr>
    </w:p>
    <w:p w:rsidR="00854C79" w:rsidRDefault="00854C79" w:rsidP="00640ECA">
      <w:pPr>
        <w:jc w:val="center"/>
        <w:rPr>
          <w:b/>
        </w:rPr>
      </w:pPr>
    </w:p>
    <w:p w:rsidR="001F2EF6" w:rsidRDefault="001F2EF6" w:rsidP="00640ECA">
      <w:pPr>
        <w:jc w:val="center"/>
        <w:rPr>
          <w:b/>
        </w:rPr>
      </w:pPr>
      <w:r w:rsidRPr="002A1B8C">
        <w:rPr>
          <w:b/>
        </w:rPr>
        <w:t>Сведения о континге</w:t>
      </w:r>
      <w:r w:rsidR="00D41694">
        <w:rPr>
          <w:b/>
        </w:rPr>
        <w:t xml:space="preserve">нте воспитанников </w:t>
      </w:r>
      <w:r w:rsidR="000A3BEA">
        <w:rPr>
          <w:b/>
        </w:rPr>
        <w:t>на</w:t>
      </w:r>
      <w:r w:rsidR="00D01D81">
        <w:rPr>
          <w:b/>
        </w:rPr>
        <w:t xml:space="preserve"> 31.12.2018</w:t>
      </w:r>
      <w:r w:rsidR="00E33E5D">
        <w:rPr>
          <w:b/>
        </w:rPr>
        <w:t xml:space="preserve"> г.</w:t>
      </w:r>
    </w:p>
    <w:tbl>
      <w:tblPr>
        <w:tblW w:w="15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567"/>
        <w:gridCol w:w="1276"/>
        <w:gridCol w:w="709"/>
        <w:gridCol w:w="1559"/>
        <w:gridCol w:w="1418"/>
        <w:gridCol w:w="1417"/>
        <w:gridCol w:w="992"/>
        <w:gridCol w:w="1276"/>
        <w:gridCol w:w="851"/>
        <w:gridCol w:w="1618"/>
        <w:gridCol w:w="851"/>
        <w:gridCol w:w="933"/>
      </w:tblGrid>
      <w:tr w:rsidR="0083009E" w:rsidRPr="000F6B70" w:rsidTr="0083009E">
        <w:trPr>
          <w:cantSplit/>
          <w:trHeight w:val="2207"/>
          <w:jc w:val="center"/>
        </w:trPr>
        <w:tc>
          <w:tcPr>
            <w:tcW w:w="2381" w:type="dxa"/>
            <w:shd w:val="clear" w:color="auto" w:fill="auto"/>
            <w:textDirection w:val="btLr"/>
            <w:vAlign w:val="center"/>
          </w:tcPr>
          <w:p w:rsidR="0083009E" w:rsidRPr="000F6B70" w:rsidRDefault="0083009E" w:rsidP="000E5F73">
            <w:pPr>
              <w:spacing w:line="36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Группы </w:t>
            </w:r>
          </w:p>
        </w:tc>
        <w:tc>
          <w:tcPr>
            <w:tcW w:w="567" w:type="dxa"/>
            <w:textDirection w:val="btLr"/>
          </w:tcPr>
          <w:p w:rsidR="0083009E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групп</w:t>
            </w:r>
          </w:p>
        </w:tc>
        <w:tc>
          <w:tcPr>
            <w:tcW w:w="1276" w:type="dxa"/>
            <w:textDirection w:val="btLr"/>
          </w:tcPr>
          <w:p w:rsidR="0083009E" w:rsidRPr="006F7A22" w:rsidRDefault="0083009E" w:rsidP="000E5F73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6F7A22">
              <w:rPr>
                <w:b/>
                <w:bCs/>
                <w:sz w:val="22"/>
                <w:szCs w:val="22"/>
              </w:rPr>
              <w:t>Количество групп компенсирующей, комбинированной направленности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3009E" w:rsidRPr="006F7A22" w:rsidRDefault="0083009E" w:rsidP="000E5F73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6F7A22">
              <w:rPr>
                <w:b/>
                <w:bCs/>
                <w:sz w:val="22"/>
                <w:szCs w:val="22"/>
              </w:rPr>
              <w:t>Количество воспитанников</w:t>
            </w:r>
          </w:p>
        </w:tc>
        <w:tc>
          <w:tcPr>
            <w:tcW w:w="1559" w:type="dxa"/>
            <w:textDirection w:val="btLr"/>
          </w:tcPr>
          <w:p w:rsidR="0083009E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воспитанников с ОВЗ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83009E" w:rsidRPr="000F6B70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</w:t>
            </w:r>
            <w:r w:rsidRPr="000F6B70">
              <w:rPr>
                <w:b/>
                <w:bCs/>
              </w:rPr>
              <w:t xml:space="preserve">во </w:t>
            </w:r>
            <w:r>
              <w:rPr>
                <w:b/>
                <w:bCs/>
              </w:rPr>
              <w:t xml:space="preserve">воспитанников </w:t>
            </w:r>
            <w:r w:rsidRPr="000F6B70">
              <w:rPr>
                <w:b/>
                <w:bCs/>
              </w:rPr>
              <w:t>из неполных семей</w:t>
            </w:r>
          </w:p>
        </w:tc>
        <w:tc>
          <w:tcPr>
            <w:tcW w:w="1417" w:type="dxa"/>
            <w:textDirection w:val="btLr"/>
          </w:tcPr>
          <w:p w:rsidR="0083009E" w:rsidRPr="000F6B70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Многодетные семьи</w:t>
            </w:r>
          </w:p>
        </w:tc>
        <w:tc>
          <w:tcPr>
            <w:tcW w:w="992" w:type="dxa"/>
            <w:textDirection w:val="btLr"/>
          </w:tcPr>
          <w:p w:rsidR="0083009E" w:rsidRPr="000F6B70" w:rsidRDefault="0083009E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Малообеспеченные семьи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83009E" w:rsidRPr="000F6B70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 w:rsidRPr="000F6B70">
              <w:rPr>
                <w:b/>
                <w:bCs/>
              </w:rPr>
              <w:t>К</w:t>
            </w:r>
            <w:r w:rsidRPr="00F81AD7">
              <w:rPr>
                <w:b/>
                <w:bCs/>
                <w:sz w:val="22"/>
                <w:szCs w:val="22"/>
              </w:rPr>
              <w:t xml:space="preserve">ол-во детей-сирот; </w:t>
            </w:r>
            <w:r w:rsidRPr="00F81AD7">
              <w:rPr>
                <w:b/>
                <w:bCs/>
                <w:sz w:val="22"/>
                <w:szCs w:val="22"/>
              </w:rPr>
              <w:br/>
              <w:t>детей, переданных под опеку, попечительство</w:t>
            </w:r>
          </w:p>
        </w:tc>
        <w:tc>
          <w:tcPr>
            <w:tcW w:w="851" w:type="dxa"/>
            <w:textDirection w:val="btLr"/>
          </w:tcPr>
          <w:p w:rsidR="0083009E" w:rsidRPr="000F6B70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Дети - инвалиды</w:t>
            </w:r>
          </w:p>
        </w:tc>
        <w:tc>
          <w:tcPr>
            <w:tcW w:w="1618" w:type="dxa"/>
            <w:shd w:val="clear" w:color="auto" w:fill="auto"/>
            <w:textDirection w:val="btLr"/>
            <w:vAlign w:val="center"/>
          </w:tcPr>
          <w:p w:rsidR="0083009E" w:rsidRPr="000F6B70" w:rsidRDefault="0083009E" w:rsidP="000E5F73">
            <w:pPr>
              <w:spacing w:line="216" w:lineRule="auto"/>
              <w:ind w:left="113" w:right="113"/>
              <w:jc w:val="center"/>
              <w:rPr>
                <w:b/>
                <w:bCs/>
              </w:rPr>
            </w:pPr>
            <w:r w:rsidRPr="000F6B70">
              <w:rPr>
                <w:b/>
                <w:bCs/>
              </w:rPr>
              <w:t xml:space="preserve">Кол-во детей, в семьях которых один/оба </w:t>
            </w:r>
            <w:r w:rsidRPr="000F6B70">
              <w:rPr>
                <w:b/>
                <w:bCs/>
              </w:rPr>
              <w:br/>
              <w:t xml:space="preserve">родителя имеют </w:t>
            </w:r>
            <w:r w:rsidRPr="000F6B70">
              <w:rPr>
                <w:b/>
                <w:bCs/>
              </w:rPr>
              <w:br/>
              <w:t>высшее образование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3009E" w:rsidRPr="000F6B70" w:rsidRDefault="0083009E" w:rsidP="000E5F73">
            <w:pPr>
              <w:ind w:left="113" w:right="113"/>
              <w:jc w:val="center"/>
              <w:rPr>
                <w:b/>
                <w:bCs/>
              </w:rPr>
            </w:pPr>
            <w:r w:rsidRPr="000F6B70">
              <w:rPr>
                <w:b/>
                <w:bCs/>
              </w:rPr>
              <w:t>Мальчики</w:t>
            </w:r>
          </w:p>
        </w:tc>
        <w:tc>
          <w:tcPr>
            <w:tcW w:w="933" w:type="dxa"/>
            <w:shd w:val="clear" w:color="auto" w:fill="auto"/>
            <w:textDirection w:val="btLr"/>
            <w:vAlign w:val="center"/>
          </w:tcPr>
          <w:p w:rsidR="0083009E" w:rsidRPr="000F6B70" w:rsidRDefault="0083009E" w:rsidP="000E5F73">
            <w:pPr>
              <w:ind w:left="113" w:right="113"/>
              <w:jc w:val="center"/>
              <w:rPr>
                <w:b/>
                <w:bCs/>
              </w:rPr>
            </w:pPr>
            <w:r w:rsidRPr="000F6B70">
              <w:rPr>
                <w:b/>
                <w:bCs/>
              </w:rPr>
              <w:t>Девочки</w:t>
            </w:r>
          </w:p>
        </w:tc>
      </w:tr>
      <w:tr w:rsidR="0083009E" w:rsidRPr="000F6B70" w:rsidTr="0083009E">
        <w:trPr>
          <w:jc w:val="center"/>
        </w:trPr>
        <w:tc>
          <w:tcPr>
            <w:tcW w:w="2381" w:type="dxa"/>
            <w:shd w:val="clear" w:color="auto" w:fill="auto"/>
          </w:tcPr>
          <w:p w:rsidR="0083009E" w:rsidRPr="000F6B70" w:rsidRDefault="0083009E" w:rsidP="000E5F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Группы для детей раннего возраста</w:t>
            </w:r>
          </w:p>
        </w:tc>
        <w:tc>
          <w:tcPr>
            <w:tcW w:w="567" w:type="dxa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559" w:type="dxa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417" w:type="dxa"/>
          </w:tcPr>
          <w:p w:rsidR="0083009E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2" w:type="dxa"/>
          </w:tcPr>
          <w:p w:rsidR="0083009E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83009E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18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933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83009E" w:rsidRPr="000F6B70" w:rsidTr="0083009E">
        <w:trPr>
          <w:jc w:val="center"/>
        </w:trPr>
        <w:tc>
          <w:tcPr>
            <w:tcW w:w="2381" w:type="dxa"/>
            <w:shd w:val="clear" w:color="auto" w:fill="auto"/>
          </w:tcPr>
          <w:p w:rsidR="0083009E" w:rsidRPr="000F6B70" w:rsidRDefault="0083009E" w:rsidP="000E5F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Группы для детей дошкольного возраста</w:t>
            </w:r>
          </w:p>
        </w:tc>
        <w:tc>
          <w:tcPr>
            <w:tcW w:w="567" w:type="dxa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76" w:type="dxa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361</w:t>
            </w:r>
          </w:p>
        </w:tc>
        <w:tc>
          <w:tcPr>
            <w:tcW w:w="1559" w:type="dxa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1418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17" w:type="dxa"/>
          </w:tcPr>
          <w:p w:rsidR="0083009E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92" w:type="dxa"/>
          </w:tcPr>
          <w:p w:rsidR="0083009E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83009E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18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</w:p>
        </w:tc>
        <w:tc>
          <w:tcPr>
            <w:tcW w:w="851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</w:t>
            </w:r>
          </w:p>
        </w:tc>
        <w:tc>
          <w:tcPr>
            <w:tcW w:w="933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</w:t>
            </w:r>
          </w:p>
        </w:tc>
      </w:tr>
      <w:tr w:rsidR="0083009E" w:rsidRPr="000F6B70" w:rsidTr="0083009E">
        <w:trPr>
          <w:jc w:val="center"/>
        </w:trPr>
        <w:tc>
          <w:tcPr>
            <w:tcW w:w="2381" w:type="dxa"/>
            <w:shd w:val="clear" w:color="auto" w:fill="auto"/>
          </w:tcPr>
          <w:p w:rsidR="0083009E" w:rsidRPr="000F6B70" w:rsidRDefault="0083009E" w:rsidP="000E5F73">
            <w:pPr>
              <w:spacing w:line="360" w:lineRule="auto"/>
              <w:jc w:val="right"/>
              <w:rPr>
                <w:b/>
                <w:bCs/>
              </w:rPr>
            </w:pPr>
            <w:r w:rsidRPr="000F6B70">
              <w:rPr>
                <w:b/>
                <w:bCs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D41E9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446</w:t>
            </w:r>
          </w:p>
        </w:tc>
        <w:tc>
          <w:tcPr>
            <w:tcW w:w="1559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1418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417" w:type="dxa"/>
          </w:tcPr>
          <w:p w:rsidR="0083009E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992" w:type="dxa"/>
          </w:tcPr>
          <w:p w:rsidR="0083009E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83009E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18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</w:t>
            </w:r>
          </w:p>
        </w:tc>
        <w:tc>
          <w:tcPr>
            <w:tcW w:w="851" w:type="dxa"/>
            <w:shd w:val="clear" w:color="auto" w:fill="auto"/>
          </w:tcPr>
          <w:p w:rsidR="0083009E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</w:t>
            </w:r>
          </w:p>
        </w:tc>
        <w:tc>
          <w:tcPr>
            <w:tcW w:w="933" w:type="dxa"/>
            <w:shd w:val="clear" w:color="auto" w:fill="auto"/>
          </w:tcPr>
          <w:p w:rsidR="00312415" w:rsidRPr="000F6B70" w:rsidRDefault="00D01D81" w:rsidP="000E5F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</w:t>
            </w:r>
          </w:p>
        </w:tc>
      </w:tr>
    </w:tbl>
    <w:p w:rsidR="00674BEE" w:rsidRDefault="00674BEE" w:rsidP="00525324"/>
    <w:p w:rsidR="00674BEE" w:rsidRDefault="00674BEE" w:rsidP="00674BEE">
      <w:pPr>
        <w:ind w:firstLine="426"/>
      </w:pPr>
    </w:p>
    <w:p w:rsidR="00C6420C" w:rsidRDefault="00C6420C" w:rsidP="00674BEE">
      <w:pPr>
        <w:ind w:firstLine="426"/>
        <w:jc w:val="center"/>
        <w:rPr>
          <w:b/>
          <w:sz w:val="28"/>
          <w:szCs w:val="28"/>
        </w:rPr>
      </w:pPr>
    </w:p>
    <w:p w:rsidR="00673E66" w:rsidRDefault="00673E66" w:rsidP="00674BEE">
      <w:pPr>
        <w:ind w:firstLine="426"/>
        <w:jc w:val="center"/>
        <w:rPr>
          <w:b/>
          <w:sz w:val="28"/>
          <w:szCs w:val="28"/>
        </w:rPr>
      </w:pPr>
    </w:p>
    <w:p w:rsidR="00674BEE" w:rsidRPr="00674BEE" w:rsidRDefault="00674BEE" w:rsidP="00674BEE">
      <w:pPr>
        <w:ind w:firstLine="426"/>
        <w:jc w:val="center"/>
        <w:rPr>
          <w:b/>
          <w:sz w:val="28"/>
          <w:szCs w:val="28"/>
        </w:rPr>
      </w:pPr>
      <w:r w:rsidRPr="00674BEE">
        <w:rPr>
          <w:b/>
          <w:sz w:val="28"/>
          <w:szCs w:val="28"/>
        </w:rPr>
        <w:lastRenderedPageBreak/>
        <w:t>Распределение во</w:t>
      </w:r>
      <w:r>
        <w:rPr>
          <w:b/>
          <w:sz w:val="28"/>
          <w:szCs w:val="28"/>
        </w:rPr>
        <w:t>спитанников по группам здоровья</w:t>
      </w:r>
    </w:p>
    <w:p w:rsidR="00674BEE" w:rsidRPr="00B673FF" w:rsidRDefault="00674BEE" w:rsidP="00674BEE">
      <w:pPr>
        <w:ind w:firstLine="426"/>
        <w:jc w:val="center"/>
      </w:pPr>
    </w:p>
    <w:p w:rsidR="00674BEE" w:rsidRPr="00674BEE" w:rsidRDefault="00C6420C" w:rsidP="00674BEE">
      <w:pPr>
        <w:ind w:firstLine="426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35200" behindDoc="0" locked="0" layoutInCell="1" allowOverlap="1" wp14:anchorId="7F95BC5E" wp14:editId="2E685251">
            <wp:simplePos x="0" y="0"/>
            <wp:positionH relativeFrom="column">
              <wp:posOffset>5252085</wp:posOffset>
            </wp:positionH>
            <wp:positionV relativeFrom="paragraph">
              <wp:posOffset>46355</wp:posOffset>
            </wp:positionV>
            <wp:extent cx="3600450" cy="2200275"/>
            <wp:effectExtent l="0" t="0" r="0" b="0"/>
            <wp:wrapThrough wrapText="bothSides">
              <wp:wrapPolygon edited="0">
                <wp:start x="0" y="0"/>
                <wp:lineTo x="0" y="21319"/>
                <wp:lineTo x="21486" y="21319"/>
                <wp:lineTo x="21486" y="0"/>
                <wp:lineTo x="0" y="0"/>
              </wp:wrapPolygon>
            </wp:wrapThrough>
            <wp:docPr id="2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DDE">
        <w:rPr>
          <w:b/>
          <w:bCs/>
          <w:noProof/>
        </w:rPr>
        <w:drawing>
          <wp:inline distT="0" distB="0" distL="0" distR="0" wp14:anchorId="1C4BC3FB" wp14:editId="21AA348D">
            <wp:extent cx="4025265" cy="21812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0ECA" w:rsidRDefault="00640ECA" w:rsidP="00640ECA">
      <w:pPr>
        <w:jc w:val="center"/>
        <w:rPr>
          <w:b/>
          <w:sz w:val="28"/>
          <w:szCs w:val="28"/>
        </w:rPr>
      </w:pPr>
    </w:p>
    <w:p w:rsidR="00640ECA" w:rsidRDefault="00640ECA" w:rsidP="00640ECA">
      <w:pPr>
        <w:jc w:val="center"/>
        <w:rPr>
          <w:b/>
          <w:sz w:val="28"/>
          <w:szCs w:val="28"/>
        </w:rPr>
      </w:pPr>
    </w:p>
    <w:p w:rsidR="00640ECA" w:rsidRDefault="00AB5E1A" w:rsidP="00C64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Pr="00AB5E1A">
        <w:rPr>
          <w:b/>
          <w:sz w:val="28"/>
          <w:szCs w:val="28"/>
        </w:rPr>
        <w:t>арактеристика контингента воспитанников (структура хронической патологии)</w:t>
      </w:r>
    </w:p>
    <w:p w:rsidR="00640ECA" w:rsidRDefault="00C6420C" w:rsidP="003C2838">
      <w:pPr>
        <w:jc w:val="center"/>
        <w:rPr>
          <w:b/>
          <w:sz w:val="28"/>
          <w:szCs w:val="28"/>
        </w:rPr>
      </w:pPr>
      <w:r w:rsidRPr="00AB5E1A">
        <w:rPr>
          <w:b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6E745C5D" wp14:editId="01084E94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9449435" cy="3472815"/>
            <wp:effectExtent l="19050" t="0" r="18415" b="0"/>
            <wp:wrapThrough wrapText="bothSides">
              <wp:wrapPolygon edited="0">
                <wp:start x="-44" y="0"/>
                <wp:lineTo x="-44" y="21564"/>
                <wp:lineTo x="21642" y="21564"/>
                <wp:lineTo x="21642" y="0"/>
                <wp:lineTo x="-44" y="0"/>
              </wp:wrapPolygon>
            </wp:wrapThrough>
            <wp:docPr id="2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ECA" w:rsidRDefault="00640ECA" w:rsidP="003C2838">
      <w:pPr>
        <w:jc w:val="center"/>
        <w:rPr>
          <w:b/>
          <w:sz w:val="28"/>
          <w:szCs w:val="28"/>
        </w:rPr>
      </w:pPr>
    </w:p>
    <w:p w:rsidR="00442A58" w:rsidRPr="00AB5E1A" w:rsidRDefault="00442A58" w:rsidP="00442A58">
      <w:pPr>
        <w:jc w:val="center"/>
        <w:rPr>
          <w:b/>
          <w:sz w:val="28"/>
          <w:szCs w:val="28"/>
        </w:rPr>
      </w:pPr>
      <w:r w:rsidRPr="00AB5E1A">
        <w:rPr>
          <w:b/>
          <w:sz w:val="28"/>
          <w:szCs w:val="28"/>
        </w:rPr>
        <w:t xml:space="preserve">Сведения о персонале на </w:t>
      </w:r>
      <w:r w:rsidR="002D1101">
        <w:rPr>
          <w:b/>
          <w:sz w:val="28"/>
          <w:szCs w:val="28"/>
        </w:rPr>
        <w:t>01.01.2018</w:t>
      </w:r>
      <w:r>
        <w:rPr>
          <w:b/>
          <w:sz w:val="28"/>
          <w:szCs w:val="28"/>
        </w:rPr>
        <w:t xml:space="preserve"> г.</w:t>
      </w:r>
    </w:p>
    <w:p w:rsidR="00442A58" w:rsidRPr="002A4C0D" w:rsidRDefault="00442A58" w:rsidP="00442A58">
      <w:pPr>
        <w:jc w:val="center"/>
      </w:pPr>
    </w:p>
    <w:tbl>
      <w:tblPr>
        <w:tblW w:w="15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1509"/>
        <w:gridCol w:w="2128"/>
        <w:gridCol w:w="2185"/>
        <w:gridCol w:w="1542"/>
        <w:gridCol w:w="1530"/>
        <w:gridCol w:w="747"/>
        <w:gridCol w:w="746"/>
        <w:gridCol w:w="645"/>
        <w:gridCol w:w="1694"/>
      </w:tblGrid>
      <w:tr w:rsidR="00442A58" w:rsidRPr="002A4C0D" w:rsidTr="00E62FBE">
        <w:trPr>
          <w:jc w:val="center"/>
        </w:trPr>
        <w:tc>
          <w:tcPr>
            <w:tcW w:w="2417" w:type="dxa"/>
            <w:vMerge w:val="restart"/>
            <w:shd w:val="clear" w:color="auto" w:fill="auto"/>
            <w:vAlign w:val="center"/>
          </w:tcPr>
          <w:p w:rsidR="00442A58" w:rsidRPr="002A4C0D" w:rsidRDefault="00442A58" w:rsidP="00E62FBE">
            <w:pPr>
              <w:jc w:val="center"/>
            </w:pP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442A58" w:rsidRPr="002A4C0D" w:rsidRDefault="00442A58" w:rsidP="00E62FBE">
            <w:pPr>
              <w:jc w:val="center"/>
            </w:pPr>
            <w:r w:rsidRPr="002A4C0D">
              <w:t>Кол-во фактически работающих (чел)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42A58" w:rsidRPr="002A4C0D" w:rsidRDefault="00442A58" w:rsidP="00E62FBE">
            <w:pPr>
              <w:jc w:val="center"/>
            </w:pPr>
            <w:r w:rsidRPr="002A4C0D">
              <w:t>Имеют высшее образование</w:t>
            </w:r>
            <w:r>
              <w:t>/ профессиональное</w:t>
            </w:r>
          </w:p>
        </w:tc>
        <w:tc>
          <w:tcPr>
            <w:tcW w:w="2185" w:type="dxa"/>
            <w:vMerge w:val="restart"/>
            <w:shd w:val="clear" w:color="auto" w:fill="auto"/>
            <w:vAlign w:val="center"/>
          </w:tcPr>
          <w:p w:rsidR="00442A58" w:rsidRPr="002A4C0D" w:rsidRDefault="00442A58" w:rsidP="00E62FBE">
            <w:pPr>
              <w:jc w:val="center"/>
            </w:pPr>
            <w:r w:rsidRPr="002A4C0D">
              <w:t xml:space="preserve">Имеют среднее </w:t>
            </w:r>
            <w:r>
              <w:t>/ среднее</w:t>
            </w:r>
            <w:r w:rsidRPr="002A4C0D">
              <w:t>профессио</w:t>
            </w:r>
            <w:r w:rsidRPr="002A4C0D">
              <w:softHyphen/>
              <w:t>нальное образование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442A58" w:rsidRPr="002A4C0D" w:rsidRDefault="00442A58" w:rsidP="00E62FBE">
            <w:pPr>
              <w:jc w:val="center"/>
            </w:pPr>
            <w:r w:rsidRPr="002A4C0D">
              <w:t>Молодые специалисты (стаж до 5 лет)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442A58" w:rsidRPr="002A4C0D" w:rsidRDefault="00442A58" w:rsidP="00E62FBE">
            <w:pPr>
              <w:jc w:val="center"/>
            </w:pPr>
            <w:r w:rsidRPr="002A4C0D">
              <w:t>Работники пенсионного возраста</w:t>
            </w:r>
          </w:p>
        </w:tc>
        <w:tc>
          <w:tcPr>
            <w:tcW w:w="2138" w:type="dxa"/>
            <w:gridSpan w:val="3"/>
            <w:shd w:val="clear" w:color="auto" w:fill="auto"/>
            <w:vAlign w:val="center"/>
          </w:tcPr>
          <w:p w:rsidR="00442A58" w:rsidRPr="002A4C0D" w:rsidRDefault="00442A58" w:rsidP="00E62FBE">
            <w:pPr>
              <w:jc w:val="center"/>
            </w:pPr>
            <w:r w:rsidRPr="002A4C0D">
              <w:t>Аттестованы</w:t>
            </w:r>
          </w:p>
        </w:tc>
        <w:tc>
          <w:tcPr>
            <w:tcW w:w="1694" w:type="dxa"/>
            <w:vMerge w:val="restart"/>
            <w:shd w:val="clear" w:color="auto" w:fill="auto"/>
            <w:vAlign w:val="center"/>
          </w:tcPr>
          <w:p w:rsidR="00442A58" w:rsidRPr="002A4C0D" w:rsidRDefault="00442A58" w:rsidP="00E62FBE">
            <w:pPr>
              <w:jc w:val="center"/>
            </w:pPr>
            <w:r w:rsidRPr="002A4C0D">
              <w:t xml:space="preserve">Прошли повышение квалификации </w:t>
            </w:r>
          </w:p>
        </w:tc>
      </w:tr>
      <w:tr w:rsidR="00442A58" w:rsidRPr="002A4C0D" w:rsidTr="00E62FBE">
        <w:trPr>
          <w:cantSplit/>
          <w:trHeight w:val="1134"/>
          <w:jc w:val="center"/>
        </w:trPr>
        <w:tc>
          <w:tcPr>
            <w:tcW w:w="2417" w:type="dxa"/>
            <w:vMerge/>
            <w:shd w:val="clear" w:color="auto" w:fill="auto"/>
          </w:tcPr>
          <w:p w:rsidR="00442A58" w:rsidRPr="002A4C0D" w:rsidRDefault="00442A58" w:rsidP="00E62FBE">
            <w:pPr>
              <w:spacing w:line="360" w:lineRule="auto"/>
              <w:jc w:val="both"/>
            </w:pPr>
          </w:p>
        </w:tc>
        <w:tc>
          <w:tcPr>
            <w:tcW w:w="1509" w:type="dxa"/>
            <w:vMerge/>
            <w:shd w:val="clear" w:color="auto" w:fill="auto"/>
          </w:tcPr>
          <w:p w:rsidR="00442A58" w:rsidRPr="002A4C0D" w:rsidRDefault="00442A58" w:rsidP="00E62FBE">
            <w:pPr>
              <w:spacing w:line="360" w:lineRule="auto"/>
              <w:jc w:val="both"/>
            </w:pPr>
          </w:p>
        </w:tc>
        <w:tc>
          <w:tcPr>
            <w:tcW w:w="2128" w:type="dxa"/>
            <w:vMerge/>
            <w:shd w:val="clear" w:color="auto" w:fill="auto"/>
          </w:tcPr>
          <w:p w:rsidR="00442A58" w:rsidRPr="002A4C0D" w:rsidRDefault="00442A58" w:rsidP="00E62FBE">
            <w:pPr>
              <w:spacing w:line="360" w:lineRule="auto"/>
              <w:jc w:val="both"/>
            </w:pPr>
          </w:p>
        </w:tc>
        <w:tc>
          <w:tcPr>
            <w:tcW w:w="2185" w:type="dxa"/>
            <w:vMerge/>
            <w:shd w:val="clear" w:color="auto" w:fill="auto"/>
          </w:tcPr>
          <w:p w:rsidR="00442A58" w:rsidRPr="002A4C0D" w:rsidRDefault="00442A58" w:rsidP="00E62FBE">
            <w:pPr>
              <w:spacing w:line="360" w:lineRule="auto"/>
              <w:jc w:val="both"/>
            </w:pPr>
          </w:p>
        </w:tc>
        <w:tc>
          <w:tcPr>
            <w:tcW w:w="1542" w:type="dxa"/>
            <w:vMerge/>
            <w:shd w:val="clear" w:color="auto" w:fill="auto"/>
          </w:tcPr>
          <w:p w:rsidR="00442A58" w:rsidRPr="002A4C0D" w:rsidRDefault="00442A58" w:rsidP="00E62FBE">
            <w:pPr>
              <w:spacing w:line="360" w:lineRule="auto"/>
              <w:jc w:val="both"/>
            </w:pPr>
          </w:p>
        </w:tc>
        <w:tc>
          <w:tcPr>
            <w:tcW w:w="1530" w:type="dxa"/>
            <w:vMerge/>
            <w:shd w:val="clear" w:color="auto" w:fill="auto"/>
          </w:tcPr>
          <w:p w:rsidR="00442A58" w:rsidRPr="002A4C0D" w:rsidRDefault="00442A58" w:rsidP="00E62FBE">
            <w:pPr>
              <w:spacing w:line="360" w:lineRule="auto"/>
              <w:jc w:val="both"/>
            </w:pPr>
          </w:p>
        </w:tc>
        <w:tc>
          <w:tcPr>
            <w:tcW w:w="747" w:type="dxa"/>
            <w:shd w:val="clear" w:color="auto" w:fill="auto"/>
            <w:textDirection w:val="btLr"/>
            <w:vAlign w:val="center"/>
          </w:tcPr>
          <w:p w:rsidR="00442A58" w:rsidRPr="002A4C0D" w:rsidRDefault="00442A58" w:rsidP="00E62FBE">
            <w:pPr>
              <w:ind w:left="113" w:right="113"/>
              <w:jc w:val="center"/>
            </w:pPr>
            <w:r w:rsidRPr="002A4C0D">
              <w:t>Высшая катег.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442A58" w:rsidRPr="002A4C0D" w:rsidRDefault="00442A58" w:rsidP="00E62FBE">
            <w:pPr>
              <w:ind w:left="113" w:right="113"/>
              <w:jc w:val="center"/>
            </w:pPr>
            <w:r w:rsidRPr="002A4C0D">
              <w:t>1 катег.</w:t>
            </w:r>
          </w:p>
        </w:tc>
        <w:tc>
          <w:tcPr>
            <w:tcW w:w="645" w:type="dxa"/>
            <w:shd w:val="clear" w:color="auto" w:fill="auto"/>
            <w:textDirection w:val="btLr"/>
            <w:vAlign w:val="center"/>
          </w:tcPr>
          <w:p w:rsidR="00442A58" w:rsidRPr="002A4C0D" w:rsidRDefault="00442A58" w:rsidP="00E62FBE">
            <w:pPr>
              <w:ind w:left="113" w:right="113"/>
              <w:jc w:val="center"/>
            </w:pPr>
            <w:r>
              <w:t>соответствие</w:t>
            </w:r>
          </w:p>
        </w:tc>
        <w:tc>
          <w:tcPr>
            <w:tcW w:w="1694" w:type="dxa"/>
            <w:vMerge/>
            <w:shd w:val="clear" w:color="auto" w:fill="auto"/>
          </w:tcPr>
          <w:p w:rsidR="00442A58" w:rsidRPr="002A4C0D" w:rsidRDefault="00442A58" w:rsidP="00E62FBE">
            <w:pPr>
              <w:spacing w:line="360" w:lineRule="auto"/>
              <w:jc w:val="both"/>
            </w:pPr>
          </w:p>
        </w:tc>
      </w:tr>
      <w:tr w:rsidR="00442A58" w:rsidRPr="002A4C0D" w:rsidTr="00E62FBE">
        <w:trPr>
          <w:jc w:val="center"/>
        </w:trPr>
        <w:tc>
          <w:tcPr>
            <w:tcW w:w="2417" w:type="dxa"/>
            <w:shd w:val="clear" w:color="auto" w:fill="auto"/>
          </w:tcPr>
          <w:p w:rsidR="00442A58" w:rsidRPr="000F6B70" w:rsidRDefault="00442A58" w:rsidP="00E62FBE">
            <w:pPr>
              <w:rPr>
                <w:b/>
              </w:rPr>
            </w:pPr>
            <w:r w:rsidRPr="000F6B70">
              <w:rPr>
                <w:b/>
              </w:rPr>
              <w:t>Административный персонал</w:t>
            </w:r>
          </w:p>
        </w:tc>
        <w:tc>
          <w:tcPr>
            <w:tcW w:w="1509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2128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2185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42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747" w:type="dxa"/>
            <w:shd w:val="clear" w:color="auto" w:fill="auto"/>
          </w:tcPr>
          <w:p w:rsidR="00442A58" w:rsidRPr="00AB5E1A" w:rsidRDefault="00C66344" w:rsidP="00E62FB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746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</w:p>
        </w:tc>
        <w:tc>
          <w:tcPr>
            <w:tcW w:w="645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</w:p>
        </w:tc>
        <w:tc>
          <w:tcPr>
            <w:tcW w:w="1694" w:type="dxa"/>
            <w:shd w:val="clear" w:color="auto" w:fill="auto"/>
          </w:tcPr>
          <w:p w:rsidR="00442A58" w:rsidRPr="002A4C0D" w:rsidRDefault="00C66344" w:rsidP="00E62FBE">
            <w:pPr>
              <w:spacing w:line="360" w:lineRule="auto"/>
              <w:jc w:val="both"/>
            </w:pPr>
            <w:r>
              <w:t>2</w:t>
            </w:r>
          </w:p>
        </w:tc>
      </w:tr>
      <w:tr w:rsidR="00442A58" w:rsidRPr="002A4C0D" w:rsidTr="00E62FBE">
        <w:trPr>
          <w:jc w:val="center"/>
        </w:trPr>
        <w:tc>
          <w:tcPr>
            <w:tcW w:w="2417" w:type="dxa"/>
            <w:shd w:val="clear" w:color="auto" w:fill="auto"/>
          </w:tcPr>
          <w:p w:rsidR="00442A58" w:rsidRPr="000F6B70" w:rsidRDefault="00442A58" w:rsidP="00E62FBE">
            <w:pPr>
              <w:rPr>
                <w:b/>
              </w:rPr>
            </w:pPr>
            <w:r w:rsidRPr="000F6B70">
              <w:rPr>
                <w:b/>
              </w:rPr>
              <w:t xml:space="preserve">Педагогический </w:t>
            </w:r>
            <w:r w:rsidRPr="000F6B70">
              <w:rPr>
                <w:b/>
              </w:rPr>
              <w:br/>
              <w:t>персонал, в т.ч.:</w:t>
            </w:r>
          </w:p>
        </w:tc>
        <w:tc>
          <w:tcPr>
            <w:tcW w:w="1509" w:type="dxa"/>
            <w:shd w:val="clear" w:color="auto" w:fill="auto"/>
          </w:tcPr>
          <w:p w:rsidR="00442A58" w:rsidRPr="00AB5E1A" w:rsidRDefault="002D1101" w:rsidP="00E62FBE">
            <w:pPr>
              <w:spacing w:line="360" w:lineRule="auto"/>
              <w:jc w:val="both"/>
            </w:pPr>
            <w:r>
              <w:t>55</w:t>
            </w:r>
          </w:p>
        </w:tc>
        <w:tc>
          <w:tcPr>
            <w:tcW w:w="2128" w:type="dxa"/>
            <w:shd w:val="clear" w:color="auto" w:fill="auto"/>
          </w:tcPr>
          <w:p w:rsidR="00442A58" w:rsidRPr="00AB5E1A" w:rsidRDefault="00A13DA8" w:rsidP="00E62FBE">
            <w:pPr>
              <w:spacing w:line="360" w:lineRule="auto"/>
              <w:jc w:val="both"/>
            </w:pPr>
            <w:r>
              <w:t>38</w:t>
            </w:r>
          </w:p>
        </w:tc>
        <w:tc>
          <w:tcPr>
            <w:tcW w:w="2185" w:type="dxa"/>
            <w:shd w:val="clear" w:color="auto" w:fill="auto"/>
          </w:tcPr>
          <w:p w:rsidR="00442A58" w:rsidRPr="00AB5E1A" w:rsidRDefault="00A13DA8" w:rsidP="00E62FBE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1542" w:type="dxa"/>
            <w:shd w:val="clear" w:color="auto" w:fill="auto"/>
          </w:tcPr>
          <w:p w:rsidR="00442A58" w:rsidRPr="00AB5E1A" w:rsidRDefault="00C66344" w:rsidP="00E62FBE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1530" w:type="dxa"/>
            <w:shd w:val="clear" w:color="auto" w:fill="auto"/>
          </w:tcPr>
          <w:p w:rsidR="00442A58" w:rsidRPr="00AB5E1A" w:rsidRDefault="00C66344" w:rsidP="00E62FBE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747" w:type="dxa"/>
            <w:shd w:val="clear" w:color="auto" w:fill="auto"/>
          </w:tcPr>
          <w:p w:rsidR="00442A58" w:rsidRPr="00AB5E1A" w:rsidRDefault="00C66344" w:rsidP="00E62FBE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746" w:type="dxa"/>
            <w:shd w:val="clear" w:color="auto" w:fill="auto"/>
          </w:tcPr>
          <w:p w:rsidR="00442A58" w:rsidRPr="00AB5E1A" w:rsidRDefault="00C66344" w:rsidP="00E62FBE">
            <w:pPr>
              <w:spacing w:line="360" w:lineRule="auto"/>
              <w:jc w:val="both"/>
            </w:pPr>
            <w:r>
              <w:t>28</w:t>
            </w:r>
          </w:p>
        </w:tc>
        <w:tc>
          <w:tcPr>
            <w:tcW w:w="645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</w:p>
        </w:tc>
        <w:tc>
          <w:tcPr>
            <w:tcW w:w="1694" w:type="dxa"/>
            <w:shd w:val="clear" w:color="auto" w:fill="auto"/>
          </w:tcPr>
          <w:p w:rsidR="00442A58" w:rsidRPr="002A4C0D" w:rsidRDefault="00C66344" w:rsidP="00E62FBE">
            <w:pPr>
              <w:spacing w:line="360" w:lineRule="auto"/>
              <w:jc w:val="both"/>
            </w:pPr>
            <w:r>
              <w:t>36</w:t>
            </w:r>
          </w:p>
        </w:tc>
      </w:tr>
      <w:tr w:rsidR="00442A58" w:rsidRPr="002A4C0D" w:rsidTr="00E62FBE">
        <w:trPr>
          <w:jc w:val="center"/>
        </w:trPr>
        <w:tc>
          <w:tcPr>
            <w:tcW w:w="2417" w:type="dxa"/>
            <w:shd w:val="clear" w:color="auto" w:fill="auto"/>
          </w:tcPr>
          <w:p w:rsidR="00442A58" w:rsidRDefault="00442A58" w:rsidP="00E62FBE">
            <w:r>
              <w:t>Старший воспитатель</w:t>
            </w:r>
          </w:p>
        </w:tc>
        <w:tc>
          <w:tcPr>
            <w:tcW w:w="1509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2128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2185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42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747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746" w:type="dxa"/>
            <w:shd w:val="clear" w:color="auto" w:fill="auto"/>
          </w:tcPr>
          <w:p w:rsidR="00442A58" w:rsidRPr="00AB5E1A" w:rsidRDefault="00C66344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645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</w:p>
        </w:tc>
        <w:tc>
          <w:tcPr>
            <w:tcW w:w="1694" w:type="dxa"/>
            <w:shd w:val="clear" w:color="auto" w:fill="auto"/>
          </w:tcPr>
          <w:p w:rsidR="00442A58" w:rsidRPr="002A4C0D" w:rsidRDefault="00442A58" w:rsidP="00E62FBE">
            <w:pPr>
              <w:spacing w:line="360" w:lineRule="auto"/>
              <w:jc w:val="both"/>
            </w:pPr>
            <w:r>
              <w:t>1</w:t>
            </w:r>
          </w:p>
        </w:tc>
      </w:tr>
      <w:tr w:rsidR="00442A58" w:rsidRPr="002A4C0D" w:rsidTr="00E62FBE">
        <w:trPr>
          <w:jc w:val="center"/>
        </w:trPr>
        <w:tc>
          <w:tcPr>
            <w:tcW w:w="2417" w:type="dxa"/>
            <w:shd w:val="clear" w:color="auto" w:fill="auto"/>
          </w:tcPr>
          <w:p w:rsidR="00442A58" w:rsidRPr="002A4C0D" w:rsidRDefault="00442A58" w:rsidP="00E62FBE">
            <w:r>
              <w:t xml:space="preserve">Воспитатели </w:t>
            </w:r>
          </w:p>
        </w:tc>
        <w:tc>
          <w:tcPr>
            <w:tcW w:w="1509" w:type="dxa"/>
            <w:shd w:val="clear" w:color="auto" w:fill="auto"/>
          </w:tcPr>
          <w:p w:rsidR="00442A58" w:rsidRPr="00AB5E1A" w:rsidRDefault="002D1101" w:rsidP="00E62FBE">
            <w:pPr>
              <w:spacing w:line="360" w:lineRule="auto"/>
              <w:jc w:val="both"/>
            </w:pPr>
            <w:r>
              <w:t>43</w:t>
            </w:r>
          </w:p>
        </w:tc>
        <w:tc>
          <w:tcPr>
            <w:tcW w:w="2128" w:type="dxa"/>
            <w:shd w:val="clear" w:color="auto" w:fill="auto"/>
          </w:tcPr>
          <w:p w:rsidR="00442A58" w:rsidRPr="00AB5E1A" w:rsidRDefault="00A13DA8" w:rsidP="00E62FBE">
            <w:pPr>
              <w:spacing w:line="360" w:lineRule="auto"/>
              <w:jc w:val="both"/>
            </w:pPr>
            <w:r>
              <w:t>27</w:t>
            </w:r>
          </w:p>
        </w:tc>
        <w:tc>
          <w:tcPr>
            <w:tcW w:w="2185" w:type="dxa"/>
            <w:shd w:val="clear" w:color="auto" w:fill="auto"/>
          </w:tcPr>
          <w:p w:rsidR="00442A58" w:rsidRPr="00AB5E1A" w:rsidRDefault="00A13DA8" w:rsidP="00E62FBE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1542" w:type="dxa"/>
            <w:shd w:val="clear" w:color="auto" w:fill="auto"/>
          </w:tcPr>
          <w:p w:rsidR="00442A58" w:rsidRPr="00AB5E1A" w:rsidRDefault="00C66344" w:rsidP="00E62FBE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1530" w:type="dxa"/>
            <w:shd w:val="clear" w:color="auto" w:fill="auto"/>
          </w:tcPr>
          <w:p w:rsidR="00442A58" w:rsidRPr="00AB5E1A" w:rsidRDefault="00C66344" w:rsidP="00E62FBE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747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746" w:type="dxa"/>
            <w:shd w:val="clear" w:color="auto" w:fill="auto"/>
          </w:tcPr>
          <w:p w:rsidR="00442A58" w:rsidRPr="00AB5E1A" w:rsidRDefault="00C66344" w:rsidP="00E62FBE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645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</w:p>
        </w:tc>
        <w:tc>
          <w:tcPr>
            <w:tcW w:w="1694" w:type="dxa"/>
            <w:shd w:val="clear" w:color="auto" w:fill="auto"/>
          </w:tcPr>
          <w:p w:rsidR="00442A58" w:rsidRPr="002A4C0D" w:rsidRDefault="00C66344" w:rsidP="00E62FBE">
            <w:pPr>
              <w:spacing w:line="360" w:lineRule="auto"/>
              <w:jc w:val="both"/>
            </w:pPr>
            <w:r>
              <w:t>30</w:t>
            </w:r>
          </w:p>
        </w:tc>
      </w:tr>
      <w:tr w:rsidR="00442A58" w:rsidRPr="002A4C0D" w:rsidTr="00E62FBE">
        <w:trPr>
          <w:jc w:val="center"/>
        </w:trPr>
        <w:tc>
          <w:tcPr>
            <w:tcW w:w="2417" w:type="dxa"/>
            <w:shd w:val="clear" w:color="auto" w:fill="auto"/>
          </w:tcPr>
          <w:p w:rsidR="00442A58" w:rsidRPr="002A4C0D" w:rsidRDefault="00442A58" w:rsidP="00E62FBE">
            <w:r>
              <w:t>Инструктор по физической культуре</w:t>
            </w:r>
          </w:p>
        </w:tc>
        <w:tc>
          <w:tcPr>
            <w:tcW w:w="1509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2128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2185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42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47" w:type="dxa"/>
            <w:shd w:val="clear" w:color="auto" w:fill="auto"/>
          </w:tcPr>
          <w:p w:rsidR="00442A58" w:rsidRPr="00AB5E1A" w:rsidRDefault="00C66344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46" w:type="dxa"/>
            <w:shd w:val="clear" w:color="auto" w:fill="auto"/>
          </w:tcPr>
          <w:p w:rsidR="00442A58" w:rsidRPr="00AB5E1A" w:rsidRDefault="00C66344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645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</w:p>
        </w:tc>
        <w:tc>
          <w:tcPr>
            <w:tcW w:w="1694" w:type="dxa"/>
            <w:shd w:val="clear" w:color="auto" w:fill="auto"/>
          </w:tcPr>
          <w:p w:rsidR="00442A58" w:rsidRPr="002A4C0D" w:rsidRDefault="00C66344" w:rsidP="00E62FBE">
            <w:pPr>
              <w:spacing w:line="360" w:lineRule="auto"/>
              <w:jc w:val="both"/>
            </w:pPr>
            <w:r>
              <w:t>-</w:t>
            </w:r>
          </w:p>
        </w:tc>
      </w:tr>
      <w:tr w:rsidR="00442A58" w:rsidRPr="002A4C0D" w:rsidTr="00E62FBE">
        <w:trPr>
          <w:jc w:val="center"/>
        </w:trPr>
        <w:tc>
          <w:tcPr>
            <w:tcW w:w="2417" w:type="dxa"/>
            <w:shd w:val="clear" w:color="auto" w:fill="auto"/>
          </w:tcPr>
          <w:p w:rsidR="00442A58" w:rsidRDefault="00442A58" w:rsidP="00E62FBE">
            <w:r>
              <w:t>Музыкальный руководитель</w:t>
            </w:r>
          </w:p>
        </w:tc>
        <w:tc>
          <w:tcPr>
            <w:tcW w:w="1509" w:type="dxa"/>
            <w:shd w:val="clear" w:color="auto" w:fill="auto"/>
          </w:tcPr>
          <w:p w:rsidR="00442A58" w:rsidRPr="00AB5E1A" w:rsidRDefault="002D1101" w:rsidP="00E62FB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2128" w:type="dxa"/>
            <w:shd w:val="clear" w:color="auto" w:fill="auto"/>
          </w:tcPr>
          <w:p w:rsidR="00442A58" w:rsidRPr="00AB5E1A" w:rsidRDefault="00A13DA8" w:rsidP="00E62FB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185" w:type="dxa"/>
            <w:shd w:val="clear" w:color="auto" w:fill="auto"/>
          </w:tcPr>
          <w:p w:rsidR="00442A58" w:rsidRPr="00AB5E1A" w:rsidRDefault="00C66344" w:rsidP="00E62FB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42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47" w:type="dxa"/>
            <w:shd w:val="clear" w:color="auto" w:fill="auto"/>
          </w:tcPr>
          <w:p w:rsidR="00442A58" w:rsidRPr="00AB5E1A" w:rsidRDefault="00C66344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46" w:type="dxa"/>
            <w:shd w:val="clear" w:color="auto" w:fill="auto"/>
          </w:tcPr>
          <w:p w:rsidR="00442A58" w:rsidRPr="00AB5E1A" w:rsidRDefault="00C66344" w:rsidP="00E62FB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645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</w:p>
        </w:tc>
        <w:tc>
          <w:tcPr>
            <w:tcW w:w="1694" w:type="dxa"/>
            <w:shd w:val="clear" w:color="auto" w:fill="auto"/>
          </w:tcPr>
          <w:p w:rsidR="00442A58" w:rsidRPr="002A4C0D" w:rsidRDefault="00C66344" w:rsidP="00E62FBE">
            <w:pPr>
              <w:spacing w:line="360" w:lineRule="auto"/>
              <w:jc w:val="both"/>
            </w:pPr>
            <w:r>
              <w:t>2</w:t>
            </w:r>
          </w:p>
        </w:tc>
      </w:tr>
      <w:tr w:rsidR="00442A58" w:rsidRPr="002A4C0D" w:rsidTr="00E62FBE">
        <w:trPr>
          <w:jc w:val="center"/>
        </w:trPr>
        <w:tc>
          <w:tcPr>
            <w:tcW w:w="2417" w:type="dxa"/>
            <w:shd w:val="clear" w:color="auto" w:fill="auto"/>
          </w:tcPr>
          <w:p w:rsidR="00442A58" w:rsidRDefault="00442A58" w:rsidP="00E62FBE">
            <w:r>
              <w:t>Учитель - логопед</w:t>
            </w:r>
          </w:p>
        </w:tc>
        <w:tc>
          <w:tcPr>
            <w:tcW w:w="1509" w:type="dxa"/>
            <w:shd w:val="clear" w:color="auto" w:fill="auto"/>
          </w:tcPr>
          <w:p w:rsidR="00442A58" w:rsidRPr="00AB5E1A" w:rsidRDefault="002D1101" w:rsidP="00E62FBE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2128" w:type="dxa"/>
            <w:shd w:val="clear" w:color="auto" w:fill="auto"/>
          </w:tcPr>
          <w:p w:rsidR="00442A58" w:rsidRPr="00AB5E1A" w:rsidRDefault="00A13DA8" w:rsidP="00E62FBE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2185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42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442A58" w:rsidRPr="00AB5E1A" w:rsidRDefault="00C66344" w:rsidP="00E62FB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747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746" w:type="dxa"/>
            <w:shd w:val="clear" w:color="auto" w:fill="auto"/>
          </w:tcPr>
          <w:p w:rsidR="00442A58" w:rsidRPr="00AB5E1A" w:rsidRDefault="00C66344" w:rsidP="00E62FB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645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</w:p>
        </w:tc>
        <w:tc>
          <w:tcPr>
            <w:tcW w:w="1694" w:type="dxa"/>
            <w:shd w:val="clear" w:color="auto" w:fill="auto"/>
          </w:tcPr>
          <w:p w:rsidR="00442A58" w:rsidRPr="002A4C0D" w:rsidRDefault="00442A58" w:rsidP="00E62FBE">
            <w:pPr>
              <w:spacing w:line="360" w:lineRule="auto"/>
              <w:jc w:val="both"/>
            </w:pPr>
            <w:r>
              <w:t>5</w:t>
            </w:r>
          </w:p>
        </w:tc>
      </w:tr>
      <w:tr w:rsidR="00442A58" w:rsidRPr="002A4C0D" w:rsidTr="00E62FBE">
        <w:trPr>
          <w:jc w:val="center"/>
        </w:trPr>
        <w:tc>
          <w:tcPr>
            <w:tcW w:w="2417" w:type="dxa"/>
            <w:shd w:val="clear" w:color="auto" w:fill="auto"/>
          </w:tcPr>
          <w:p w:rsidR="00442A58" w:rsidRDefault="00442A58" w:rsidP="00E62FBE">
            <w:r>
              <w:t>Педагог - психолог</w:t>
            </w:r>
          </w:p>
        </w:tc>
        <w:tc>
          <w:tcPr>
            <w:tcW w:w="1509" w:type="dxa"/>
            <w:shd w:val="clear" w:color="auto" w:fill="auto"/>
          </w:tcPr>
          <w:p w:rsidR="00442A58" w:rsidRPr="00AB5E1A" w:rsidRDefault="002D1101" w:rsidP="00E62FB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2128" w:type="dxa"/>
            <w:shd w:val="clear" w:color="auto" w:fill="auto"/>
          </w:tcPr>
          <w:p w:rsidR="00442A58" w:rsidRPr="00AB5E1A" w:rsidRDefault="00A13DA8" w:rsidP="00E62FBE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2185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42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47" w:type="dxa"/>
            <w:shd w:val="clear" w:color="auto" w:fill="auto"/>
          </w:tcPr>
          <w:p w:rsidR="00442A58" w:rsidRPr="00AB5E1A" w:rsidRDefault="00C66344" w:rsidP="00E62FB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746" w:type="dxa"/>
            <w:shd w:val="clear" w:color="auto" w:fill="auto"/>
          </w:tcPr>
          <w:p w:rsidR="00442A58" w:rsidRPr="00AB5E1A" w:rsidRDefault="00C66344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645" w:type="dxa"/>
            <w:shd w:val="clear" w:color="auto" w:fill="auto"/>
          </w:tcPr>
          <w:p w:rsidR="00442A58" w:rsidRPr="00AB5E1A" w:rsidRDefault="00442A58" w:rsidP="00E62FBE">
            <w:pPr>
              <w:spacing w:line="360" w:lineRule="auto"/>
              <w:jc w:val="both"/>
            </w:pPr>
          </w:p>
        </w:tc>
        <w:tc>
          <w:tcPr>
            <w:tcW w:w="1694" w:type="dxa"/>
            <w:shd w:val="clear" w:color="auto" w:fill="auto"/>
          </w:tcPr>
          <w:p w:rsidR="00442A58" w:rsidRPr="002A4C0D" w:rsidRDefault="00C66344" w:rsidP="00E62FBE">
            <w:pPr>
              <w:spacing w:line="360" w:lineRule="auto"/>
              <w:jc w:val="both"/>
            </w:pPr>
            <w:r>
              <w:t>1</w:t>
            </w:r>
          </w:p>
        </w:tc>
      </w:tr>
      <w:tr w:rsidR="00442A58" w:rsidRPr="002A4C0D" w:rsidTr="00E62FBE">
        <w:trPr>
          <w:jc w:val="center"/>
        </w:trPr>
        <w:tc>
          <w:tcPr>
            <w:tcW w:w="2417" w:type="dxa"/>
            <w:shd w:val="clear" w:color="auto" w:fill="auto"/>
          </w:tcPr>
          <w:p w:rsidR="00442A58" w:rsidRPr="000F6B70" w:rsidRDefault="00442A58" w:rsidP="00E62FBE">
            <w:pPr>
              <w:rPr>
                <w:b/>
              </w:rPr>
            </w:pPr>
            <w:r w:rsidRPr="000F6B70">
              <w:rPr>
                <w:b/>
              </w:rPr>
              <w:t>Учебно-вспомогатель</w:t>
            </w:r>
            <w:r w:rsidRPr="000F6B70">
              <w:rPr>
                <w:b/>
              </w:rPr>
              <w:softHyphen/>
              <w:t>ный персонал</w:t>
            </w:r>
          </w:p>
        </w:tc>
        <w:tc>
          <w:tcPr>
            <w:tcW w:w="1509" w:type="dxa"/>
            <w:shd w:val="clear" w:color="auto" w:fill="auto"/>
          </w:tcPr>
          <w:p w:rsidR="00442A58" w:rsidRPr="002A4C0D" w:rsidRDefault="00442A58" w:rsidP="00E62FBE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2128" w:type="dxa"/>
            <w:shd w:val="clear" w:color="auto" w:fill="auto"/>
          </w:tcPr>
          <w:p w:rsidR="00442A58" w:rsidRPr="002A4C0D" w:rsidRDefault="00A13DA8" w:rsidP="00E62FBE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2185" w:type="dxa"/>
            <w:shd w:val="clear" w:color="auto" w:fill="auto"/>
          </w:tcPr>
          <w:p w:rsidR="00442A58" w:rsidRPr="002A4C0D" w:rsidRDefault="00442A58" w:rsidP="00E62FBE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1542" w:type="dxa"/>
            <w:shd w:val="clear" w:color="auto" w:fill="auto"/>
          </w:tcPr>
          <w:p w:rsidR="00442A58" w:rsidRPr="002A4C0D" w:rsidRDefault="00442A58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442A58" w:rsidRPr="002A4C0D" w:rsidRDefault="00C66344" w:rsidP="00E62FBE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747" w:type="dxa"/>
            <w:shd w:val="clear" w:color="auto" w:fill="auto"/>
          </w:tcPr>
          <w:p w:rsidR="00442A58" w:rsidRPr="002A4C0D" w:rsidRDefault="00C66344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46" w:type="dxa"/>
            <w:shd w:val="clear" w:color="auto" w:fill="auto"/>
          </w:tcPr>
          <w:p w:rsidR="00442A58" w:rsidRPr="002A4C0D" w:rsidRDefault="00C66344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645" w:type="dxa"/>
            <w:shd w:val="clear" w:color="auto" w:fill="auto"/>
          </w:tcPr>
          <w:p w:rsidR="00442A58" w:rsidRPr="002A4C0D" w:rsidRDefault="00442A58" w:rsidP="00E62FBE">
            <w:pPr>
              <w:spacing w:line="360" w:lineRule="auto"/>
              <w:jc w:val="both"/>
            </w:pPr>
          </w:p>
        </w:tc>
        <w:tc>
          <w:tcPr>
            <w:tcW w:w="1694" w:type="dxa"/>
            <w:shd w:val="clear" w:color="auto" w:fill="auto"/>
          </w:tcPr>
          <w:p w:rsidR="00442A58" w:rsidRPr="002A4C0D" w:rsidRDefault="00C66344" w:rsidP="00E62FBE">
            <w:pPr>
              <w:spacing w:line="360" w:lineRule="auto"/>
              <w:jc w:val="both"/>
            </w:pPr>
            <w:r>
              <w:t>-</w:t>
            </w:r>
          </w:p>
        </w:tc>
      </w:tr>
      <w:tr w:rsidR="00442A58" w:rsidRPr="002A4C0D" w:rsidTr="00E62FBE">
        <w:trPr>
          <w:jc w:val="center"/>
        </w:trPr>
        <w:tc>
          <w:tcPr>
            <w:tcW w:w="2417" w:type="dxa"/>
            <w:shd w:val="clear" w:color="auto" w:fill="auto"/>
          </w:tcPr>
          <w:p w:rsidR="00442A58" w:rsidRPr="000F6B70" w:rsidRDefault="00442A58" w:rsidP="00E62FBE">
            <w:pPr>
              <w:rPr>
                <w:b/>
              </w:rPr>
            </w:pPr>
            <w:r>
              <w:rPr>
                <w:b/>
              </w:rPr>
              <w:t>Мед.персонал</w:t>
            </w:r>
          </w:p>
        </w:tc>
        <w:tc>
          <w:tcPr>
            <w:tcW w:w="1509" w:type="dxa"/>
            <w:shd w:val="clear" w:color="auto" w:fill="auto"/>
          </w:tcPr>
          <w:p w:rsidR="00442A58" w:rsidRDefault="00442A58" w:rsidP="00E62FB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128" w:type="dxa"/>
            <w:shd w:val="clear" w:color="auto" w:fill="auto"/>
          </w:tcPr>
          <w:p w:rsidR="00442A58" w:rsidRPr="002A4C0D" w:rsidRDefault="00442A58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2185" w:type="dxa"/>
            <w:shd w:val="clear" w:color="auto" w:fill="auto"/>
          </w:tcPr>
          <w:p w:rsidR="00442A58" w:rsidRPr="002A4C0D" w:rsidRDefault="00442A58" w:rsidP="00E62FBE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42" w:type="dxa"/>
            <w:shd w:val="clear" w:color="auto" w:fill="auto"/>
          </w:tcPr>
          <w:p w:rsidR="00442A58" w:rsidRPr="002A4C0D" w:rsidRDefault="00442A58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442A58" w:rsidRPr="002A4C0D" w:rsidRDefault="00442A58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47" w:type="dxa"/>
            <w:shd w:val="clear" w:color="auto" w:fill="auto"/>
          </w:tcPr>
          <w:p w:rsidR="00442A58" w:rsidRPr="002A4C0D" w:rsidRDefault="00C66344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46" w:type="dxa"/>
            <w:shd w:val="clear" w:color="auto" w:fill="auto"/>
          </w:tcPr>
          <w:p w:rsidR="00442A58" w:rsidRPr="002A4C0D" w:rsidRDefault="00C66344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645" w:type="dxa"/>
            <w:shd w:val="clear" w:color="auto" w:fill="auto"/>
          </w:tcPr>
          <w:p w:rsidR="00442A58" w:rsidRPr="002A4C0D" w:rsidRDefault="00442A58" w:rsidP="00E62FBE">
            <w:pPr>
              <w:spacing w:line="360" w:lineRule="auto"/>
              <w:jc w:val="both"/>
            </w:pPr>
          </w:p>
        </w:tc>
        <w:tc>
          <w:tcPr>
            <w:tcW w:w="1694" w:type="dxa"/>
            <w:shd w:val="clear" w:color="auto" w:fill="auto"/>
          </w:tcPr>
          <w:p w:rsidR="00442A58" w:rsidRPr="002A4C0D" w:rsidRDefault="00C66344" w:rsidP="00E62FBE">
            <w:pPr>
              <w:spacing w:line="360" w:lineRule="auto"/>
              <w:jc w:val="both"/>
            </w:pPr>
            <w:r>
              <w:t>1</w:t>
            </w:r>
          </w:p>
        </w:tc>
      </w:tr>
      <w:tr w:rsidR="00442A58" w:rsidRPr="002A4C0D" w:rsidTr="00E62FBE">
        <w:trPr>
          <w:jc w:val="center"/>
        </w:trPr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</w:tcPr>
          <w:p w:rsidR="00442A58" w:rsidRPr="000F6B70" w:rsidRDefault="00442A58" w:rsidP="00E62FBE">
            <w:pPr>
              <w:rPr>
                <w:b/>
              </w:rPr>
            </w:pPr>
            <w:r w:rsidRPr="000F6B70">
              <w:rPr>
                <w:b/>
              </w:rPr>
              <w:t xml:space="preserve">Обслуживающий </w:t>
            </w:r>
            <w:r w:rsidRPr="000F6B70">
              <w:rPr>
                <w:b/>
              </w:rPr>
              <w:br/>
              <w:t>персонал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</w:tcPr>
          <w:p w:rsidR="00442A58" w:rsidRPr="002A4C0D" w:rsidRDefault="00A13DA8" w:rsidP="00E62FBE">
            <w:pPr>
              <w:spacing w:line="360" w:lineRule="auto"/>
              <w:jc w:val="both"/>
            </w:pPr>
            <w:r>
              <w:t>18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:rsidR="00442A58" w:rsidRPr="002A4C0D" w:rsidRDefault="00A13DA8" w:rsidP="00E62FBE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</w:tcPr>
          <w:p w:rsidR="00442A58" w:rsidRPr="002A4C0D" w:rsidRDefault="00C66344" w:rsidP="00E62FBE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:rsidR="00442A58" w:rsidRPr="002A4C0D" w:rsidRDefault="00442A58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442A58" w:rsidRPr="002A4C0D" w:rsidRDefault="00C66344" w:rsidP="00E62FBE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442A58" w:rsidRPr="002A4C0D" w:rsidRDefault="00C66344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442A58" w:rsidRPr="002A4C0D" w:rsidRDefault="00C66344" w:rsidP="00E62FBE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:rsidR="00442A58" w:rsidRPr="002A4C0D" w:rsidRDefault="00442A58" w:rsidP="00E62FBE">
            <w:pPr>
              <w:spacing w:line="360" w:lineRule="auto"/>
              <w:jc w:val="both"/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:rsidR="00442A58" w:rsidRPr="002A4C0D" w:rsidRDefault="00C66344" w:rsidP="00E62FBE">
            <w:pPr>
              <w:spacing w:line="360" w:lineRule="auto"/>
              <w:jc w:val="both"/>
            </w:pPr>
            <w:r>
              <w:t>-</w:t>
            </w:r>
          </w:p>
        </w:tc>
      </w:tr>
    </w:tbl>
    <w:p w:rsidR="00442A58" w:rsidRDefault="00442A58" w:rsidP="00442A58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42A58" w:rsidRDefault="00442A58" w:rsidP="00442A58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42A58" w:rsidRDefault="00442A58" w:rsidP="003C2838">
      <w:pPr>
        <w:jc w:val="center"/>
        <w:rPr>
          <w:b/>
          <w:sz w:val="28"/>
          <w:szCs w:val="28"/>
        </w:rPr>
      </w:pPr>
    </w:p>
    <w:p w:rsidR="00442A58" w:rsidRDefault="00442A58" w:rsidP="003C2838">
      <w:pPr>
        <w:jc w:val="center"/>
        <w:rPr>
          <w:b/>
          <w:sz w:val="28"/>
          <w:szCs w:val="28"/>
        </w:rPr>
      </w:pPr>
    </w:p>
    <w:p w:rsidR="00442A58" w:rsidRDefault="00442A58" w:rsidP="003C2838">
      <w:pPr>
        <w:jc w:val="center"/>
        <w:rPr>
          <w:b/>
          <w:sz w:val="28"/>
          <w:szCs w:val="28"/>
        </w:rPr>
      </w:pPr>
    </w:p>
    <w:p w:rsidR="000B3DB7" w:rsidRDefault="000B3DB7" w:rsidP="003C2838">
      <w:pPr>
        <w:jc w:val="center"/>
        <w:rPr>
          <w:b/>
          <w:sz w:val="28"/>
          <w:szCs w:val="28"/>
        </w:rPr>
      </w:pPr>
    </w:p>
    <w:p w:rsidR="000B3DB7" w:rsidRDefault="000B3DB7" w:rsidP="003C2838">
      <w:pPr>
        <w:jc w:val="center"/>
        <w:rPr>
          <w:b/>
          <w:sz w:val="28"/>
          <w:szCs w:val="28"/>
        </w:rPr>
      </w:pPr>
    </w:p>
    <w:p w:rsidR="000B3DB7" w:rsidRDefault="000B3DB7" w:rsidP="003C2838">
      <w:pPr>
        <w:jc w:val="center"/>
        <w:rPr>
          <w:b/>
          <w:sz w:val="28"/>
          <w:szCs w:val="28"/>
        </w:rPr>
      </w:pPr>
    </w:p>
    <w:p w:rsidR="00AB5E1A" w:rsidRPr="003C2838" w:rsidRDefault="003C2838" w:rsidP="003C2838">
      <w:pPr>
        <w:jc w:val="center"/>
        <w:rPr>
          <w:b/>
        </w:rPr>
      </w:pPr>
      <w:r w:rsidRPr="00AB5E1A">
        <w:rPr>
          <w:b/>
          <w:sz w:val="28"/>
          <w:szCs w:val="28"/>
        </w:rPr>
        <w:t>Све</w:t>
      </w:r>
      <w:r w:rsidR="0083009E" w:rsidRPr="00AB5E1A">
        <w:rPr>
          <w:b/>
          <w:sz w:val="28"/>
          <w:szCs w:val="28"/>
        </w:rPr>
        <w:t xml:space="preserve">дения о персонале на </w:t>
      </w:r>
      <w:r w:rsidR="00C66344">
        <w:rPr>
          <w:b/>
          <w:sz w:val="28"/>
          <w:szCs w:val="28"/>
        </w:rPr>
        <w:t>31.12.2018</w:t>
      </w:r>
      <w:r w:rsidR="003758BE">
        <w:rPr>
          <w:b/>
          <w:sz w:val="28"/>
          <w:szCs w:val="28"/>
        </w:rPr>
        <w:t xml:space="preserve"> г.</w:t>
      </w:r>
    </w:p>
    <w:p w:rsidR="003C2838" w:rsidRPr="002A4C0D" w:rsidRDefault="003C2838" w:rsidP="003C2838">
      <w:pPr>
        <w:jc w:val="center"/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1509"/>
        <w:gridCol w:w="2128"/>
        <w:gridCol w:w="2185"/>
        <w:gridCol w:w="1542"/>
        <w:gridCol w:w="1530"/>
        <w:gridCol w:w="799"/>
        <w:gridCol w:w="753"/>
        <w:gridCol w:w="594"/>
        <w:gridCol w:w="1329"/>
      </w:tblGrid>
      <w:tr w:rsidR="003758BE" w:rsidRPr="002A4C0D" w:rsidTr="003758BE">
        <w:trPr>
          <w:jc w:val="center"/>
        </w:trPr>
        <w:tc>
          <w:tcPr>
            <w:tcW w:w="2417" w:type="dxa"/>
            <w:vMerge w:val="restart"/>
            <w:shd w:val="clear" w:color="auto" w:fill="auto"/>
            <w:vAlign w:val="center"/>
          </w:tcPr>
          <w:p w:rsidR="003758BE" w:rsidRPr="002A4C0D" w:rsidRDefault="003758BE" w:rsidP="002A1B8C">
            <w:pPr>
              <w:jc w:val="center"/>
            </w:pP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3758BE" w:rsidRPr="002A4C0D" w:rsidRDefault="003758BE" w:rsidP="002A1B8C">
            <w:pPr>
              <w:jc w:val="center"/>
            </w:pPr>
            <w:r w:rsidRPr="002A4C0D">
              <w:t>Кол-во фактически работающих (чел)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3758BE" w:rsidRPr="002A4C0D" w:rsidRDefault="003758BE" w:rsidP="002A1B8C">
            <w:pPr>
              <w:jc w:val="center"/>
            </w:pPr>
            <w:r w:rsidRPr="002A4C0D">
              <w:t>Имеют высшее образование</w:t>
            </w:r>
            <w:r>
              <w:t>/ профессиональное</w:t>
            </w:r>
          </w:p>
        </w:tc>
        <w:tc>
          <w:tcPr>
            <w:tcW w:w="2185" w:type="dxa"/>
            <w:vMerge w:val="restart"/>
            <w:shd w:val="clear" w:color="auto" w:fill="auto"/>
            <w:vAlign w:val="center"/>
          </w:tcPr>
          <w:p w:rsidR="003758BE" w:rsidRPr="002A4C0D" w:rsidRDefault="003758BE" w:rsidP="002A1B8C">
            <w:pPr>
              <w:jc w:val="center"/>
            </w:pPr>
            <w:r w:rsidRPr="002A4C0D">
              <w:t xml:space="preserve">Имеют среднее </w:t>
            </w:r>
            <w:r>
              <w:t>/ среднее</w:t>
            </w:r>
            <w:r w:rsidRPr="002A4C0D">
              <w:t>профессио</w:t>
            </w:r>
            <w:r w:rsidRPr="002A4C0D">
              <w:softHyphen/>
              <w:t>нальное образование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3758BE" w:rsidRPr="002A4C0D" w:rsidRDefault="003758BE" w:rsidP="002A1B8C">
            <w:pPr>
              <w:jc w:val="center"/>
            </w:pPr>
            <w:r w:rsidRPr="002A4C0D">
              <w:t>Молодые специалисты (стаж до 5 лет)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758BE" w:rsidRPr="002A4C0D" w:rsidRDefault="003758BE" w:rsidP="002A1B8C">
            <w:pPr>
              <w:jc w:val="center"/>
            </w:pPr>
            <w:r w:rsidRPr="002A4C0D">
              <w:t>Работники пенсионного возраста</w:t>
            </w: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:rsidR="003758BE" w:rsidRPr="002A4C0D" w:rsidRDefault="003758BE" w:rsidP="002A1B8C">
            <w:pPr>
              <w:jc w:val="center"/>
            </w:pPr>
            <w:r w:rsidRPr="002A4C0D">
              <w:t>Аттестованы</w:t>
            </w:r>
          </w:p>
        </w:tc>
        <w:tc>
          <w:tcPr>
            <w:tcW w:w="1329" w:type="dxa"/>
          </w:tcPr>
          <w:p w:rsidR="003758BE" w:rsidRPr="002A4C0D" w:rsidRDefault="003758BE" w:rsidP="002A1B8C">
            <w:pPr>
              <w:jc w:val="center"/>
            </w:pPr>
          </w:p>
        </w:tc>
      </w:tr>
      <w:tr w:rsidR="003758BE" w:rsidRPr="002A4C0D" w:rsidTr="003758BE">
        <w:trPr>
          <w:cantSplit/>
          <w:trHeight w:val="1134"/>
          <w:jc w:val="center"/>
        </w:trPr>
        <w:tc>
          <w:tcPr>
            <w:tcW w:w="2417" w:type="dxa"/>
            <w:vMerge/>
            <w:shd w:val="clear" w:color="auto" w:fill="auto"/>
          </w:tcPr>
          <w:p w:rsidR="003758BE" w:rsidRPr="002A4C0D" w:rsidRDefault="003758BE" w:rsidP="002A1B8C">
            <w:pPr>
              <w:spacing w:line="360" w:lineRule="auto"/>
              <w:jc w:val="both"/>
            </w:pPr>
          </w:p>
        </w:tc>
        <w:tc>
          <w:tcPr>
            <w:tcW w:w="1509" w:type="dxa"/>
            <w:vMerge/>
            <w:shd w:val="clear" w:color="auto" w:fill="auto"/>
          </w:tcPr>
          <w:p w:rsidR="003758BE" w:rsidRPr="002A4C0D" w:rsidRDefault="003758BE" w:rsidP="002A1B8C">
            <w:pPr>
              <w:spacing w:line="360" w:lineRule="auto"/>
              <w:jc w:val="both"/>
            </w:pPr>
          </w:p>
        </w:tc>
        <w:tc>
          <w:tcPr>
            <w:tcW w:w="2128" w:type="dxa"/>
            <w:vMerge/>
            <w:shd w:val="clear" w:color="auto" w:fill="auto"/>
          </w:tcPr>
          <w:p w:rsidR="003758BE" w:rsidRPr="002A4C0D" w:rsidRDefault="003758BE" w:rsidP="002A1B8C">
            <w:pPr>
              <w:spacing w:line="360" w:lineRule="auto"/>
              <w:jc w:val="both"/>
            </w:pPr>
          </w:p>
        </w:tc>
        <w:tc>
          <w:tcPr>
            <w:tcW w:w="2185" w:type="dxa"/>
            <w:vMerge/>
            <w:shd w:val="clear" w:color="auto" w:fill="auto"/>
          </w:tcPr>
          <w:p w:rsidR="003758BE" w:rsidRPr="002A4C0D" w:rsidRDefault="003758BE" w:rsidP="002A1B8C">
            <w:pPr>
              <w:spacing w:line="360" w:lineRule="auto"/>
              <w:jc w:val="both"/>
            </w:pPr>
          </w:p>
        </w:tc>
        <w:tc>
          <w:tcPr>
            <w:tcW w:w="1542" w:type="dxa"/>
            <w:vMerge/>
            <w:shd w:val="clear" w:color="auto" w:fill="auto"/>
          </w:tcPr>
          <w:p w:rsidR="003758BE" w:rsidRPr="002A4C0D" w:rsidRDefault="003758BE" w:rsidP="002A1B8C">
            <w:pPr>
              <w:spacing w:line="360" w:lineRule="auto"/>
              <w:jc w:val="both"/>
            </w:pPr>
          </w:p>
        </w:tc>
        <w:tc>
          <w:tcPr>
            <w:tcW w:w="1530" w:type="dxa"/>
            <w:vMerge/>
            <w:shd w:val="clear" w:color="auto" w:fill="auto"/>
          </w:tcPr>
          <w:p w:rsidR="003758BE" w:rsidRPr="002A4C0D" w:rsidRDefault="003758BE" w:rsidP="002A1B8C">
            <w:pPr>
              <w:spacing w:line="360" w:lineRule="auto"/>
              <w:jc w:val="both"/>
            </w:pPr>
          </w:p>
        </w:tc>
        <w:tc>
          <w:tcPr>
            <w:tcW w:w="799" w:type="dxa"/>
            <w:shd w:val="clear" w:color="auto" w:fill="auto"/>
            <w:textDirection w:val="btLr"/>
            <w:vAlign w:val="center"/>
          </w:tcPr>
          <w:p w:rsidR="003758BE" w:rsidRPr="002A4C0D" w:rsidRDefault="003758BE" w:rsidP="002A1B8C">
            <w:pPr>
              <w:ind w:left="113" w:right="113"/>
              <w:jc w:val="center"/>
            </w:pPr>
            <w:r w:rsidRPr="002A4C0D">
              <w:t>Высшая катег.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3758BE" w:rsidRPr="002A4C0D" w:rsidRDefault="003758BE" w:rsidP="002A1B8C">
            <w:pPr>
              <w:ind w:left="113" w:right="113"/>
              <w:jc w:val="center"/>
            </w:pPr>
            <w:r w:rsidRPr="002A4C0D">
              <w:t>1 катег.</w:t>
            </w:r>
          </w:p>
        </w:tc>
        <w:tc>
          <w:tcPr>
            <w:tcW w:w="594" w:type="dxa"/>
            <w:shd w:val="clear" w:color="auto" w:fill="auto"/>
            <w:textDirection w:val="btLr"/>
            <w:vAlign w:val="center"/>
          </w:tcPr>
          <w:p w:rsidR="003758BE" w:rsidRPr="002A4C0D" w:rsidRDefault="003758BE" w:rsidP="002A1B8C">
            <w:pPr>
              <w:ind w:left="113" w:right="113"/>
              <w:jc w:val="center"/>
            </w:pPr>
            <w:r>
              <w:t xml:space="preserve">соответствие </w:t>
            </w:r>
          </w:p>
        </w:tc>
        <w:tc>
          <w:tcPr>
            <w:tcW w:w="1329" w:type="dxa"/>
            <w:textDirection w:val="btLr"/>
          </w:tcPr>
          <w:p w:rsidR="003758BE" w:rsidRDefault="003758BE" w:rsidP="002A1B8C">
            <w:pPr>
              <w:ind w:left="113" w:right="113"/>
              <w:jc w:val="center"/>
            </w:pPr>
            <w:r w:rsidRPr="002A4C0D">
              <w:t>Прошли повышение квалификации</w:t>
            </w:r>
          </w:p>
        </w:tc>
      </w:tr>
      <w:tr w:rsidR="003758BE" w:rsidRPr="002A4C0D" w:rsidTr="003758BE">
        <w:trPr>
          <w:jc w:val="center"/>
        </w:trPr>
        <w:tc>
          <w:tcPr>
            <w:tcW w:w="2417" w:type="dxa"/>
            <w:shd w:val="clear" w:color="auto" w:fill="auto"/>
          </w:tcPr>
          <w:p w:rsidR="003758BE" w:rsidRPr="000F6B70" w:rsidRDefault="003758BE" w:rsidP="002A1B8C">
            <w:pPr>
              <w:rPr>
                <w:b/>
              </w:rPr>
            </w:pPr>
            <w:r w:rsidRPr="000F6B70">
              <w:rPr>
                <w:b/>
              </w:rPr>
              <w:t>Административный персонал</w:t>
            </w:r>
          </w:p>
        </w:tc>
        <w:tc>
          <w:tcPr>
            <w:tcW w:w="1509" w:type="dxa"/>
            <w:shd w:val="clear" w:color="auto" w:fill="auto"/>
          </w:tcPr>
          <w:p w:rsidR="003758BE" w:rsidRPr="00AB5E1A" w:rsidRDefault="003758BE" w:rsidP="002A1B8C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2128" w:type="dxa"/>
            <w:shd w:val="clear" w:color="auto" w:fill="auto"/>
          </w:tcPr>
          <w:p w:rsidR="003758BE" w:rsidRPr="00AB5E1A" w:rsidRDefault="003758BE" w:rsidP="002A1B8C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2185" w:type="dxa"/>
            <w:shd w:val="clear" w:color="auto" w:fill="auto"/>
          </w:tcPr>
          <w:p w:rsidR="003758BE" w:rsidRPr="00AB5E1A" w:rsidRDefault="003758BE" w:rsidP="002A1B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42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3758BE" w:rsidRPr="00AB5E1A" w:rsidRDefault="003758BE" w:rsidP="002A1B8C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799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753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594" w:type="dxa"/>
            <w:shd w:val="clear" w:color="auto" w:fill="auto"/>
          </w:tcPr>
          <w:p w:rsidR="003758BE" w:rsidRPr="002A4C0D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329" w:type="dxa"/>
          </w:tcPr>
          <w:p w:rsidR="003758BE" w:rsidRPr="002A4C0D" w:rsidRDefault="00C66344" w:rsidP="002A1B8C">
            <w:pPr>
              <w:spacing w:line="360" w:lineRule="auto"/>
              <w:jc w:val="both"/>
            </w:pPr>
            <w:r>
              <w:t>1</w:t>
            </w:r>
          </w:p>
        </w:tc>
      </w:tr>
      <w:tr w:rsidR="003758BE" w:rsidRPr="002A4C0D" w:rsidTr="003758BE">
        <w:trPr>
          <w:jc w:val="center"/>
        </w:trPr>
        <w:tc>
          <w:tcPr>
            <w:tcW w:w="2417" w:type="dxa"/>
            <w:shd w:val="clear" w:color="auto" w:fill="auto"/>
          </w:tcPr>
          <w:p w:rsidR="003758BE" w:rsidRPr="000F6B70" w:rsidRDefault="003758BE" w:rsidP="002A1B8C">
            <w:pPr>
              <w:rPr>
                <w:b/>
              </w:rPr>
            </w:pPr>
            <w:r w:rsidRPr="000F6B70">
              <w:rPr>
                <w:b/>
              </w:rPr>
              <w:t xml:space="preserve">Педагогический </w:t>
            </w:r>
            <w:r w:rsidRPr="000F6B70">
              <w:rPr>
                <w:b/>
              </w:rPr>
              <w:br/>
              <w:t>персонал, в т.ч.:</w:t>
            </w:r>
          </w:p>
        </w:tc>
        <w:tc>
          <w:tcPr>
            <w:tcW w:w="1509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50</w:t>
            </w:r>
          </w:p>
        </w:tc>
        <w:tc>
          <w:tcPr>
            <w:tcW w:w="2128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31</w:t>
            </w:r>
          </w:p>
        </w:tc>
        <w:tc>
          <w:tcPr>
            <w:tcW w:w="2185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1542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1530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799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753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29</w:t>
            </w:r>
          </w:p>
        </w:tc>
        <w:tc>
          <w:tcPr>
            <w:tcW w:w="594" w:type="dxa"/>
            <w:shd w:val="clear" w:color="auto" w:fill="auto"/>
          </w:tcPr>
          <w:p w:rsidR="003758BE" w:rsidRPr="002A4C0D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329" w:type="dxa"/>
          </w:tcPr>
          <w:p w:rsidR="003758BE" w:rsidRPr="002A4C0D" w:rsidRDefault="00C66344" w:rsidP="002A1B8C">
            <w:pPr>
              <w:spacing w:line="360" w:lineRule="auto"/>
              <w:jc w:val="both"/>
            </w:pPr>
            <w:r>
              <w:t>40</w:t>
            </w:r>
          </w:p>
        </w:tc>
      </w:tr>
      <w:tr w:rsidR="003758BE" w:rsidRPr="002A4C0D" w:rsidTr="003758BE">
        <w:trPr>
          <w:jc w:val="center"/>
        </w:trPr>
        <w:tc>
          <w:tcPr>
            <w:tcW w:w="2417" w:type="dxa"/>
            <w:shd w:val="clear" w:color="auto" w:fill="auto"/>
          </w:tcPr>
          <w:p w:rsidR="003758BE" w:rsidRDefault="003758BE" w:rsidP="00F81AD7">
            <w:r>
              <w:t>Старший воспитатель</w:t>
            </w:r>
          </w:p>
        </w:tc>
        <w:tc>
          <w:tcPr>
            <w:tcW w:w="1509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2128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2185" w:type="dxa"/>
            <w:shd w:val="clear" w:color="auto" w:fill="auto"/>
          </w:tcPr>
          <w:p w:rsidR="003758BE" w:rsidRPr="00AB5E1A" w:rsidRDefault="003758B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42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3758BE" w:rsidRPr="00AB5E1A" w:rsidRDefault="003758BE" w:rsidP="002A1B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799" w:type="dxa"/>
            <w:shd w:val="clear" w:color="auto" w:fill="auto"/>
          </w:tcPr>
          <w:p w:rsidR="003758BE" w:rsidRPr="00AB5E1A" w:rsidRDefault="003758BE" w:rsidP="002A1B8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753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594" w:type="dxa"/>
            <w:shd w:val="clear" w:color="auto" w:fill="auto"/>
          </w:tcPr>
          <w:p w:rsidR="003758BE" w:rsidRPr="002A4C0D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329" w:type="dxa"/>
          </w:tcPr>
          <w:p w:rsidR="003758BE" w:rsidRPr="002A4C0D" w:rsidRDefault="00C66344" w:rsidP="002A1B8C">
            <w:pPr>
              <w:spacing w:line="360" w:lineRule="auto"/>
              <w:jc w:val="both"/>
            </w:pPr>
            <w:r>
              <w:t>2</w:t>
            </w:r>
          </w:p>
        </w:tc>
      </w:tr>
      <w:tr w:rsidR="003758BE" w:rsidRPr="002A4C0D" w:rsidTr="003758BE">
        <w:trPr>
          <w:jc w:val="center"/>
        </w:trPr>
        <w:tc>
          <w:tcPr>
            <w:tcW w:w="2417" w:type="dxa"/>
            <w:shd w:val="clear" w:color="auto" w:fill="auto"/>
          </w:tcPr>
          <w:p w:rsidR="003758BE" w:rsidRPr="002A4C0D" w:rsidRDefault="003758BE" w:rsidP="00F81AD7">
            <w:r>
              <w:t xml:space="preserve">Воспитатели </w:t>
            </w:r>
          </w:p>
        </w:tc>
        <w:tc>
          <w:tcPr>
            <w:tcW w:w="1509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37</w:t>
            </w:r>
          </w:p>
        </w:tc>
        <w:tc>
          <w:tcPr>
            <w:tcW w:w="2128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2185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18</w:t>
            </w:r>
          </w:p>
        </w:tc>
        <w:tc>
          <w:tcPr>
            <w:tcW w:w="1542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1530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799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753" w:type="dxa"/>
            <w:shd w:val="clear" w:color="auto" w:fill="auto"/>
          </w:tcPr>
          <w:p w:rsidR="003758BE" w:rsidRPr="00AB5E1A" w:rsidRDefault="00C66344" w:rsidP="00AB5E1A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594" w:type="dxa"/>
            <w:shd w:val="clear" w:color="auto" w:fill="auto"/>
          </w:tcPr>
          <w:p w:rsidR="003758BE" w:rsidRPr="002A4C0D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329" w:type="dxa"/>
          </w:tcPr>
          <w:p w:rsidR="003758BE" w:rsidRPr="002A4C0D" w:rsidRDefault="00C66344" w:rsidP="002A1B8C">
            <w:pPr>
              <w:spacing w:line="360" w:lineRule="auto"/>
              <w:jc w:val="both"/>
            </w:pPr>
            <w:r>
              <w:t>36</w:t>
            </w:r>
          </w:p>
        </w:tc>
      </w:tr>
      <w:tr w:rsidR="003758BE" w:rsidRPr="002A4C0D" w:rsidTr="003758BE">
        <w:trPr>
          <w:jc w:val="center"/>
        </w:trPr>
        <w:tc>
          <w:tcPr>
            <w:tcW w:w="2417" w:type="dxa"/>
            <w:shd w:val="clear" w:color="auto" w:fill="auto"/>
          </w:tcPr>
          <w:p w:rsidR="003758BE" w:rsidRPr="002A4C0D" w:rsidRDefault="003758BE" w:rsidP="00F81AD7">
            <w:r>
              <w:t>Инструктор по физической культуре</w:t>
            </w:r>
          </w:p>
        </w:tc>
        <w:tc>
          <w:tcPr>
            <w:tcW w:w="1509" w:type="dxa"/>
            <w:shd w:val="clear" w:color="auto" w:fill="auto"/>
          </w:tcPr>
          <w:p w:rsidR="003758BE" w:rsidRPr="00AB5E1A" w:rsidRDefault="003758B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2128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2185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42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99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53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594" w:type="dxa"/>
            <w:shd w:val="clear" w:color="auto" w:fill="auto"/>
          </w:tcPr>
          <w:p w:rsidR="003758BE" w:rsidRPr="002A4C0D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329" w:type="dxa"/>
          </w:tcPr>
          <w:p w:rsidR="003758BE" w:rsidRPr="002A4C0D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</w:tr>
      <w:tr w:rsidR="003758BE" w:rsidRPr="002A4C0D" w:rsidTr="003758BE">
        <w:trPr>
          <w:jc w:val="center"/>
        </w:trPr>
        <w:tc>
          <w:tcPr>
            <w:tcW w:w="2417" w:type="dxa"/>
            <w:shd w:val="clear" w:color="auto" w:fill="auto"/>
          </w:tcPr>
          <w:p w:rsidR="003758BE" w:rsidRDefault="003758BE" w:rsidP="00F81AD7">
            <w:r>
              <w:t>Музыкальный руководитель</w:t>
            </w:r>
          </w:p>
        </w:tc>
        <w:tc>
          <w:tcPr>
            <w:tcW w:w="1509" w:type="dxa"/>
            <w:shd w:val="clear" w:color="auto" w:fill="auto"/>
          </w:tcPr>
          <w:p w:rsidR="003758BE" w:rsidRPr="00AB5E1A" w:rsidRDefault="003758BE" w:rsidP="002A1B8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2128" w:type="dxa"/>
            <w:shd w:val="clear" w:color="auto" w:fill="auto"/>
          </w:tcPr>
          <w:p w:rsidR="003758BE" w:rsidRPr="00AB5E1A" w:rsidRDefault="003758BE" w:rsidP="002A1B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185" w:type="dxa"/>
            <w:shd w:val="clear" w:color="auto" w:fill="auto"/>
          </w:tcPr>
          <w:p w:rsidR="003758BE" w:rsidRPr="00AB5E1A" w:rsidRDefault="003758BE" w:rsidP="002A1B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42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99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53" w:type="dxa"/>
            <w:shd w:val="clear" w:color="auto" w:fill="auto"/>
          </w:tcPr>
          <w:p w:rsidR="003758BE" w:rsidRPr="00AB5E1A" w:rsidRDefault="003758BE" w:rsidP="002A1B8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94" w:type="dxa"/>
            <w:shd w:val="clear" w:color="auto" w:fill="auto"/>
          </w:tcPr>
          <w:p w:rsidR="003758BE" w:rsidRPr="002A4C0D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329" w:type="dxa"/>
          </w:tcPr>
          <w:p w:rsidR="003758BE" w:rsidRPr="002A4C0D" w:rsidRDefault="00C66344" w:rsidP="002A1B8C">
            <w:pPr>
              <w:spacing w:line="360" w:lineRule="auto"/>
              <w:jc w:val="both"/>
            </w:pPr>
            <w:r>
              <w:t>1</w:t>
            </w:r>
          </w:p>
        </w:tc>
      </w:tr>
      <w:tr w:rsidR="003758BE" w:rsidRPr="002A4C0D" w:rsidTr="003758BE">
        <w:trPr>
          <w:jc w:val="center"/>
        </w:trPr>
        <w:tc>
          <w:tcPr>
            <w:tcW w:w="2417" w:type="dxa"/>
            <w:shd w:val="clear" w:color="auto" w:fill="auto"/>
          </w:tcPr>
          <w:p w:rsidR="003758BE" w:rsidRDefault="003758BE" w:rsidP="00F81AD7">
            <w:r>
              <w:t>Учитель - логопед</w:t>
            </w:r>
          </w:p>
        </w:tc>
        <w:tc>
          <w:tcPr>
            <w:tcW w:w="1509" w:type="dxa"/>
            <w:shd w:val="clear" w:color="auto" w:fill="auto"/>
          </w:tcPr>
          <w:p w:rsidR="003758BE" w:rsidRPr="00AB5E1A" w:rsidRDefault="003758BE" w:rsidP="002A1B8C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2128" w:type="dxa"/>
            <w:shd w:val="clear" w:color="auto" w:fill="auto"/>
          </w:tcPr>
          <w:p w:rsidR="003758BE" w:rsidRPr="00AB5E1A" w:rsidRDefault="003758BE" w:rsidP="002A1B8C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2185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42" w:type="dxa"/>
            <w:shd w:val="clear" w:color="auto" w:fill="auto"/>
          </w:tcPr>
          <w:p w:rsidR="003758BE" w:rsidRPr="00AB5E1A" w:rsidRDefault="003758BE" w:rsidP="002A1B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30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99" w:type="dxa"/>
            <w:shd w:val="clear" w:color="auto" w:fill="auto"/>
          </w:tcPr>
          <w:p w:rsidR="003758BE" w:rsidRPr="00AB5E1A" w:rsidRDefault="00C66344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53" w:type="dxa"/>
            <w:shd w:val="clear" w:color="auto" w:fill="auto"/>
          </w:tcPr>
          <w:p w:rsidR="003758BE" w:rsidRPr="00AB5E1A" w:rsidRDefault="003758BE" w:rsidP="002A1B8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94" w:type="dxa"/>
            <w:shd w:val="clear" w:color="auto" w:fill="auto"/>
          </w:tcPr>
          <w:p w:rsidR="003758BE" w:rsidRPr="002A4C0D" w:rsidRDefault="00691FE6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329" w:type="dxa"/>
          </w:tcPr>
          <w:p w:rsidR="003758BE" w:rsidRPr="002A4C0D" w:rsidRDefault="00691FE6" w:rsidP="002A1B8C">
            <w:pPr>
              <w:spacing w:line="360" w:lineRule="auto"/>
              <w:jc w:val="both"/>
            </w:pPr>
            <w:r>
              <w:t>-</w:t>
            </w:r>
          </w:p>
        </w:tc>
      </w:tr>
      <w:tr w:rsidR="003758BE" w:rsidRPr="002A4C0D" w:rsidTr="003758BE">
        <w:trPr>
          <w:jc w:val="center"/>
        </w:trPr>
        <w:tc>
          <w:tcPr>
            <w:tcW w:w="2417" w:type="dxa"/>
            <w:shd w:val="clear" w:color="auto" w:fill="auto"/>
          </w:tcPr>
          <w:p w:rsidR="003758BE" w:rsidRDefault="003758BE" w:rsidP="00F81AD7">
            <w:r>
              <w:t>Педагог - психолог</w:t>
            </w:r>
          </w:p>
        </w:tc>
        <w:tc>
          <w:tcPr>
            <w:tcW w:w="1509" w:type="dxa"/>
            <w:shd w:val="clear" w:color="auto" w:fill="auto"/>
          </w:tcPr>
          <w:p w:rsidR="003758BE" w:rsidRPr="00AB5E1A" w:rsidRDefault="003758BE" w:rsidP="002A1B8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2128" w:type="dxa"/>
            <w:shd w:val="clear" w:color="auto" w:fill="auto"/>
          </w:tcPr>
          <w:p w:rsidR="003758BE" w:rsidRPr="00AB5E1A" w:rsidRDefault="003758BE" w:rsidP="002A1B8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2185" w:type="dxa"/>
            <w:shd w:val="clear" w:color="auto" w:fill="auto"/>
          </w:tcPr>
          <w:p w:rsidR="003758BE" w:rsidRPr="00AB5E1A" w:rsidRDefault="00BA3760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42" w:type="dxa"/>
            <w:shd w:val="clear" w:color="auto" w:fill="auto"/>
          </w:tcPr>
          <w:p w:rsidR="003758BE" w:rsidRPr="00AB5E1A" w:rsidRDefault="00BA3760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3758BE" w:rsidRPr="00AB5E1A" w:rsidRDefault="00BA3760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99" w:type="dxa"/>
            <w:shd w:val="clear" w:color="auto" w:fill="auto"/>
          </w:tcPr>
          <w:p w:rsidR="003758BE" w:rsidRPr="00AB5E1A" w:rsidRDefault="003758BE" w:rsidP="002A1B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753" w:type="dxa"/>
            <w:shd w:val="clear" w:color="auto" w:fill="auto"/>
          </w:tcPr>
          <w:p w:rsidR="003758BE" w:rsidRPr="00AB5E1A" w:rsidRDefault="00BA3760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594" w:type="dxa"/>
            <w:shd w:val="clear" w:color="auto" w:fill="auto"/>
          </w:tcPr>
          <w:p w:rsidR="003758BE" w:rsidRPr="002A4C0D" w:rsidRDefault="00BA3760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329" w:type="dxa"/>
          </w:tcPr>
          <w:p w:rsidR="003758BE" w:rsidRPr="002A4C0D" w:rsidRDefault="00BA3760" w:rsidP="002A1B8C">
            <w:pPr>
              <w:spacing w:line="360" w:lineRule="auto"/>
              <w:jc w:val="both"/>
            </w:pPr>
            <w:r>
              <w:t>1</w:t>
            </w:r>
          </w:p>
        </w:tc>
      </w:tr>
      <w:tr w:rsidR="003758BE" w:rsidRPr="002A4C0D" w:rsidTr="003758BE">
        <w:trPr>
          <w:jc w:val="center"/>
        </w:trPr>
        <w:tc>
          <w:tcPr>
            <w:tcW w:w="2417" w:type="dxa"/>
            <w:shd w:val="clear" w:color="auto" w:fill="auto"/>
          </w:tcPr>
          <w:p w:rsidR="003758BE" w:rsidRPr="000F6B70" w:rsidRDefault="003758BE" w:rsidP="002A1B8C">
            <w:pPr>
              <w:rPr>
                <w:b/>
              </w:rPr>
            </w:pPr>
            <w:r w:rsidRPr="000F6B70">
              <w:rPr>
                <w:b/>
              </w:rPr>
              <w:t>Учебно-вспомогатель</w:t>
            </w:r>
            <w:r w:rsidRPr="000F6B70">
              <w:rPr>
                <w:b/>
              </w:rPr>
              <w:softHyphen/>
              <w:t>ный персонал</w:t>
            </w:r>
          </w:p>
        </w:tc>
        <w:tc>
          <w:tcPr>
            <w:tcW w:w="1509" w:type="dxa"/>
            <w:shd w:val="clear" w:color="auto" w:fill="auto"/>
          </w:tcPr>
          <w:p w:rsidR="003758BE" w:rsidRPr="002A4C0D" w:rsidRDefault="00BA3760" w:rsidP="002A1B8C">
            <w:pPr>
              <w:spacing w:line="360" w:lineRule="auto"/>
              <w:jc w:val="both"/>
            </w:pPr>
            <w:r>
              <w:t>22</w:t>
            </w:r>
          </w:p>
        </w:tc>
        <w:tc>
          <w:tcPr>
            <w:tcW w:w="2128" w:type="dxa"/>
            <w:shd w:val="clear" w:color="auto" w:fill="auto"/>
          </w:tcPr>
          <w:p w:rsidR="003758BE" w:rsidRPr="002A4C0D" w:rsidRDefault="003758BE" w:rsidP="002A1B8C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2185" w:type="dxa"/>
            <w:shd w:val="clear" w:color="auto" w:fill="auto"/>
          </w:tcPr>
          <w:p w:rsidR="003758BE" w:rsidRPr="002A4C0D" w:rsidRDefault="003758BE" w:rsidP="002A1B8C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1542" w:type="dxa"/>
            <w:shd w:val="clear" w:color="auto" w:fill="auto"/>
          </w:tcPr>
          <w:p w:rsidR="003758BE" w:rsidRPr="002A4C0D" w:rsidRDefault="00BA3760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3758BE" w:rsidRPr="002A4C0D" w:rsidRDefault="003758BE" w:rsidP="002A1B8C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799" w:type="dxa"/>
            <w:shd w:val="clear" w:color="auto" w:fill="auto"/>
          </w:tcPr>
          <w:p w:rsidR="003758BE" w:rsidRPr="002A4C0D" w:rsidRDefault="00BA3760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53" w:type="dxa"/>
            <w:shd w:val="clear" w:color="auto" w:fill="auto"/>
          </w:tcPr>
          <w:p w:rsidR="003758BE" w:rsidRPr="002A4C0D" w:rsidRDefault="00BA3760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594" w:type="dxa"/>
            <w:shd w:val="clear" w:color="auto" w:fill="auto"/>
          </w:tcPr>
          <w:p w:rsidR="003758BE" w:rsidRPr="002A4C0D" w:rsidRDefault="00BA3760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329" w:type="dxa"/>
          </w:tcPr>
          <w:p w:rsidR="003758BE" w:rsidRPr="002A4C0D" w:rsidRDefault="00BA3760" w:rsidP="002A1B8C">
            <w:pPr>
              <w:spacing w:line="360" w:lineRule="auto"/>
              <w:jc w:val="both"/>
            </w:pPr>
            <w:r>
              <w:t>-</w:t>
            </w:r>
          </w:p>
        </w:tc>
      </w:tr>
      <w:tr w:rsidR="003758BE" w:rsidRPr="002A4C0D" w:rsidTr="003758BE">
        <w:trPr>
          <w:jc w:val="center"/>
        </w:trPr>
        <w:tc>
          <w:tcPr>
            <w:tcW w:w="2417" w:type="dxa"/>
            <w:shd w:val="clear" w:color="auto" w:fill="auto"/>
          </w:tcPr>
          <w:p w:rsidR="003758BE" w:rsidRPr="000F6B70" w:rsidRDefault="003758BE" w:rsidP="002A1B8C">
            <w:pPr>
              <w:rPr>
                <w:b/>
              </w:rPr>
            </w:pPr>
            <w:r>
              <w:rPr>
                <w:b/>
              </w:rPr>
              <w:t>Мед.персонал</w:t>
            </w:r>
          </w:p>
        </w:tc>
        <w:tc>
          <w:tcPr>
            <w:tcW w:w="1509" w:type="dxa"/>
            <w:shd w:val="clear" w:color="auto" w:fill="auto"/>
          </w:tcPr>
          <w:p w:rsidR="003758BE" w:rsidRDefault="003758BE" w:rsidP="002A1B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128" w:type="dxa"/>
            <w:shd w:val="clear" w:color="auto" w:fill="auto"/>
          </w:tcPr>
          <w:p w:rsidR="003758BE" w:rsidRPr="002A4C0D" w:rsidRDefault="003758BE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2185" w:type="dxa"/>
            <w:shd w:val="clear" w:color="auto" w:fill="auto"/>
          </w:tcPr>
          <w:p w:rsidR="003758BE" w:rsidRPr="002A4C0D" w:rsidRDefault="003758BE" w:rsidP="002A1B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542" w:type="dxa"/>
            <w:shd w:val="clear" w:color="auto" w:fill="auto"/>
          </w:tcPr>
          <w:p w:rsidR="003758BE" w:rsidRPr="002A4C0D" w:rsidRDefault="00BA3760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30" w:type="dxa"/>
            <w:shd w:val="clear" w:color="auto" w:fill="auto"/>
          </w:tcPr>
          <w:p w:rsidR="003758BE" w:rsidRPr="002A4C0D" w:rsidRDefault="00BA3760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99" w:type="dxa"/>
            <w:shd w:val="clear" w:color="auto" w:fill="auto"/>
          </w:tcPr>
          <w:p w:rsidR="003758BE" w:rsidRPr="002A4C0D" w:rsidRDefault="00BA3760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53" w:type="dxa"/>
            <w:shd w:val="clear" w:color="auto" w:fill="auto"/>
          </w:tcPr>
          <w:p w:rsidR="003758BE" w:rsidRPr="002A4C0D" w:rsidRDefault="00BA3760" w:rsidP="002A1B8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94" w:type="dxa"/>
            <w:shd w:val="clear" w:color="auto" w:fill="auto"/>
          </w:tcPr>
          <w:p w:rsidR="003758BE" w:rsidRPr="002A4C0D" w:rsidRDefault="00BA3760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329" w:type="dxa"/>
          </w:tcPr>
          <w:p w:rsidR="003758BE" w:rsidRPr="002A4C0D" w:rsidRDefault="00BA3760" w:rsidP="002A1B8C">
            <w:pPr>
              <w:spacing w:line="360" w:lineRule="auto"/>
              <w:jc w:val="both"/>
            </w:pPr>
            <w:r>
              <w:t>1</w:t>
            </w:r>
          </w:p>
        </w:tc>
      </w:tr>
      <w:tr w:rsidR="003758BE" w:rsidRPr="002A4C0D" w:rsidTr="003758BE">
        <w:trPr>
          <w:jc w:val="center"/>
        </w:trPr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</w:tcPr>
          <w:p w:rsidR="003758BE" w:rsidRPr="000F6B70" w:rsidRDefault="003758BE" w:rsidP="002A1B8C">
            <w:pPr>
              <w:rPr>
                <w:b/>
              </w:rPr>
            </w:pPr>
            <w:r w:rsidRPr="000F6B70">
              <w:rPr>
                <w:b/>
              </w:rPr>
              <w:t xml:space="preserve">Обслуживающий </w:t>
            </w:r>
            <w:r w:rsidRPr="000F6B70">
              <w:rPr>
                <w:b/>
              </w:rPr>
              <w:br/>
              <w:t>персонал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</w:tcPr>
          <w:p w:rsidR="003758BE" w:rsidRPr="002A4C0D" w:rsidRDefault="00BA3760" w:rsidP="002A1B8C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:rsidR="003758BE" w:rsidRPr="002A4C0D" w:rsidRDefault="003758BE" w:rsidP="002A1B8C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</w:tcPr>
          <w:p w:rsidR="003758BE" w:rsidRPr="002A4C0D" w:rsidRDefault="00BA3760" w:rsidP="002A1B8C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:rsidR="003758BE" w:rsidRPr="002A4C0D" w:rsidRDefault="00BA3760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3758BE" w:rsidRPr="002A4C0D" w:rsidRDefault="00BA3760" w:rsidP="002A1B8C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:rsidR="003758BE" w:rsidRPr="002A4C0D" w:rsidRDefault="00BA3760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</w:tcPr>
          <w:p w:rsidR="003758BE" w:rsidRPr="002A4C0D" w:rsidRDefault="00BA3760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3758BE" w:rsidRPr="002A4C0D" w:rsidRDefault="00BA3760" w:rsidP="002A1B8C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3758BE" w:rsidRPr="002A4C0D" w:rsidRDefault="00BA3760" w:rsidP="002A1B8C">
            <w:pPr>
              <w:spacing w:line="360" w:lineRule="auto"/>
              <w:jc w:val="both"/>
            </w:pPr>
            <w:r>
              <w:t>-</w:t>
            </w:r>
          </w:p>
        </w:tc>
      </w:tr>
    </w:tbl>
    <w:p w:rsidR="00DF54C6" w:rsidRDefault="00DF54C6" w:rsidP="00834058">
      <w:pPr>
        <w:rPr>
          <w:b/>
        </w:rPr>
      </w:pPr>
    </w:p>
    <w:p w:rsidR="00F57E65" w:rsidRDefault="00F57E65" w:rsidP="003C2838">
      <w:pPr>
        <w:jc w:val="center"/>
        <w:rPr>
          <w:b/>
        </w:rPr>
      </w:pPr>
    </w:p>
    <w:p w:rsidR="00DE10B3" w:rsidRDefault="00DE10B3" w:rsidP="003C2838">
      <w:pPr>
        <w:jc w:val="center"/>
        <w:rPr>
          <w:b/>
        </w:rPr>
      </w:pPr>
    </w:p>
    <w:p w:rsidR="000A3BEA" w:rsidRDefault="000A3BEA" w:rsidP="00BF1413">
      <w:pPr>
        <w:rPr>
          <w:b/>
        </w:rPr>
      </w:pPr>
    </w:p>
    <w:p w:rsidR="002D5DC9" w:rsidRDefault="002D5DC9" w:rsidP="00BF1413"/>
    <w:p w:rsidR="000B3DB7" w:rsidRDefault="000B3DB7" w:rsidP="00BF1413"/>
    <w:p w:rsidR="000B3DB7" w:rsidRDefault="000B3DB7" w:rsidP="00BF1413"/>
    <w:p w:rsidR="00BF1413" w:rsidRDefault="00BF1413" w:rsidP="00BF1413"/>
    <w:p w:rsidR="00C6420C" w:rsidRDefault="00C6420C" w:rsidP="00BF1413">
      <w:pPr>
        <w:ind w:firstLine="426"/>
        <w:jc w:val="center"/>
        <w:rPr>
          <w:b/>
          <w:sz w:val="28"/>
          <w:szCs w:val="28"/>
        </w:rPr>
      </w:pPr>
    </w:p>
    <w:p w:rsidR="00BF1413" w:rsidRPr="00BF1413" w:rsidRDefault="00BF1413" w:rsidP="00AF0681">
      <w:pPr>
        <w:ind w:firstLine="426"/>
        <w:jc w:val="center"/>
        <w:rPr>
          <w:b/>
          <w:sz w:val="28"/>
          <w:szCs w:val="28"/>
        </w:rPr>
      </w:pPr>
      <w:r w:rsidRPr="00BF1413">
        <w:rPr>
          <w:b/>
          <w:sz w:val="28"/>
          <w:szCs w:val="28"/>
        </w:rPr>
        <w:t>Сведения об образовательном уровне педагогов в динамике</w:t>
      </w:r>
    </w:p>
    <w:p w:rsidR="00BF1413" w:rsidRPr="00B673FF" w:rsidRDefault="00BF1413" w:rsidP="00AF0681">
      <w:pPr>
        <w:ind w:firstLine="426"/>
        <w:jc w:val="center"/>
        <w:rPr>
          <w:b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8"/>
        <w:gridCol w:w="2291"/>
        <w:gridCol w:w="2268"/>
        <w:gridCol w:w="2268"/>
      </w:tblGrid>
      <w:tr w:rsidR="00B67D8A" w:rsidRPr="00B673FF" w:rsidTr="00B67D8A">
        <w:trPr>
          <w:trHeight w:val="540"/>
        </w:trPr>
        <w:tc>
          <w:tcPr>
            <w:tcW w:w="40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l2br w:val="thinThickSmallGap" w:sz="24" w:space="0" w:color="auto"/>
            </w:tcBorders>
          </w:tcPr>
          <w:p w:rsidR="00B67D8A" w:rsidRPr="00BF1413" w:rsidRDefault="00B67D8A" w:rsidP="00AF0681">
            <w:pPr>
              <w:pStyle w:val="2"/>
              <w:spacing w:before="0" w:after="0"/>
              <w:ind w:firstLine="42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4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67D8A" w:rsidRPr="00BF1413" w:rsidRDefault="00B67D8A" w:rsidP="00AF0681">
            <w:pPr>
              <w:ind w:firstLine="426"/>
              <w:jc w:val="center"/>
              <w:rPr>
                <w:b/>
              </w:rPr>
            </w:pPr>
            <w:r w:rsidRPr="00BF1413">
              <w:rPr>
                <w:b/>
              </w:rPr>
              <w:t>образование</w:t>
            </w:r>
          </w:p>
        </w:tc>
        <w:tc>
          <w:tcPr>
            <w:tcW w:w="22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67D8A" w:rsidRPr="00BF1413" w:rsidRDefault="00B67D8A" w:rsidP="00AF0681">
            <w:pPr>
              <w:ind w:firstLine="426"/>
              <w:jc w:val="center"/>
              <w:rPr>
                <w:b/>
              </w:rPr>
            </w:pPr>
            <w:r w:rsidRPr="00BF1413">
              <w:rPr>
                <w:b/>
              </w:rPr>
              <w:t>2016 год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67D8A" w:rsidRPr="00BF1413" w:rsidRDefault="00B67D8A" w:rsidP="00AF0681">
            <w:pPr>
              <w:ind w:firstLine="426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67D8A" w:rsidRDefault="00B67D8A" w:rsidP="00AF0681">
            <w:pPr>
              <w:ind w:firstLine="426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</w:tr>
      <w:tr w:rsidR="00B67D8A" w:rsidRPr="00B673FF" w:rsidTr="00202C50">
        <w:tc>
          <w:tcPr>
            <w:tcW w:w="40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Pr="00BF1413" w:rsidRDefault="00B67D8A" w:rsidP="00AF068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13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Высшее</w:t>
            </w:r>
          </w:p>
        </w:tc>
        <w:tc>
          <w:tcPr>
            <w:tcW w:w="229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67D8A" w:rsidRPr="00BF1413" w:rsidRDefault="00B67D8A" w:rsidP="00AF0681">
            <w:pPr>
              <w:ind w:firstLine="426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Default="00B67D8A" w:rsidP="00AF0681">
            <w:pPr>
              <w:ind w:firstLine="426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  <w:p w:rsidR="00B67D8A" w:rsidRPr="00BF1413" w:rsidRDefault="00B67D8A" w:rsidP="00AF0681">
            <w:pPr>
              <w:ind w:firstLine="426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Default="00B67D8A" w:rsidP="00AF0681">
            <w:pPr>
              <w:ind w:firstLine="426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B67D8A" w:rsidRPr="00B673FF" w:rsidTr="00202C50">
        <w:tc>
          <w:tcPr>
            <w:tcW w:w="40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Pr="00BF1413" w:rsidRDefault="00B67D8A" w:rsidP="00AF0681">
            <w:pPr>
              <w:tabs>
                <w:tab w:val="right" w:pos="3132"/>
              </w:tabs>
              <w:ind w:firstLine="426"/>
              <w:jc w:val="center"/>
              <w:rPr>
                <w:b/>
              </w:rPr>
            </w:pPr>
            <w:r w:rsidRPr="00BF1413">
              <w:rPr>
                <w:b/>
              </w:rPr>
              <w:t>Среднее</w:t>
            </w:r>
          </w:p>
          <w:p w:rsidR="00B67D8A" w:rsidRPr="00BF1413" w:rsidRDefault="00B67D8A" w:rsidP="00AF0681">
            <w:pPr>
              <w:tabs>
                <w:tab w:val="right" w:pos="3132"/>
              </w:tabs>
              <w:ind w:firstLine="426"/>
              <w:jc w:val="center"/>
              <w:rPr>
                <w:b/>
              </w:rPr>
            </w:pPr>
            <w:r w:rsidRPr="00BF1413">
              <w:rPr>
                <w:b/>
              </w:rPr>
              <w:t>специальное</w:t>
            </w:r>
          </w:p>
        </w:tc>
        <w:tc>
          <w:tcPr>
            <w:tcW w:w="22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67D8A" w:rsidRPr="00BF1413" w:rsidRDefault="00B67D8A" w:rsidP="00AF0681">
            <w:pPr>
              <w:ind w:firstLine="426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Default="00B67D8A" w:rsidP="00AF0681">
            <w:pPr>
              <w:ind w:firstLine="426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  <w:p w:rsidR="00B67D8A" w:rsidRPr="00BF1413" w:rsidRDefault="00B67D8A" w:rsidP="00AF0681">
            <w:pPr>
              <w:ind w:firstLine="426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Default="00B67D8A" w:rsidP="00AF0681">
            <w:pPr>
              <w:ind w:firstLine="426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B67D8A" w:rsidRPr="00B673FF" w:rsidTr="00202C50">
        <w:tc>
          <w:tcPr>
            <w:tcW w:w="404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Pr="00BF1413" w:rsidRDefault="00B67D8A" w:rsidP="00AF0681">
            <w:pPr>
              <w:ind w:firstLine="426"/>
              <w:jc w:val="center"/>
              <w:rPr>
                <w:b/>
              </w:rPr>
            </w:pPr>
            <w:r w:rsidRPr="00BF1413">
              <w:rPr>
                <w:b/>
              </w:rPr>
              <w:t>Учащиеся высших учебных заведений</w:t>
            </w:r>
          </w:p>
        </w:tc>
        <w:tc>
          <w:tcPr>
            <w:tcW w:w="229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Pr="00BF1413" w:rsidRDefault="00B67D8A" w:rsidP="00AF0681">
            <w:pPr>
              <w:ind w:firstLine="426"/>
              <w:jc w:val="center"/>
            </w:pPr>
            <w:r w:rsidRPr="00BF1413">
              <w:t>2</w:t>
            </w:r>
          </w:p>
          <w:p w:rsidR="00B67D8A" w:rsidRPr="00BF1413" w:rsidRDefault="00B67D8A" w:rsidP="00AF0681">
            <w:pPr>
              <w:ind w:firstLine="426"/>
              <w:jc w:val="center"/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Default="00B67D8A" w:rsidP="00AF0681">
            <w:pPr>
              <w:ind w:firstLine="426"/>
              <w:jc w:val="center"/>
            </w:pPr>
            <w:r>
              <w:t>2</w:t>
            </w:r>
          </w:p>
          <w:p w:rsidR="00B67D8A" w:rsidRPr="00BF1413" w:rsidRDefault="00B67D8A" w:rsidP="00AF0681">
            <w:pPr>
              <w:ind w:firstLine="426"/>
              <w:jc w:val="center"/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Default="00B67D8A" w:rsidP="00AF0681">
            <w:pPr>
              <w:ind w:firstLine="426"/>
              <w:jc w:val="center"/>
            </w:pPr>
            <w:r>
              <w:t>2</w:t>
            </w:r>
          </w:p>
        </w:tc>
      </w:tr>
      <w:tr w:rsidR="00B67D8A" w:rsidRPr="00B673FF" w:rsidTr="00202C50">
        <w:tc>
          <w:tcPr>
            <w:tcW w:w="404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67D8A" w:rsidRPr="00BF1413" w:rsidRDefault="00B67D8A" w:rsidP="00AF0681">
            <w:pPr>
              <w:ind w:firstLine="426"/>
              <w:jc w:val="center"/>
              <w:rPr>
                <w:b/>
              </w:rPr>
            </w:pPr>
            <w:r w:rsidRPr="00BF1413">
              <w:rPr>
                <w:b/>
              </w:rPr>
              <w:t>Учащиеся средних специальных педагогических учреждений</w:t>
            </w:r>
          </w:p>
        </w:tc>
        <w:tc>
          <w:tcPr>
            <w:tcW w:w="22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Pr="00BF1413" w:rsidRDefault="00B67D8A" w:rsidP="00AF0681">
            <w:pPr>
              <w:ind w:firstLine="426"/>
              <w:jc w:val="center"/>
            </w:pPr>
            <w:r w:rsidRPr="00BF1413">
              <w:t>2</w:t>
            </w:r>
          </w:p>
          <w:p w:rsidR="00B67D8A" w:rsidRPr="00BF1413" w:rsidRDefault="00B67D8A" w:rsidP="00AF0681">
            <w:pPr>
              <w:ind w:firstLine="426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Pr="00BF1413" w:rsidRDefault="00B67D8A" w:rsidP="00AF0681">
            <w:pPr>
              <w:ind w:firstLine="426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Pr="00BF1413" w:rsidRDefault="00B67D8A" w:rsidP="00AF0681">
            <w:pPr>
              <w:ind w:firstLine="426"/>
              <w:jc w:val="center"/>
            </w:pPr>
          </w:p>
        </w:tc>
      </w:tr>
    </w:tbl>
    <w:p w:rsidR="00C6420C" w:rsidRDefault="00C6420C" w:rsidP="00AF0681">
      <w:pPr>
        <w:jc w:val="center"/>
      </w:pPr>
    </w:p>
    <w:p w:rsidR="00C6420C" w:rsidRPr="00C6420C" w:rsidRDefault="00C6420C" w:rsidP="00C6420C">
      <w:r>
        <w:rPr>
          <w:b/>
          <w:noProof/>
        </w:rPr>
        <w:drawing>
          <wp:anchor distT="0" distB="0" distL="114300" distR="114300" simplePos="0" relativeHeight="251694080" behindDoc="1" locked="0" layoutInCell="1" allowOverlap="1" wp14:anchorId="2D8A99F3" wp14:editId="3940CB68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9251950" cy="3267075"/>
            <wp:effectExtent l="0" t="0" r="0" b="0"/>
            <wp:wrapThrough wrapText="bothSides">
              <wp:wrapPolygon edited="0">
                <wp:start x="0" y="0"/>
                <wp:lineTo x="0" y="21411"/>
                <wp:lineTo x="21570" y="21411"/>
                <wp:lineTo x="21570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20C" w:rsidRDefault="00C6420C" w:rsidP="00C6420C">
      <w:pPr>
        <w:rPr>
          <w:rFonts w:eastAsiaTheme="majorEastAsia"/>
          <w:b/>
          <w:bCs/>
          <w:sz w:val="28"/>
          <w:szCs w:val="28"/>
        </w:rPr>
      </w:pPr>
    </w:p>
    <w:p w:rsidR="00202C50" w:rsidRPr="00C6420C" w:rsidRDefault="00202C50" w:rsidP="00C6420C"/>
    <w:p w:rsidR="00BF1413" w:rsidRPr="00BF1413" w:rsidRDefault="00BF1413" w:rsidP="00BF1413">
      <w:pPr>
        <w:pStyle w:val="3"/>
        <w:ind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1413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Стажевые показатели работы педагогов  в динамике</w:t>
      </w:r>
    </w:p>
    <w:p w:rsidR="00BF1413" w:rsidRPr="00B673FF" w:rsidRDefault="00BF1413" w:rsidP="00BF1413">
      <w:pPr>
        <w:ind w:firstLine="426"/>
        <w:jc w:val="center"/>
        <w:rPr>
          <w:b/>
        </w:rPr>
      </w:pPr>
    </w:p>
    <w:tbl>
      <w:tblPr>
        <w:tblW w:w="10654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1893"/>
        <w:gridCol w:w="2410"/>
        <w:gridCol w:w="2410"/>
      </w:tblGrid>
      <w:tr w:rsidR="00B67D8A" w:rsidRPr="00B673FF" w:rsidTr="00B67D8A">
        <w:trPr>
          <w:trHeight w:val="947"/>
        </w:trPr>
        <w:tc>
          <w:tcPr>
            <w:tcW w:w="39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l2br w:val="thinThickSmallGap" w:sz="24" w:space="0" w:color="auto"/>
            </w:tcBorders>
          </w:tcPr>
          <w:p w:rsidR="00B67D8A" w:rsidRPr="00B673FF" w:rsidRDefault="00B67D8A" w:rsidP="001F2E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Год </w:t>
            </w:r>
          </w:p>
          <w:p w:rsidR="00B67D8A" w:rsidRPr="00B673FF" w:rsidRDefault="00B67D8A" w:rsidP="00F772D4">
            <w:pPr>
              <w:rPr>
                <w:b/>
                <w:bCs/>
              </w:rPr>
            </w:pPr>
            <w:r w:rsidRPr="00B673FF">
              <w:rPr>
                <w:b/>
                <w:bCs/>
              </w:rPr>
              <w:t xml:space="preserve">Педагогический </w:t>
            </w:r>
          </w:p>
          <w:p w:rsidR="00B67D8A" w:rsidRPr="00B673FF" w:rsidRDefault="00B67D8A" w:rsidP="00F772D4">
            <w:pPr>
              <w:rPr>
                <w:rFonts w:eastAsia="Arial Unicode MS"/>
                <w:b/>
                <w:bCs/>
              </w:rPr>
            </w:pPr>
            <w:r w:rsidRPr="00B673FF">
              <w:rPr>
                <w:b/>
                <w:bCs/>
              </w:rPr>
              <w:t>стаж</w:t>
            </w:r>
          </w:p>
        </w:tc>
        <w:tc>
          <w:tcPr>
            <w:tcW w:w="18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67D8A" w:rsidRPr="00B673FF" w:rsidRDefault="00B67D8A" w:rsidP="00F772D4">
            <w:pPr>
              <w:jc w:val="center"/>
              <w:rPr>
                <w:rFonts w:eastAsia="Arial Unicode MS"/>
                <w:b/>
                <w:bCs/>
                <w:lang w:val="en-US"/>
              </w:rPr>
            </w:pPr>
          </w:p>
          <w:p w:rsidR="00B67D8A" w:rsidRPr="00B673FF" w:rsidRDefault="00B67D8A" w:rsidP="00F772D4">
            <w:pPr>
              <w:jc w:val="center"/>
              <w:rPr>
                <w:rFonts w:eastAsia="Arial Unicode MS"/>
                <w:b/>
                <w:bCs/>
                <w:lang w:val="en-US"/>
              </w:rPr>
            </w:pPr>
          </w:p>
          <w:p w:rsidR="00B67D8A" w:rsidRPr="00B673FF" w:rsidRDefault="00B67D8A" w:rsidP="00F772D4">
            <w:pPr>
              <w:jc w:val="center"/>
              <w:rPr>
                <w:rFonts w:eastAsia="Arial Unicode MS"/>
                <w:b/>
                <w:bCs/>
                <w:lang w:val="en-US"/>
              </w:rPr>
            </w:pPr>
            <w:r w:rsidRPr="00B673FF">
              <w:rPr>
                <w:rFonts w:eastAsia="Arial Unicode MS"/>
                <w:b/>
                <w:bCs/>
                <w:lang w:val="en-US"/>
              </w:rPr>
              <w:t>2016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67D8A" w:rsidRDefault="00B67D8A" w:rsidP="00F772D4">
            <w:pPr>
              <w:jc w:val="center"/>
              <w:rPr>
                <w:rFonts w:eastAsia="Arial Unicode MS"/>
                <w:b/>
                <w:bCs/>
              </w:rPr>
            </w:pPr>
          </w:p>
          <w:p w:rsidR="00B67D8A" w:rsidRDefault="00B67D8A" w:rsidP="00F772D4">
            <w:pPr>
              <w:jc w:val="center"/>
              <w:rPr>
                <w:rFonts w:eastAsia="Arial Unicode MS"/>
                <w:b/>
                <w:bCs/>
              </w:rPr>
            </w:pPr>
          </w:p>
          <w:p w:rsidR="00B67D8A" w:rsidRPr="00AA17FC" w:rsidRDefault="00B67D8A" w:rsidP="00F772D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2017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67D8A" w:rsidRDefault="00B67D8A" w:rsidP="00F772D4">
            <w:pPr>
              <w:jc w:val="center"/>
              <w:rPr>
                <w:rFonts w:eastAsia="Arial Unicode MS"/>
                <w:b/>
                <w:bCs/>
              </w:rPr>
            </w:pPr>
          </w:p>
          <w:p w:rsidR="00B67D8A" w:rsidRDefault="00B67D8A" w:rsidP="00F772D4">
            <w:pPr>
              <w:jc w:val="center"/>
              <w:rPr>
                <w:rFonts w:eastAsia="Arial Unicode MS"/>
                <w:b/>
                <w:bCs/>
              </w:rPr>
            </w:pPr>
          </w:p>
          <w:p w:rsidR="00B67D8A" w:rsidRDefault="00B67D8A" w:rsidP="00F772D4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2018</w:t>
            </w:r>
          </w:p>
        </w:tc>
      </w:tr>
      <w:tr w:rsidR="00B67D8A" w:rsidRPr="00B673FF" w:rsidTr="00202C50">
        <w:tc>
          <w:tcPr>
            <w:tcW w:w="394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Pr="00B673FF" w:rsidRDefault="00B67D8A" w:rsidP="00202C50">
            <w:pPr>
              <w:jc w:val="center"/>
              <w:rPr>
                <w:b/>
                <w:bCs/>
              </w:rPr>
            </w:pPr>
            <w:r w:rsidRPr="00B673FF">
              <w:rPr>
                <w:b/>
                <w:bCs/>
              </w:rPr>
              <w:t>более 20 лет</w:t>
            </w:r>
          </w:p>
          <w:p w:rsidR="00B67D8A" w:rsidRPr="00B673FF" w:rsidRDefault="00B67D8A" w:rsidP="00202C50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8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67D8A" w:rsidRPr="00B673FF" w:rsidRDefault="00B67D8A" w:rsidP="00202C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Pr="00B673FF" w:rsidRDefault="00B67D8A" w:rsidP="00202C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Default="00B67D8A" w:rsidP="00202C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</w:tr>
      <w:tr w:rsidR="00B67D8A" w:rsidRPr="00B673FF" w:rsidTr="00202C50">
        <w:tc>
          <w:tcPr>
            <w:tcW w:w="39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Pr="00B673FF" w:rsidRDefault="00B67D8A" w:rsidP="00202C50">
            <w:pPr>
              <w:jc w:val="center"/>
              <w:rPr>
                <w:b/>
                <w:bCs/>
              </w:rPr>
            </w:pPr>
            <w:r w:rsidRPr="00B673FF">
              <w:rPr>
                <w:b/>
                <w:bCs/>
              </w:rPr>
              <w:t>от 15 до 20 лет</w:t>
            </w:r>
          </w:p>
          <w:p w:rsidR="00B67D8A" w:rsidRPr="00B673FF" w:rsidRDefault="00B67D8A" w:rsidP="00202C50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67D8A" w:rsidRPr="00B673FF" w:rsidRDefault="00B67D8A" w:rsidP="00202C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Pr="00B673FF" w:rsidRDefault="00B67D8A" w:rsidP="00202C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Default="00B67D8A" w:rsidP="00202C5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</w:p>
        </w:tc>
      </w:tr>
      <w:tr w:rsidR="00B67D8A" w:rsidRPr="00B673FF" w:rsidTr="00202C50">
        <w:tc>
          <w:tcPr>
            <w:tcW w:w="39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Pr="00B673FF" w:rsidRDefault="00B67D8A" w:rsidP="00202C50">
            <w:pPr>
              <w:jc w:val="center"/>
              <w:rPr>
                <w:b/>
                <w:bCs/>
              </w:rPr>
            </w:pPr>
            <w:r w:rsidRPr="00B673FF">
              <w:rPr>
                <w:b/>
                <w:bCs/>
              </w:rPr>
              <w:t>от 10 до 15 лет</w:t>
            </w:r>
          </w:p>
          <w:p w:rsidR="00B67D8A" w:rsidRPr="00B673FF" w:rsidRDefault="00B67D8A" w:rsidP="00202C50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Pr="00B673FF" w:rsidRDefault="00B67D8A" w:rsidP="00202C50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Default="00B67D8A" w:rsidP="00202C50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Default="00B67D8A" w:rsidP="00202C50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</w:tr>
      <w:tr w:rsidR="00B67D8A" w:rsidRPr="00B673FF" w:rsidTr="00202C50">
        <w:trPr>
          <w:trHeight w:val="892"/>
        </w:trPr>
        <w:tc>
          <w:tcPr>
            <w:tcW w:w="39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Pr="00B673FF" w:rsidRDefault="00B67D8A" w:rsidP="00202C50">
            <w:pPr>
              <w:jc w:val="center"/>
              <w:rPr>
                <w:b/>
                <w:bCs/>
              </w:rPr>
            </w:pPr>
            <w:r w:rsidRPr="00B673FF">
              <w:rPr>
                <w:b/>
                <w:bCs/>
              </w:rPr>
              <w:t>от 5 до 10 лет</w:t>
            </w:r>
          </w:p>
          <w:p w:rsidR="00B67D8A" w:rsidRPr="00B673FF" w:rsidRDefault="00B67D8A" w:rsidP="00202C50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Pr="00B673FF" w:rsidRDefault="00B67D8A" w:rsidP="00202C50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Pr="00B673FF" w:rsidRDefault="00B67D8A" w:rsidP="00202C50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67D8A" w:rsidRDefault="00B67D8A" w:rsidP="00202C50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</w:tr>
      <w:tr w:rsidR="00202C50" w:rsidRPr="00B673FF" w:rsidTr="00202C50">
        <w:trPr>
          <w:trHeight w:val="892"/>
        </w:trPr>
        <w:tc>
          <w:tcPr>
            <w:tcW w:w="39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2C50" w:rsidRPr="00B673FF" w:rsidRDefault="00202C50" w:rsidP="00202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5 лет</w:t>
            </w:r>
          </w:p>
        </w:tc>
        <w:tc>
          <w:tcPr>
            <w:tcW w:w="18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2C50" w:rsidRDefault="00202C50" w:rsidP="00202C50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2C50" w:rsidRDefault="00202C50" w:rsidP="00202C50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02C50" w:rsidRDefault="00202C50" w:rsidP="00202C50">
            <w:pPr>
              <w:spacing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</w:tr>
    </w:tbl>
    <w:p w:rsidR="00AA17FC" w:rsidRPr="00AA17FC" w:rsidRDefault="00AA17FC" w:rsidP="00AA17FC">
      <w:pPr>
        <w:ind w:firstLine="426"/>
        <w:jc w:val="center"/>
        <w:rPr>
          <w:b/>
        </w:rPr>
      </w:pPr>
    </w:p>
    <w:p w:rsidR="00B67D8A" w:rsidRDefault="00202C50" w:rsidP="00034C84">
      <w:pPr>
        <w:ind w:firstLine="426"/>
        <w:jc w:val="center"/>
        <w:rPr>
          <w:b/>
          <w:sz w:val="32"/>
        </w:rPr>
      </w:pPr>
      <w:r>
        <w:rPr>
          <w:b/>
          <w:noProof/>
        </w:rPr>
        <w:drawing>
          <wp:inline distT="0" distB="0" distL="0" distR="0" wp14:anchorId="1C40A1DA" wp14:editId="768DE76F">
            <wp:extent cx="8790159" cy="2944536"/>
            <wp:effectExtent l="1905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67D8A" w:rsidRDefault="00B67D8A" w:rsidP="00B67D8A">
      <w:pPr>
        <w:rPr>
          <w:b/>
          <w:sz w:val="32"/>
        </w:rPr>
      </w:pPr>
    </w:p>
    <w:p w:rsidR="00B67D8A" w:rsidRDefault="00B67D8A" w:rsidP="00034C84">
      <w:pPr>
        <w:ind w:firstLine="426"/>
        <w:jc w:val="center"/>
        <w:rPr>
          <w:b/>
          <w:sz w:val="32"/>
        </w:rPr>
      </w:pPr>
    </w:p>
    <w:p w:rsidR="001F2EF6" w:rsidRPr="005138AA" w:rsidRDefault="00BF1413" w:rsidP="00034C84">
      <w:pPr>
        <w:ind w:firstLine="426"/>
        <w:jc w:val="center"/>
        <w:rPr>
          <w:b/>
          <w:sz w:val="32"/>
        </w:rPr>
      </w:pPr>
      <w:r w:rsidRPr="005138AA">
        <w:rPr>
          <w:b/>
          <w:sz w:val="32"/>
        </w:rPr>
        <w:t>Сведения о квалификационном уровне</w:t>
      </w:r>
      <w:r w:rsidR="00E62FBE">
        <w:rPr>
          <w:b/>
          <w:sz w:val="32"/>
        </w:rPr>
        <w:t xml:space="preserve"> </w:t>
      </w:r>
      <w:r w:rsidRPr="005138AA">
        <w:rPr>
          <w:b/>
          <w:sz w:val="32"/>
        </w:rPr>
        <w:t>педагогов в динамике</w:t>
      </w:r>
    </w:p>
    <w:p w:rsidR="00034C84" w:rsidRPr="00B673FF" w:rsidRDefault="00034C84" w:rsidP="00034C84">
      <w:pPr>
        <w:ind w:firstLine="426"/>
        <w:jc w:val="center"/>
        <w:rPr>
          <w:b/>
          <w:sz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1"/>
        <w:gridCol w:w="4791"/>
        <w:gridCol w:w="1911"/>
        <w:gridCol w:w="357"/>
        <w:gridCol w:w="1060"/>
        <w:gridCol w:w="1562"/>
        <w:gridCol w:w="1634"/>
      </w:tblGrid>
      <w:tr w:rsidR="00034C84" w:rsidTr="005138AA">
        <w:tc>
          <w:tcPr>
            <w:tcW w:w="3471" w:type="dxa"/>
            <w:vMerge w:val="restart"/>
          </w:tcPr>
          <w:p w:rsidR="00034C84" w:rsidRDefault="00034C84" w:rsidP="00034C84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4791" w:type="dxa"/>
            <w:vMerge w:val="restart"/>
          </w:tcPr>
          <w:p w:rsidR="00034C84" w:rsidRDefault="00034C84" w:rsidP="00034C84">
            <w:pPr>
              <w:jc w:val="center"/>
              <w:rPr>
                <w:b/>
              </w:rPr>
            </w:pPr>
            <w:r>
              <w:rPr>
                <w:b/>
              </w:rPr>
              <w:t>Количественный состав педагогов</w:t>
            </w:r>
          </w:p>
        </w:tc>
        <w:tc>
          <w:tcPr>
            <w:tcW w:w="6524" w:type="dxa"/>
            <w:gridSpan w:val="5"/>
          </w:tcPr>
          <w:p w:rsidR="00034C84" w:rsidRDefault="00034C84" w:rsidP="00034C84">
            <w:pPr>
              <w:jc w:val="center"/>
              <w:rPr>
                <w:b/>
              </w:rPr>
            </w:pPr>
            <w:r>
              <w:rPr>
                <w:b/>
              </w:rPr>
              <w:t>Квалификационный уровень</w:t>
            </w:r>
          </w:p>
        </w:tc>
      </w:tr>
      <w:tr w:rsidR="00034C84" w:rsidTr="005138AA">
        <w:tc>
          <w:tcPr>
            <w:tcW w:w="3471" w:type="dxa"/>
            <w:vMerge/>
          </w:tcPr>
          <w:p w:rsidR="00034C84" w:rsidRDefault="00034C84" w:rsidP="00034C84">
            <w:pPr>
              <w:jc w:val="center"/>
              <w:rPr>
                <w:b/>
              </w:rPr>
            </w:pPr>
          </w:p>
        </w:tc>
        <w:tc>
          <w:tcPr>
            <w:tcW w:w="4791" w:type="dxa"/>
            <w:vMerge/>
          </w:tcPr>
          <w:p w:rsidR="00034C84" w:rsidRDefault="00034C84" w:rsidP="00034C84">
            <w:pPr>
              <w:jc w:val="center"/>
              <w:rPr>
                <w:b/>
              </w:rPr>
            </w:pPr>
          </w:p>
        </w:tc>
        <w:tc>
          <w:tcPr>
            <w:tcW w:w="1911" w:type="dxa"/>
          </w:tcPr>
          <w:p w:rsidR="00034C84" w:rsidRDefault="00034C84" w:rsidP="00034C84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Высшая </w:t>
            </w:r>
          </w:p>
        </w:tc>
        <w:tc>
          <w:tcPr>
            <w:tcW w:w="1417" w:type="dxa"/>
            <w:gridSpan w:val="2"/>
          </w:tcPr>
          <w:p w:rsidR="00034C84" w:rsidRDefault="00034C84" w:rsidP="00034C84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</w:tc>
        <w:tc>
          <w:tcPr>
            <w:tcW w:w="1562" w:type="dxa"/>
          </w:tcPr>
          <w:p w:rsidR="00034C84" w:rsidRDefault="00034C84" w:rsidP="00034C84">
            <w:pPr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  <w:tc>
          <w:tcPr>
            <w:tcW w:w="1634" w:type="dxa"/>
          </w:tcPr>
          <w:p w:rsidR="00034C84" w:rsidRDefault="00034C84" w:rsidP="00034C84">
            <w:pPr>
              <w:jc w:val="center"/>
              <w:rPr>
                <w:b/>
              </w:rPr>
            </w:pPr>
            <w:r>
              <w:rPr>
                <w:b/>
              </w:rPr>
              <w:t>соответствие занимаемой должности</w:t>
            </w:r>
          </w:p>
        </w:tc>
      </w:tr>
      <w:tr w:rsidR="00034C84" w:rsidTr="005138AA">
        <w:tc>
          <w:tcPr>
            <w:tcW w:w="3471" w:type="dxa"/>
          </w:tcPr>
          <w:p w:rsidR="00034C84" w:rsidRDefault="00034C84" w:rsidP="00034C84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4791" w:type="dxa"/>
          </w:tcPr>
          <w:p w:rsidR="00034C84" w:rsidRDefault="00B67D8A" w:rsidP="00034C84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911" w:type="dxa"/>
          </w:tcPr>
          <w:p w:rsidR="00034C84" w:rsidRDefault="00B67D8A" w:rsidP="00034C8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gridSpan w:val="2"/>
          </w:tcPr>
          <w:p w:rsidR="00034C84" w:rsidRDefault="00B67D8A" w:rsidP="00034C8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2" w:type="dxa"/>
          </w:tcPr>
          <w:p w:rsidR="00034C84" w:rsidRDefault="00B67D8A" w:rsidP="00034C8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34" w:type="dxa"/>
          </w:tcPr>
          <w:p w:rsidR="00034C84" w:rsidRDefault="00B67D8A" w:rsidP="00034C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34C84" w:rsidTr="005138AA">
        <w:tc>
          <w:tcPr>
            <w:tcW w:w="3471" w:type="dxa"/>
          </w:tcPr>
          <w:p w:rsidR="00034C84" w:rsidRDefault="00034C84" w:rsidP="00034C84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4791" w:type="dxa"/>
          </w:tcPr>
          <w:p w:rsidR="00034C84" w:rsidRDefault="002F6A8B" w:rsidP="00034C84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911" w:type="dxa"/>
          </w:tcPr>
          <w:p w:rsidR="00034C84" w:rsidRDefault="002F6A8B" w:rsidP="00034C8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gridSpan w:val="2"/>
          </w:tcPr>
          <w:p w:rsidR="00034C84" w:rsidRDefault="002F6A8B" w:rsidP="00034C8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62" w:type="dxa"/>
          </w:tcPr>
          <w:p w:rsidR="00034C84" w:rsidRDefault="002F6A8B" w:rsidP="00034C8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34" w:type="dxa"/>
          </w:tcPr>
          <w:p w:rsidR="00034C84" w:rsidRDefault="002F6A8B" w:rsidP="00034C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67D8A" w:rsidTr="005138AA">
        <w:tc>
          <w:tcPr>
            <w:tcW w:w="3471" w:type="dxa"/>
          </w:tcPr>
          <w:p w:rsidR="00B67D8A" w:rsidRDefault="00B67D8A" w:rsidP="00034C84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4791" w:type="dxa"/>
          </w:tcPr>
          <w:p w:rsidR="00B67D8A" w:rsidRDefault="002F6A8B" w:rsidP="00034C8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11" w:type="dxa"/>
          </w:tcPr>
          <w:p w:rsidR="00B67D8A" w:rsidRDefault="002F6A8B" w:rsidP="00034C8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gridSpan w:val="2"/>
          </w:tcPr>
          <w:p w:rsidR="00B67D8A" w:rsidRDefault="002F6A8B" w:rsidP="00034C8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62" w:type="dxa"/>
          </w:tcPr>
          <w:p w:rsidR="00B67D8A" w:rsidRDefault="002F6A8B" w:rsidP="00034C8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34" w:type="dxa"/>
          </w:tcPr>
          <w:p w:rsidR="00B67D8A" w:rsidRDefault="002F6A8B" w:rsidP="00034C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34C84" w:rsidTr="005138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30" w:type="dxa"/>
            <w:gridSpan w:val="4"/>
          </w:tcPr>
          <w:p w:rsidR="00034C84" w:rsidRDefault="00034C84" w:rsidP="00034C84">
            <w:pPr>
              <w:jc w:val="center"/>
              <w:rPr>
                <w:b/>
              </w:rPr>
            </w:pPr>
          </w:p>
          <w:p w:rsidR="00034C84" w:rsidRDefault="00034C84" w:rsidP="00034C84">
            <w:pPr>
              <w:jc w:val="center"/>
              <w:rPr>
                <w:b/>
              </w:rPr>
            </w:pPr>
          </w:p>
          <w:p w:rsidR="00034C84" w:rsidRDefault="00034C84" w:rsidP="00034C84">
            <w:pPr>
              <w:jc w:val="center"/>
              <w:rPr>
                <w:b/>
              </w:rPr>
            </w:pPr>
          </w:p>
        </w:tc>
        <w:tc>
          <w:tcPr>
            <w:tcW w:w="2622" w:type="dxa"/>
            <w:gridSpan w:val="2"/>
          </w:tcPr>
          <w:p w:rsidR="00034C84" w:rsidRDefault="00034C84" w:rsidP="00034C84">
            <w:pPr>
              <w:jc w:val="center"/>
              <w:rPr>
                <w:b/>
              </w:rPr>
            </w:pPr>
          </w:p>
        </w:tc>
        <w:tc>
          <w:tcPr>
            <w:tcW w:w="1634" w:type="dxa"/>
          </w:tcPr>
          <w:p w:rsidR="00034C84" w:rsidRDefault="00034C84" w:rsidP="00034C84">
            <w:pPr>
              <w:jc w:val="center"/>
              <w:rPr>
                <w:b/>
              </w:rPr>
            </w:pPr>
          </w:p>
        </w:tc>
      </w:tr>
    </w:tbl>
    <w:p w:rsidR="00034C84" w:rsidRDefault="00202C50" w:rsidP="002D5DC9">
      <w:pPr>
        <w:tabs>
          <w:tab w:val="left" w:pos="2127"/>
          <w:tab w:val="left" w:pos="5940"/>
        </w:tabs>
        <w:ind w:firstLine="426"/>
        <w:rPr>
          <w:noProof/>
        </w:rPr>
      </w:pPr>
      <w:r>
        <w:rPr>
          <w:noProof/>
        </w:rPr>
        <w:drawing>
          <wp:anchor distT="0" distB="0" distL="114300" distR="114300" simplePos="0" relativeHeight="251638272" behindDoc="0" locked="0" layoutInCell="1" allowOverlap="1" wp14:anchorId="13184921" wp14:editId="25BA4152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2397381" cy="2361885"/>
            <wp:effectExtent l="19050" t="0" r="21969" b="315"/>
            <wp:wrapNone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512" behindDoc="0" locked="0" layoutInCell="1" allowOverlap="1" wp14:anchorId="05AE6519" wp14:editId="0E693671">
            <wp:simplePos x="0" y="0"/>
            <wp:positionH relativeFrom="column">
              <wp:posOffset>6429375</wp:posOffset>
            </wp:positionH>
            <wp:positionV relativeFrom="paragraph">
              <wp:posOffset>118110</wp:posOffset>
            </wp:positionV>
            <wp:extent cx="2445385" cy="2299970"/>
            <wp:effectExtent l="0" t="0" r="0" b="0"/>
            <wp:wrapNone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3392" behindDoc="0" locked="0" layoutInCell="1" allowOverlap="1" wp14:anchorId="755A5607" wp14:editId="25A3479A">
            <wp:simplePos x="0" y="0"/>
            <wp:positionH relativeFrom="column">
              <wp:posOffset>3171825</wp:posOffset>
            </wp:positionH>
            <wp:positionV relativeFrom="paragraph">
              <wp:posOffset>65405</wp:posOffset>
            </wp:positionV>
            <wp:extent cx="2445385" cy="2299970"/>
            <wp:effectExtent l="19050" t="0" r="12065" b="5080"/>
            <wp:wrapNone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034C84" w:rsidRDefault="00034C84" w:rsidP="00034C84">
      <w:pPr>
        <w:tabs>
          <w:tab w:val="left" w:pos="5940"/>
        </w:tabs>
        <w:ind w:firstLine="426"/>
        <w:rPr>
          <w:noProof/>
        </w:rPr>
      </w:pPr>
    </w:p>
    <w:p w:rsidR="00034C84" w:rsidRDefault="00034C84" w:rsidP="00034C84">
      <w:pPr>
        <w:tabs>
          <w:tab w:val="left" w:pos="5940"/>
        </w:tabs>
        <w:ind w:firstLine="426"/>
        <w:rPr>
          <w:noProof/>
        </w:rPr>
      </w:pPr>
    </w:p>
    <w:p w:rsidR="00034C84" w:rsidRDefault="00034C84" w:rsidP="008B4BA4">
      <w:pPr>
        <w:tabs>
          <w:tab w:val="left" w:pos="5940"/>
        </w:tabs>
        <w:rPr>
          <w:noProof/>
        </w:rPr>
      </w:pPr>
    </w:p>
    <w:p w:rsidR="008B4BA4" w:rsidRDefault="008B4BA4" w:rsidP="008B4BA4">
      <w:pPr>
        <w:tabs>
          <w:tab w:val="left" w:pos="5940"/>
        </w:tabs>
        <w:rPr>
          <w:noProof/>
        </w:rPr>
      </w:pPr>
    </w:p>
    <w:p w:rsidR="001F2EF6" w:rsidRPr="001D6A2A" w:rsidRDefault="001F2EF6" w:rsidP="00034C84">
      <w:pPr>
        <w:ind w:firstLine="426"/>
        <w:jc w:val="center"/>
        <w:rPr>
          <w:b/>
          <w:color w:val="FF0000"/>
          <w:sz w:val="32"/>
        </w:rPr>
      </w:pPr>
    </w:p>
    <w:p w:rsidR="00A82FFD" w:rsidRPr="001D6A2A" w:rsidRDefault="00A82FFD" w:rsidP="00A82FFD">
      <w:pPr>
        <w:ind w:firstLine="426"/>
        <w:jc w:val="center"/>
        <w:rPr>
          <w:b/>
          <w:color w:val="FF0000"/>
          <w:sz w:val="32"/>
        </w:rPr>
      </w:pPr>
    </w:p>
    <w:p w:rsidR="001F2EF6" w:rsidRDefault="001F2EF6" w:rsidP="008B4BA4">
      <w:pPr>
        <w:rPr>
          <w:b/>
        </w:rPr>
      </w:pPr>
    </w:p>
    <w:p w:rsidR="003C2838" w:rsidRDefault="003C2838" w:rsidP="003C2838">
      <w:pPr>
        <w:jc w:val="center"/>
        <w:rPr>
          <w:b/>
        </w:rPr>
      </w:pPr>
    </w:p>
    <w:p w:rsidR="002F6A8B" w:rsidRDefault="002F6A8B" w:rsidP="003C2838">
      <w:pPr>
        <w:jc w:val="center"/>
        <w:rPr>
          <w:b/>
        </w:rPr>
      </w:pPr>
    </w:p>
    <w:p w:rsidR="002F6A8B" w:rsidRDefault="002F6A8B" w:rsidP="003C2838">
      <w:pPr>
        <w:jc w:val="center"/>
        <w:rPr>
          <w:b/>
        </w:rPr>
      </w:pPr>
    </w:p>
    <w:p w:rsidR="002F6A8B" w:rsidRDefault="002F6A8B" w:rsidP="003C2838">
      <w:pPr>
        <w:jc w:val="center"/>
        <w:rPr>
          <w:b/>
        </w:rPr>
      </w:pPr>
    </w:p>
    <w:p w:rsidR="002F6A8B" w:rsidRDefault="002F6A8B" w:rsidP="003C2838">
      <w:pPr>
        <w:jc w:val="center"/>
        <w:rPr>
          <w:b/>
        </w:rPr>
      </w:pPr>
    </w:p>
    <w:p w:rsidR="002F6A8B" w:rsidRDefault="002F6A8B" w:rsidP="003C2838">
      <w:pPr>
        <w:jc w:val="center"/>
        <w:rPr>
          <w:b/>
        </w:rPr>
      </w:pPr>
    </w:p>
    <w:p w:rsidR="002F6A8B" w:rsidRDefault="002F6A8B" w:rsidP="003C2838">
      <w:pPr>
        <w:jc w:val="center"/>
        <w:rPr>
          <w:b/>
        </w:rPr>
      </w:pPr>
    </w:p>
    <w:p w:rsidR="002F6A8B" w:rsidRDefault="002F6A8B" w:rsidP="003C2838">
      <w:pPr>
        <w:jc w:val="center"/>
        <w:rPr>
          <w:b/>
        </w:rPr>
      </w:pPr>
    </w:p>
    <w:p w:rsidR="002F6A8B" w:rsidRDefault="002F6A8B" w:rsidP="003C2838">
      <w:pPr>
        <w:jc w:val="center"/>
        <w:rPr>
          <w:b/>
        </w:rPr>
      </w:pPr>
    </w:p>
    <w:p w:rsidR="002F6A8B" w:rsidRDefault="002F6A8B" w:rsidP="003C2838">
      <w:pPr>
        <w:jc w:val="center"/>
        <w:rPr>
          <w:b/>
        </w:rPr>
      </w:pPr>
    </w:p>
    <w:p w:rsidR="000B3DB7" w:rsidRDefault="000B3DB7" w:rsidP="003C2838">
      <w:pPr>
        <w:jc w:val="center"/>
        <w:rPr>
          <w:b/>
        </w:rPr>
      </w:pPr>
    </w:p>
    <w:p w:rsidR="000B3DB7" w:rsidRDefault="000B3DB7" w:rsidP="003C2838">
      <w:pPr>
        <w:jc w:val="center"/>
        <w:rPr>
          <w:b/>
        </w:rPr>
      </w:pPr>
    </w:p>
    <w:p w:rsidR="000B3DB7" w:rsidRDefault="000B3DB7" w:rsidP="003C2838">
      <w:pPr>
        <w:jc w:val="center"/>
        <w:rPr>
          <w:b/>
        </w:rPr>
      </w:pPr>
    </w:p>
    <w:p w:rsidR="000B3DB7" w:rsidRDefault="000B3DB7" w:rsidP="003C2838">
      <w:pPr>
        <w:jc w:val="center"/>
        <w:rPr>
          <w:b/>
        </w:rPr>
      </w:pPr>
    </w:p>
    <w:p w:rsidR="002F6A8B" w:rsidRDefault="002F6A8B" w:rsidP="003C2838">
      <w:pPr>
        <w:jc w:val="center"/>
        <w:rPr>
          <w:b/>
        </w:rPr>
      </w:pPr>
    </w:p>
    <w:p w:rsidR="00B87707" w:rsidRPr="00421656" w:rsidRDefault="00B87707" w:rsidP="00B87707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198520000"/>
      <w:r w:rsidRPr="00421656">
        <w:rPr>
          <w:rFonts w:ascii="Times New Roman" w:hAnsi="Times New Roman" w:cs="Times New Roman"/>
          <w:sz w:val="24"/>
          <w:szCs w:val="24"/>
        </w:rPr>
        <w:lastRenderedPageBreak/>
        <w:t>Приложение к вопросу 2</w:t>
      </w:r>
    </w:p>
    <w:bookmarkEnd w:id="0"/>
    <w:p w:rsidR="00B87707" w:rsidRPr="002A4C0D" w:rsidRDefault="00B87707" w:rsidP="00B87707"/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520"/>
        <w:gridCol w:w="2099"/>
        <w:gridCol w:w="2839"/>
        <w:gridCol w:w="2586"/>
        <w:gridCol w:w="2879"/>
      </w:tblGrid>
      <w:tr w:rsidR="00C97273" w:rsidRPr="000F6B70" w:rsidTr="00673E66">
        <w:trPr>
          <w:cantSplit/>
          <w:trHeight w:val="946"/>
          <w:jc w:val="center"/>
        </w:trPr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97273" w:rsidRPr="000F6B70" w:rsidRDefault="00C97273" w:rsidP="00673E6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C97273" w:rsidRPr="00421656" w:rsidRDefault="00C97273" w:rsidP="00673E66">
            <w:pPr>
              <w:jc w:val="center"/>
            </w:pPr>
            <w:r w:rsidRPr="00421656">
              <w:t>Параметры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C97273" w:rsidRPr="00421656" w:rsidRDefault="00C97273" w:rsidP="00673E66">
            <w:pPr>
              <w:jc w:val="center"/>
              <w:rPr>
                <w:b/>
              </w:rPr>
            </w:pPr>
            <w:r w:rsidRPr="00421656">
              <w:rPr>
                <w:b/>
              </w:rPr>
              <w:t>1</w:t>
            </w:r>
          </w:p>
          <w:p w:rsidR="00C97273" w:rsidRPr="00421656" w:rsidRDefault="00C97273" w:rsidP="00673E66">
            <w:pPr>
              <w:jc w:val="center"/>
            </w:pPr>
            <w:r w:rsidRPr="00421656">
              <w:t>(очень мало)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C97273" w:rsidRPr="00421656" w:rsidRDefault="00C97273" w:rsidP="00673E66">
            <w:pPr>
              <w:jc w:val="center"/>
              <w:rPr>
                <w:b/>
              </w:rPr>
            </w:pPr>
            <w:r w:rsidRPr="00421656">
              <w:rPr>
                <w:b/>
              </w:rPr>
              <w:t>2</w:t>
            </w:r>
          </w:p>
          <w:p w:rsidR="00C97273" w:rsidRPr="00421656" w:rsidRDefault="00C97273" w:rsidP="00673E66">
            <w:pPr>
              <w:jc w:val="center"/>
            </w:pPr>
            <w:r w:rsidRPr="00421656">
              <w:t>(удовлетворительно)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C97273" w:rsidRPr="00421656" w:rsidRDefault="00C97273" w:rsidP="00673E66">
            <w:pPr>
              <w:jc w:val="center"/>
              <w:rPr>
                <w:b/>
              </w:rPr>
            </w:pPr>
            <w:r w:rsidRPr="00421656">
              <w:rPr>
                <w:b/>
              </w:rPr>
              <w:t>3</w:t>
            </w:r>
          </w:p>
          <w:p w:rsidR="00C97273" w:rsidRPr="00421656" w:rsidRDefault="00C97273" w:rsidP="00673E66">
            <w:pPr>
              <w:jc w:val="center"/>
            </w:pPr>
            <w:r w:rsidRPr="00421656">
              <w:t>(хорошо)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C97273" w:rsidRPr="00421656" w:rsidRDefault="00C97273" w:rsidP="00673E66">
            <w:pPr>
              <w:jc w:val="center"/>
              <w:rPr>
                <w:b/>
              </w:rPr>
            </w:pPr>
            <w:r w:rsidRPr="00421656">
              <w:rPr>
                <w:b/>
              </w:rPr>
              <w:t>4</w:t>
            </w:r>
          </w:p>
          <w:p w:rsidR="00C97273" w:rsidRPr="00421656" w:rsidRDefault="00C97273" w:rsidP="00673E66">
            <w:pPr>
              <w:jc w:val="center"/>
            </w:pPr>
            <w:r w:rsidRPr="00421656">
              <w:t>(превосходно)</w:t>
            </w:r>
          </w:p>
        </w:tc>
      </w:tr>
      <w:tr w:rsidR="00C97273" w:rsidRPr="000F6B70" w:rsidTr="00673E66">
        <w:trPr>
          <w:cantSplit/>
          <w:trHeight w:val="1432"/>
          <w:jc w:val="center"/>
        </w:trPr>
        <w:tc>
          <w:tcPr>
            <w:tcW w:w="819" w:type="dxa"/>
            <w:shd w:val="clear" w:color="auto" w:fill="auto"/>
            <w:textDirection w:val="btLr"/>
            <w:vAlign w:val="center"/>
          </w:tcPr>
          <w:p w:rsidR="00C97273" w:rsidRPr="002A4C0D" w:rsidRDefault="00C97273" w:rsidP="00673E66">
            <w:pPr>
              <w:ind w:left="113" w:right="113"/>
              <w:jc w:val="center"/>
            </w:pPr>
            <w:r w:rsidRPr="002A4C0D">
              <w:t>Объемный</w:t>
            </w:r>
          </w:p>
          <w:p w:rsidR="00C97273" w:rsidRPr="002A4C0D" w:rsidRDefault="00C97273" w:rsidP="00673E66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520" w:type="dxa"/>
            <w:shd w:val="clear" w:color="auto" w:fill="auto"/>
          </w:tcPr>
          <w:p w:rsidR="00C97273" w:rsidRPr="002A4C0D" w:rsidRDefault="00C97273" w:rsidP="00673E66">
            <w:r>
              <w:t>Результаты педагогической диагностики (средний балл усвоения программы): физическое развитие</w:t>
            </w:r>
          </w:p>
        </w:tc>
        <w:tc>
          <w:tcPr>
            <w:tcW w:w="2099" w:type="dxa"/>
            <w:shd w:val="clear" w:color="auto" w:fill="auto"/>
          </w:tcPr>
          <w:p w:rsidR="00C97273" w:rsidRDefault="00C97273" w:rsidP="00673E66">
            <w:pPr>
              <w:jc w:val="center"/>
            </w:pPr>
          </w:p>
          <w:p w:rsidR="00C97273" w:rsidRPr="002A4C0D" w:rsidRDefault="00C97273" w:rsidP="00673E66">
            <w:pPr>
              <w:jc w:val="center"/>
            </w:pPr>
            <w:r>
              <w:t>Менее 2</w:t>
            </w:r>
          </w:p>
        </w:tc>
        <w:tc>
          <w:tcPr>
            <w:tcW w:w="2839" w:type="dxa"/>
            <w:shd w:val="clear" w:color="auto" w:fill="auto"/>
          </w:tcPr>
          <w:p w:rsidR="00C97273" w:rsidRDefault="00C97273" w:rsidP="00673E66">
            <w:pPr>
              <w:jc w:val="center"/>
            </w:pPr>
          </w:p>
          <w:p w:rsidR="00C97273" w:rsidRPr="002A4C0D" w:rsidRDefault="00C97273" w:rsidP="00673E66">
            <w:pPr>
              <w:jc w:val="center"/>
            </w:pPr>
            <w:r>
              <w:t>2-2,5</w:t>
            </w:r>
          </w:p>
        </w:tc>
        <w:tc>
          <w:tcPr>
            <w:tcW w:w="2586" w:type="dxa"/>
            <w:shd w:val="clear" w:color="auto" w:fill="auto"/>
          </w:tcPr>
          <w:p w:rsidR="00C97273" w:rsidRDefault="00C97273" w:rsidP="00673E66">
            <w:pPr>
              <w:jc w:val="center"/>
              <w:rPr>
                <w:spacing w:val="-4"/>
              </w:rPr>
            </w:pPr>
          </w:p>
          <w:p w:rsidR="00C97273" w:rsidRPr="000F6B70" w:rsidRDefault="00C97273" w:rsidP="00673E6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2,5-3</w:t>
            </w:r>
          </w:p>
        </w:tc>
        <w:tc>
          <w:tcPr>
            <w:tcW w:w="2879" w:type="dxa"/>
            <w:shd w:val="clear" w:color="auto" w:fill="auto"/>
          </w:tcPr>
          <w:p w:rsidR="00C97273" w:rsidRDefault="00C97273" w:rsidP="00673E66"/>
          <w:p w:rsidR="00C97273" w:rsidRDefault="00C97273" w:rsidP="00673E66">
            <w:pPr>
              <w:jc w:val="center"/>
            </w:pPr>
            <w:r>
              <w:t>3-4</w:t>
            </w:r>
          </w:p>
          <w:p w:rsidR="00C97273" w:rsidRDefault="00C97273" w:rsidP="00673E66">
            <w:pPr>
              <w:jc w:val="center"/>
            </w:pPr>
          </w:p>
          <w:p w:rsidR="00C97273" w:rsidRPr="002A4C0D" w:rsidRDefault="00C97273" w:rsidP="00673E66">
            <w:pPr>
              <w:pStyle w:val="aff"/>
              <w:numPr>
                <w:ilvl w:val="0"/>
                <w:numId w:val="3"/>
              </w:numPr>
              <w:jc w:val="center"/>
            </w:pPr>
            <w:r>
              <w:t>(3,8)</w:t>
            </w:r>
          </w:p>
        </w:tc>
      </w:tr>
      <w:tr w:rsidR="00C97273" w:rsidRPr="000F6B70" w:rsidTr="00673E66">
        <w:trPr>
          <w:cantSplit/>
          <w:trHeight w:val="1410"/>
          <w:jc w:val="center"/>
        </w:trPr>
        <w:tc>
          <w:tcPr>
            <w:tcW w:w="819" w:type="dxa"/>
            <w:shd w:val="clear" w:color="auto" w:fill="auto"/>
            <w:textDirection w:val="btLr"/>
            <w:vAlign w:val="center"/>
          </w:tcPr>
          <w:p w:rsidR="00C97273" w:rsidRPr="002A4C0D" w:rsidRDefault="00C97273" w:rsidP="00673E66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C97273" w:rsidRPr="002A4C0D" w:rsidRDefault="00C97273" w:rsidP="00673E66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520" w:type="dxa"/>
            <w:shd w:val="clear" w:color="auto" w:fill="auto"/>
          </w:tcPr>
          <w:p w:rsidR="00C97273" w:rsidRPr="000F6B70" w:rsidRDefault="00C97273" w:rsidP="00673E66">
            <w:pPr>
              <w:rPr>
                <w:u w:val="single"/>
              </w:rPr>
            </w:pPr>
            <w:r>
              <w:t>Результаты педагогической диагностики (средний балл усвоения программы): социально – коммуникативное  развитие</w:t>
            </w:r>
          </w:p>
        </w:tc>
        <w:tc>
          <w:tcPr>
            <w:tcW w:w="2099" w:type="dxa"/>
            <w:shd w:val="clear" w:color="auto" w:fill="auto"/>
          </w:tcPr>
          <w:p w:rsidR="00C97273" w:rsidRDefault="00C97273" w:rsidP="00673E66">
            <w:pPr>
              <w:jc w:val="center"/>
            </w:pPr>
          </w:p>
          <w:p w:rsidR="00C97273" w:rsidRPr="002A4C0D" w:rsidRDefault="00C97273" w:rsidP="00673E66">
            <w:pPr>
              <w:jc w:val="center"/>
            </w:pPr>
            <w:r>
              <w:t>Менее 2</w:t>
            </w:r>
          </w:p>
        </w:tc>
        <w:tc>
          <w:tcPr>
            <w:tcW w:w="2839" w:type="dxa"/>
            <w:shd w:val="clear" w:color="auto" w:fill="auto"/>
          </w:tcPr>
          <w:p w:rsidR="00C97273" w:rsidRDefault="00C97273" w:rsidP="00673E66">
            <w:pPr>
              <w:jc w:val="center"/>
            </w:pPr>
          </w:p>
          <w:p w:rsidR="00C97273" w:rsidRPr="002A4C0D" w:rsidRDefault="00C97273" w:rsidP="00673E66">
            <w:pPr>
              <w:jc w:val="center"/>
            </w:pPr>
            <w:r>
              <w:t>2-2,5</w:t>
            </w:r>
          </w:p>
        </w:tc>
        <w:tc>
          <w:tcPr>
            <w:tcW w:w="2586" w:type="dxa"/>
            <w:shd w:val="clear" w:color="auto" w:fill="auto"/>
          </w:tcPr>
          <w:p w:rsidR="00C97273" w:rsidRDefault="00C97273" w:rsidP="00673E66">
            <w:pPr>
              <w:jc w:val="center"/>
              <w:rPr>
                <w:spacing w:val="-4"/>
              </w:rPr>
            </w:pPr>
          </w:p>
          <w:p w:rsidR="00C97273" w:rsidRDefault="00C97273" w:rsidP="00673E6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2,5-3</w:t>
            </w:r>
          </w:p>
          <w:p w:rsidR="00C97273" w:rsidRDefault="00C97273" w:rsidP="00673E66">
            <w:pPr>
              <w:jc w:val="center"/>
            </w:pPr>
          </w:p>
          <w:p w:rsidR="00C97273" w:rsidRPr="00846566" w:rsidRDefault="00C97273" w:rsidP="00673E66">
            <w:pPr>
              <w:rPr>
                <w:spacing w:val="-4"/>
              </w:rPr>
            </w:pPr>
          </w:p>
        </w:tc>
        <w:tc>
          <w:tcPr>
            <w:tcW w:w="2879" w:type="dxa"/>
            <w:shd w:val="clear" w:color="auto" w:fill="auto"/>
          </w:tcPr>
          <w:p w:rsidR="00C97273" w:rsidRDefault="00C97273" w:rsidP="00673E66"/>
          <w:p w:rsidR="00C97273" w:rsidRDefault="00C97273" w:rsidP="00673E66">
            <w:pPr>
              <w:jc w:val="center"/>
            </w:pPr>
            <w:r>
              <w:t>3-4</w:t>
            </w:r>
          </w:p>
          <w:p w:rsidR="00C97273" w:rsidRDefault="00C97273" w:rsidP="00673E66">
            <w:pPr>
              <w:jc w:val="center"/>
            </w:pPr>
          </w:p>
          <w:p w:rsidR="00C97273" w:rsidRDefault="00C97273" w:rsidP="00673E66">
            <w:pPr>
              <w:pStyle w:val="aff"/>
              <w:numPr>
                <w:ilvl w:val="0"/>
                <w:numId w:val="3"/>
              </w:numPr>
              <w:jc w:val="center"/>
            </w:pPr>
            <w:r>
              <w:t xml:space="preserve"> (3,7)</w:t>
            </w:r>
          </w:p>
          <w:p w:rsidR="00C97273" w:rsidRPr="002A4C0D" w:rsidRDefault="00C97273" w:rsidP="00673E66"/>
        </w:tc>
      </w:tr>
      <w:tr w:rsidR="00C97273" w:rsidRPr="000F6B70" w:rsidTr="00673E66">
        <w:trPr>
          <w:cantSplit/>
          <w:trHeight w:val="1544"/>
          <w:jc w:val="center"/>
        </w:trPr>
        <w:tc>
          <w:tcPr>
            <w:tcW w:w="819" w:type="dxa"/>
            <w:shd w:val="clear" w:color="auto" w:fill="auto"/>
            <w:textDirection w:val="btLr"/>
            <w:vAlign w:val="center"/>
          </w:tcPr>
          <w:p w:rsidR="00C97273" w:rsidRPr="002A4C0D" w:rsidRDefault="00C97273" w:rsidP="00673E66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C97273" w:rsidRPr="002A4C0D" w:rsidRDefault="00C97273" w:rsidP="00673E66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520" w:type="dxa"/>
            <w:shd w:val="clear" w:color="auto" w:fill="auto"/>
          </w:tcPr>
          <w:p w:rsidR="00C97273" w:rsidRPr="000F6B70" w:rsidRDefault="00C97273" w:rsidP="00673E66">
            <w:pPr>
              <w:rPr>
                <w:u w:val="single"/>
              </w:rPr>
            </w:pPr>
            <w:r>
              <w:t>Результаты педагогической диагностики (средний балл усвоения программы): художественно – эстетическое   развитие</w:t>
            </w:r>
          </w:p>
        </w:tc>
        <w:tc>
          <w:tcPr>
            <w:tcW w:w="2099" w:type="dxa"/>
            <w:shd w:val="clear" w:color="auto" w:fill="auto"/>
          </w:tcPr>
          <w:p w:rsidR="00C97273" w:rsidRDefault="00C97273" w:rsidP="00673E66">
            <w:pPr>
              <w:jc w:val="center"/>
            </w:pPr>
          </w:p>
          <w:p w:rsidR="00C97273" w:rsidRPr="002A4C0D" w:rsidRDefault="00C97273" w:rsidP="00673E66">
            <w:pPr>
              <w:jc w:val="center"/>
            </w:pPr>
            <w:r>
              <w:t>Менее 2</w:t>
            </w:r>
          </w:p>
        </w:tc>
        <w:tc>
          <w:tcPr>
            <w:tcW w:w="2839" w:type="dxa"/>
            <w:shd w:val="clear" w:color="auto" w:fill="auto"/>
          </w:tcPr>
          <w:p w:rsidR="00C97273" w:rsidRDefault="00C97273" w:rsidP="00673E66">
            <w:pPr>
              <w:jc w:val="center"/>
            </w:pPr>
          </w:p>
          <w:p w:rsidR="00C97273" w:rsidRPr="002A4C0D" w:rsidRDefault="00C97273" w:rsidP="00673E66">
            <w:pPr>
              <w:jc w:val="center"/>
            </w:pPr>
            <w:r>
              <w:t>2-2,5</w:t>
            </w:r>
          </w:p>
        </w:tc>
        <w:tc>
          <w:tcPr>
            <w:tcW w:w="2586" w:type="dxa"/>
            <w:shd w:val="clear" w:color="auto" w:fill="auto"/>
          </w:tcPr>
          <w:p w:rsidR="00C97273" w:rsidRDefault="00C97273" w:rsidP="00673E66">
            <w:pPr>
              <w:jc w:val="center"/>
              <w:rPr>
                <w:spacing w:val="-4"/>
              </w:rPr>
            </w:pPr>
          </w:p>
          <w:p w:rsidR="00C97273" w:rsidRDefault="00C97273" w:rsidP="00673E6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2,5-3</w:t>
            </w:r>
          </w:p>
          <w:p w:rsidR="00C97273" w:rsidRDefault="00C97273" w:rsidP="00673E66">
            <w:pPr>
              <w:jc w:val="center"/>
              <w:rPr>
                <w:spacing w:val="-4"/>
              </w:rPr>
            </w:pPr>
          </w:p>
          <w:p w:rsidR="00C97273" w:rsidRPr="00C96AEC" w:rsidRDefault="00C97273" w:rsidP="00673E66">
            <w:pPr>
              <w:pStyle w:val="aff"/>
              <w:rPr>
                <w:spacing w:val="-4"/>
              </w:rPr>
            </w:pPr>
          </w:p>
        </w:tc>
        <w:tc>
          <w:tcPr>
            <w:tcW w:w="2879" w:type="dxa"/>
            <w:shd w:val="clear" w:color="auto" w:fill="auto"/>
          </w:tcPr>
          <w:p w:rsidR="00C97273" w:rsidRDefault="00C97273" w:rsidP="00673E66"/>
          <w:p w:rsidR="00C97273" w:rsidRDefault="00C97273" w:rsidP="00673E66">
            <w:pPr>
              <w:jc w:val="center"/>
            </w:pPr>
            <w:r>
              <w:t>3-4</w:t>
            </w:r>
          </w:p>
          <w:p w:rsidR="00C97273" w:rsidRDefault="00C97273" w:rsidP="00673E66">
            <w:pPr>
              <w:jc w:val="center"/>
            </w:pPr>
          </w:p>
          <w:p w:rsidR="00C97273" w:rsidRPr="002A4C0D" w:rsidRDefault="00C97273" w:rsidP="00673E66">
            <w:pPr>
              <w:pStyle w:val="aff"/>
              <w:numPr>
                <w:ilvl w:val="0"/>
                <w:numId w:val="3"/>
              </w:numPr>
              <w:jc w:val="center"/>
            </w:pPr>
            <w:r>
              <w:t xml:space="preserve"> (3,5)</w:t>
            </w:r>
          </w:p>
        </w:tc>
      </w:tr>
      <w:tr w:rsidR="00C97273" w:rsidRPr="000F6B70" w:rsidTr="00673E66">
        <w:trPr>
          <w:cantSplit/>
          <w:trHeight w:val="1359"/>
          <w:jc w:val="center"/>
        </w:trPr>
        <w:tc>
          <w:tcPr>
            <w:tcW w:w="819" w:type="dxa"/>
            <w:shd w:val="clear" w:color="auto" w:fill="auto"/>
            <w:textDirection w:val="btLr"/>
            <w:vAlign w:val="center"/>
          </w:tcPr>
          <w:p w:rsidR="00C97273" w:rsidRPr="002A4C0D" w:rsidRDefault="00C97273" w:rsidP="00673E66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C97273" w:rsidRPr="002A4C0D" w:rsidRDefault="00C97273" w:rsidP="00673E66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520" w:type="dxa"/>
            <w:shd w:val="clear" w:color="auto" w:fill="auto"/>
          </w:tcPr>
          <w:p w:rsidR="00C97273" w:rsidRPr="000F6B70" w:rsidRDefault="00C97273" w:rsidP="00673E66">
            <w:pPr>
              <w:rPr>
                <w:u w:val="single"/>
              </w:rPr>
            </w:pPr>
            <w:r>
              <w:t>Результаты педагогической диагностики (средний балл усвоения программы): познавательное     развитие</w:t>
            </w:r>
          </w:p>
        </w:tc>
        <w:tc>
          <w:tcPr>
            <w:tcW w:w="2099" w:type="dxa"/>
            <w:shd w:val="clear" w:color="auto" w:fill="auto"/>
          </w:tcPr>
          <w:p w:rsidR="00C97273" w:rsidRDefault="00C97273" w:rsidP="00673E66">
            <w:pPr>
              <w:jc w:val="center"/>
            </w:pPr>
          </w:p>
          <w:p w:rsidR="00C97273" w:rsidRPr="002A4C0D" w:rsidRDefault="00C97273" w:rsidP="00673E66">
            <w:pPr>
              <w:jc w:val="center"/>
            </w:pPr>
            <w:r>
              <w:t>Менее 2</w:t>
            </w:r>
          </w:p>
        </w:tc>
        <w:tc>
          <w:tcPr>
            <w:tcW w:w="2839" w:type="dxa"/>
            <w:shd w:val="clear" w:color="auto" w:fill="auto"/>
          </w:tcPr>
          <w:p w:rsidR="00C97273" w:rsidRDefault="00C97273" w:rsidP="00673E66">
            <w:pPr>
              <w:jc w:val="center"/>
            </w:pPr>
          </w:p>
          <w:p w:rsidR="00C97273" w:rsidRPr="002A4C0D" w:rsidRDefault="00C97273" w:rsidP="00673E66">
            <w:pPr>
              <w:jc w:val="center"/>
            </w:pPr>
            <w:r>
              <w:t>2-2,5</w:t>
            </w:r>
          </w:p>
        </w:tc>
        <w:tc>
          <w:tcPr>
            <w:tcW w:w="2586" w:type="dxa"/>
            <w:shd w:val="clear" w:color="auto" w:fill="auto"/>
          </w:tcPr>
          <w:p w:rsidR="00C97273" w:rsidRDefault="00C97273" w:rsidP="00673E66">
            <w:pPr>
              <w:jc w:val="center"/>
              <w:rPr>
                <w:spacing w:val="-4"/>
              </w:rPr>
            </w:pPr>
          </w:p>
          <w:p w:rsidR="00C97273" w:rsidRDefault="00C97273" w:rsidP="00673E6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2,5-3</w:t>
            </w:r>
          </w:p>
          <w:p w:rsidR="00C97273" w:rsidRDefault="00C97273" w:rsidP="00673E66">
            <w:pPr>
              <w:jc w:val="center"/>
              <w:rPr>
                <w:spacing w:val="-4"/>
              </w:rPr>
            </w:pPr>
          </w:p>
          <w:p w:rsidR="00C97273" w:rsidRPr="00846566" w:rsidRDefault="00C97273" w:rsidP="00673E66">
            <w:pPr>
              <w:rPr>
                <w:spacing w:val="-4"/>
              </w:rPr>
            </w:pPr>
          </w:p>
        </w:tc>
        <w:tc>
          <w:tcPr>
            <w:tcW w:w="2879" w:type="dxa"/>
            <w:shd w:val="clear" w:color="auto" w:fill="auto"/>
          </w:tcPr>
          <w:p w:rsidR="00C97273" w:rsidRDefault="00C97273" w:rsidP="00673E66"/>
          <w:p w:rsidR="00C97273" w:rsidRDefault="00C97273" w:rsidP="00673E66">
            <w:pPr>
              <w:jc w:val="center"/>
            </w:pPr>
            <w:r>
              <w:t>3-4</w:t>
            </w:r>
          </w:p>
          <w:p w:rsidR="00C97273" w:rsidRDefault="00C97273" w:rsidP="00673E66">
            <w:pPr>
              <w:jc w:val="center"/>
            </w:pPr>
          </w:p>
          <w:p w:rsidR="00C97273" w:rsidRPr="002A4C0D" w:rsidRDefault="00C97273" w:rsidP="00673E66">
            <w:pPr>
              <w:pStyle w:val="aff"/>
              <w:numPr>
                <w:ilvl w:val="0"/>
                <w:numId w:val="3"/>
              </w:numPr>
              <w:jc w:val="center"/>
            </w:pPr>
            <w:r>
              <w:t xml:space="preserve"> (3,6)</w:t>
            </w:r>
          </w:p>
        </w:tc>
      </w:tr>
      <w:tr w:rsidR="00C97273" w:rsidRPr="000F6B70" w:rsidTr="00673E66">
        <w:trPr>
          <w:cantSplit/>
          <w:trHeight w:val="1721"/>
          <w:jc w:val="center"/>
        </w:trPr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97273" w:rsidRPr="002A4C0D" w:rsidRDefault="00C97273" w:rsidP="00673E66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C97273" w:rsidRPr="002A4C0D" w:rsidRDefault="00C97273" w:rsidP="00673E66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520" w:type="dxa"/>
            <w:shd w:val="clear" w:color="auto" w:fill="auto"/>
          </w:tcPr>
          <w:p w:rsidR="00C97273" w:rsidRPr="000F6B70" w:rsidRDefault="00C97273" w:rsidP="00673E66">
            <w:pPr>
              <w:rPr>
                <w:u w:val="single"/>
              </w:rPr>
            </w:pPr>
            <w:r>
              <w:t>Результаты педагогической диагностики (средний балл усвоения программы): речевое    развитие</w:t>
            </w:r>
          </w:p>
        </w:tc>
        <w:tc>
          <w:tcPr>
            <w:tcW w:w="2099" w:type="dxa"/>
            <w:shd w:val="clear" w:color="auto" w:fill="auto"/>
          </w:tcPr>
          <w:p w:rsidR="00C97273" w:rsidRDefault="00C97273" w:rsidP="00673E66">
            <w:pPr>
              <w:jc w:val="center"/>
            </w:pPr>
          </w:p>
          <w:p w:rsidR="00C97273" w:rsidRPr="002A4C0D" w:rsidRDefault="00C97273" w:rsidP="00673E66">
            <w:pPr>
              <w:jc w:val="center"/>
            </w:pPr>
            <w:r>
              <w:t>Менее 2</w:t>
            </w:r>
          </w:p>
        </w:tc>
        <w:tc>
          <w:tcPr>
            <w:tcW w:w="2839" w:type="dxa"/>
            <w:shd w:val="clear" w:color="auto" w:fill="auto"/>
          </w:tcPr>
          <w:p w:rsidR="00C97273" w:rsidRDefault="00C97273" w:rsidP="00673E66">
            <w:pPr>
              <w:jc w:val="center"/>
            </w:pPr>
          </w:p>
          <w:p w:rsidR="00C97273" w:rsidRPr="002A4C0D" w:rsidRDefault="00C97273" w:rsidP="00673E66">
            <w:pPr>
              <w:jc w:val="center"/>
            </w:pPr>
            <w:r>
              <w:t>2-2,5</w:t>
            </w:r>
          </w:p>
        </w:tc>
        <w:tc>
          <w:tcPr>
            <w:tcW w:w="2586" w:type="dxa"/>
            <w:shd w:val="clear" w:color="auto" w:fill="auto"/>
          </w:tcPr>
          <w:p w:rsidR="00C97273" w:rsidRDefault="00C97273" w:rsidP="00673E66">
            <w:pPr>
              <w:jc w:val="center"/>
              <w:rPr>
                <w:spacing w:val="-4"/>
              </w:rPr>
            </w:pPr>
          </w:p>
          <w:p w:rsidR="00C97273" w:rsidRDefault="00C97273" w:rsidP="00673E6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2,5-3</w:t>
            </w:r>
          </w:p>
          <w:p w:rsidR="00C97273" w:rsidRPr="00C96AEC" w:rsidRDefault="00C97273" w:rsidP="00673E66">
            <w:pPr>
              <w:pStyle w:val="aff"/>
              <w:rPr>
                <w:spacing w:val="-4"/>
              </w:rPr>
            </w:pPr>
          </w:p>
        </w:tc>
        <w:tc>
          <w:tcPr>
            <w:tcW w:w="2879" w:type="dxa"/>
            <w:shd w:val="clear" w:color="auto" w:fill="auto"/>
          </w:tcPr>
          <w:p w:rsidR="00C97273" w:rsidRDefault="00C97273" w:rsidP="00673E66"/>
          <w:p w:rsidR="00C97273" w:rsidRDefault="00C97273" w:rsidP="00673E66">
            <w:pPr>
              <w:jc w:val="center"/>
            </w:pPr>
            <w:r>
              <w:t>3-4</w:t>
            </w:r>
          </w:p>
          <w:p w:rsidR="00C97273" w:rsidRDefault="00C97273" w:rsidP="00673E66">
            <w:pPr>
              <w:jc w:val="center"/>
            </w:pPr>
          </w:p>
          <w:p w:rsidR="00C97273" w:rsidRPr="002A4C0D" w:rsidRDefault="00C97273" w:rsidP="00673E66">
            <w:pPr>
              <w:pStyle w:val="aff"/>
              <w:numPr>
                <w:ilvl w:val="0"/>
                <w:numId w:val="3"/>
              </w:numPr>
              <w:jc w:val="center"/>
            </w:pPr>
            <w:r>
              <w:t xml:space="preserve"> (3,5)</w:t>
            </w:r>
          </w:p>
        </w:tc>
      </w:tr>
      <w:tr w:rsidR="00C97273" w:rsidRPr="000F6B70" w:rsidTr="00673E66">
        <w:trPr>
          <w:cantSplit/>
          <w:trHeight w:val="1415"/>
          <w:jc w:val="center"/>
        </w:trPr>
        <w:tc>
          <w:tcPr>
            <w:tcW w:w="819" w:type="dxa"/>
            <w:shd w:val="clear" w:color="auto" w:fill="auto"/>
            <w:textDirection w:val="btLr"/>
            <w:vAlign w:val="center"/>
          </w:tcPr>
          <w:p w:rsidR="00C97273" w:rsidRPr="002A4C0D" w:rsidRDefault="00C97273" w:rsidP="00673E66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C97273" w:rsidRPr="002A4C0D" w:rsidRDefault="00C97273" w:rsidP="00673E66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520" w:type="dxa"/>
            <w:shd w:val="clear" w:color="auto" w:fill="auto"/>
          </w:tcPr>
          <w:p w:rsidR="00C97273" w:rsidRPr="000F6B70" w:rsidRDefault="00C97273" w:rsidP="00673E66">
            <w:pPr>
              <w:rPr>
                <w:u w:val="single"/>
              </w:rPr>
            </w:pPr>
            <w:r>
              <w:t>Результаты педагогической диагностики (средний балл усвоения программы): ранний дошкольный возраст</w:t>
            </w:r>
          </w:p>
        </w:tc>
        <w:tc>
          <w:tcPr>
            <w:tcW w:w="2099" w:type="dxa"/>
            <w:shd w:val="clear" w:color="auto" w:fill="auto"/>
          </w:tcPr>
          <w:p w:rsidR="00C97273" w:rsidRDefault="00C97273" w:rsidP="00673E66">
            <w:pPr>
              <w:jc w:val="center"/>
            </w:pPr>
          </w:p>
          <w:p w:rsidR="00C97273" w:rsidRPr="002A4C0D" w:rsidRDefault="00C97273" w:rsidP="00673E66">
            <w:pPr>
              <w:jc w:val="center"/>
            </w:pPr>
            <w:r>
              <w:t>Менее 2</w:t>
            </w:r>
          </w:p>
        </w:tc>
        <w:tc>
          <w:tcPr>
            <w:tcW w:w="2839" w:type="dxa"/>
            <w:shd w:val="clear" w:color="auto" w:fill="auto"/>
          </w:tcPr>
          <w:p w:rsidR="00C97273" w:rsidRDefault="00C97273" w:rsidP="00673E66">
            <w:pPr>
              <w:jc w:val="center"/>
            </w:pPr>
          </w:p>
          <w:p w:rsidR="00C97273" w:rsidRDefault="00C97273" w:rsidP="00673E66">
            <w:pPr>
              <w:jc w:val="center"/>
            </w:pPr>
            <w:r>
              <w:t>2-2,5</w:t>
            </w:r>
          </w:p>
          <w:p w:rsidR="00C97273" w:rsidRDefault="00C97273" w:rsidP="00673E66">
            <w:pPr>
              <w:jc w:val="center"/>
            </w:pPr>
          </w:p>
          <w:p w:rsidR="00C97273" w:rsidRPr="002A4C0D" w:rsidRDefault="00C97273" w:rsidP="00673E66">
            <w:pPr>
              <w:pStyle w:val="aff"/>
            </w:pPr>
          </w:p>
        </w:tc>
        <w:tc>
          <w:tcPr>
            <w:tcW w:w="2586" w:type="dxa"/>
            <w:shd w:val="clear" w:color="auto" w:fill="auto"/>
          </w:tcPr>
          <w:p w:rsidR="00C97273" w:rsidRDefault="00C97273" w:rsidP="00673E66">
            <w:pPr>
              <w:jc w:val="center"/>
              <w:rPr>
                <w:spacing w:val="-4"/>
              </w:rPr>
            </w:pPr>
          </w:p>
          <w:p w:rsidR="00C97273" w:rsidRPr="000F6B70" w:rsidRDefault="00C97273" w:rsidP="00673E6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2,5-3</w:t>
            </w:r>
          </w:p>
        </w:tc>
        <w:tc>
          <w:tcPr>
            <w:tcW w:w="2879" w:type="dxa"/>
            <w:shd w:val="clear" w:color="auto" w:fill="auto"/>
          </w:tcPr>
          <w:p w:rsidR="00C97273" w:rsidRDefault="00C97273" w:rsidP="00673E66"/>
          <w:p w:rsidR="00C97273" w:rsidRDefault="00C97273" w:rsidP="00673E66">
            <w:pPr>
              <w:jc w:val="center"/>
            </w:pPr>
            <w:r>
              <w:t>3-4</w:t>
            </w:r>
          </w:p>
          <w:p w:rsidR="00C97273" w:rsidRDefault="00C97273" w:rsidP="00673E66">
            <w:pPr>
              <w:jc w:val="center"/>
            </w:pPr>
          </w:p>
          <w:p w:rsidR="00C97273" w:rsidRDefault="00C97273" w:rsidP="00673E66">
            <w:pPr>
              <w:pStyle w:val="aff"/>
              <w:numPr>
                <w:ilvl w:val="0"/>
                <w:numId w:val="3"/>
              </w:numPr>
              <w:jc w:val="center"/>
            </w:pPr>
            <w:r>
              <w:t>(3,3)</w:t>
            </w:r>
          </w:p>
          <w:p w:rsidR="00C97273" w:rsidRPr="002A4C0D" w:rsidRDefault="00C97273" w:rsidP="00673E66">
            <w:pPr>
              <w:pStyle w:val="aff"/>
            </w:pPr>
          </w:p>
        </w:tc>
      </w:tr>
      <w:tr w:rsidR="00C97273" w:rsidRPr="000F6B70" w:rsidTr="00673E66">
        <w:trPr>
          <w:cantSplit/>
          <w:trHeight w:val="1400"/>
          <w:jc w:val="center"/>
        </w:trPr>
        <w:tc>
          <w:tcPr>
            <w:tcW w:w="819" w:type="dxa"/>
            <w:shd w:val="clear" w:color="auto" w:fill="auto"/>
            <w:textDirection w:val="btLr"/>
            <w:vAlign w:val="center"/>
          </w:tcPr>
          <w:p w:rsidR="00C97273" w:rsidRPr="002A4C0D" w:rsidRDefault="00C97273" w:rsidP="00673E66">
            <w:pPr>
              <w:ind w:left="113" w:right="113"/>
              <w:jc w:val="center"/>
            </w:pPr>
            <w:r w:rsidRPr="002A4C0D">
              <w:lastRenderedPageBreak/>
              <w:t xml:space="preserve">Объемный </w:t>
            </w:r>
          </w:p>
          <w:p w:rsidR="00C97273" w:rsidRPr="002A4C0D" w:rsidRDefault="00C97273" w:rsidP="00673E66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520" w:type="dxa"/>
            <w:shd w:val="clear" w:color="auto" w:fill="auto"/>
          </w:tcPr>
          <w:p w:rsidR="00C97273" w:rsidRPr="000F6B70" w:rsidRDefault="00C97273" w:rsidP="00673E66">
            <w:pPr>
              <w:rPr>
                <w:u w:val="single"/>
              </w:rPr>
            </w:pPr>
            <w:r>
              <w:t>Результаты педагогической диагностики (средний балл усвоения программы): дошкольный возраст</w:t>
            </w:r>
          </w:p>
        </w:tc>
        <w:tc>
          <w:tcPr>
            <w:tcW w:w="2099" w:type="dxa"/>
            <w:shd w:val="clear" w:color="auto" w:fill="auto"/>
          </w:tcPr>
          <w:p w:rsidR="00C97273" w:rsidRDefault="00C97273" w:rsidP="00673E66">
            <w:pPr>
              <w:jc w:val="center"/>
            </w:pPr>
          </w:p>
          <w:p w:rsidR="00C97273" w:rsidRPr="002A4C0D" w:rsidRDefault="00C97273" w:rsidP="00673E66">
            <w:pPr>
              <w:jc w:val="center"/>
            </w:pPr>
            <w:r>
              <w:t>Менее 2</w:t>
            </w:r>
          </w:p>
        </w:tc>
        <w:tc>
          <w:tcPr>
            <w:tcW w:w="2839" w:type="dxa"/>
            <w:shd w:val="clear" w:color="auto" w:fill="auto"/>
          </w:tcPr>
          <w:p w:rsidR="00C97273" w:rsidRDefault="00C97273" w:rsidP="00673E66">
            <w:pPr>
              <w:jc w:val="center"/>
            </w:pPr>
          </w:p>
          <w:p w:rsidR="00C97273" w:rsidRPr="002A4C0D" w:rsidRDefault="00C97273" w:rsidP="00673E66">
            <w:pPr>
              <w:jc w:val="center"/>
            </w:pPr>
            <w:r>
              <w:t>2-2,5</w:t>
            </w:r>
          </w:p>
        </w:tc>
        <w:tc>
          <w:tcPr>
            <w:tcW w:w="2586" w:type="dxa"/>
            <w:shd w:val="clear" w:color="auto" w:fill="auto"/>
          </w:tcPr>
          <w:p w:rsidR="00C97273" w:rsidRDefault="00C97273" w:rsidP="00673E66">
            <w:pPr>
              <w:jc w:val="center"/>
              <w:rPr>
                <w:spacing w:val="-4"/>
              </w:rPr>
            </w:pPr>
          </w:p>
          <w:p w:rsidR="00C97273" w:rsidRDefault="00C97273" w:rsidP="00673E6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2,5-3</w:t>
            </w:r>
          </w:p>
          <w:p w:rsidR="00C97273" w:rsidRDefault="00C97273" w:rsidP="00673E66">
            <w:pPr>
              <w:jc w:val="center"/>
              <w:rPr>
                <w:spacing w:val="-4"/>
              </w:rPr>
            </w:pPr>
          </w:p>
          <w:p w:rsidR="00C97273" w:rsidRPr="00C96AEC" w:rsidRDefault="00C97273" w:rsidP="00673E66">
            <w:pPr>
              <w:pStyle w:val="aff"/>
              <w:rPr>
                <w:spacing w:val="-4"/>
              </w:rPr>
            </w:pPr>
          </w:p>
        </w:tc>
        <w:tc>
          <w:tcPr>
            <w:tcW w:w="2879" w:type="dxa"/>
            <w:shd w:val="clear" w:color="auto" w:fill="auto"/>
          </w:tcPr>
          <w:p w:rsidR="00C97273" w:rsidRDefault="00C97273" w:rsidP="00673E66"/>
          <w:p w:rsidR="00C97273" w:rsidRDefault="00C97273" w:rsidP="00673E66">
            <w:pPr>
              <w:jc w:val="center"/>
            </w:pPr>
            <w:r>
              <w:t>3-4</w:t>
            </w:r>
          </w:p>
          <w:p w:rsidR="00C97273" w:rsidRDefault="00C97273" w:rsidP="00673E66">
            <w:pPr>
              <w:jc w:val="center"/>
            </w:pPr>
          </w:p>
          <w:p w:rsidR="00C97273" w:rsidRDefault="00C97273" w:rsidP="00673E66">
            <w:pPr>
              <w:pStyle w:val="aff"/>
              <w:numPr>
                <w:ilvl w:val="0"/>
                <w:numId w:val="3"/>
              </w:numPr>
              <w:jc w:val="center"/>
            </w:pPr>
            <w:r>
              <w:t xml:space="preserve"> (3,9)</w:t>
            </w:r>
          </w:p>
          <w:p w:rsidR="00C97273" w:rsidRDefault="00C97273" w:rsidP="00673E66">
            <w:pPr>
              <w:jc w:val="center"/>
            </w:pPr>
          </w:p>
          <w:p w:rsidR="00C97273" w:rsidRPr="002A4C0D" w:rsidRDefault="00C97273" w:rsidP="00673E66">
            <w:pPr>
              <w:pStyle w:val="aff"/>
            </w:pPr>
          </w:p>
        </w:tc>
      </w:tr>
      <w:tr w:rsidR="00C97273" w:rsidRPr="000F6B70" w:rsidTr="00673E66">
        <w:trPr>
          <w:cantSplit/>
          <w:trHeight w:val="1800"/>
          <w:jc w:val="center"/>
        </w:trPr>
        <w:tc>
          <w:tcPr>
            <w:tcW w:w="819" w:type="dxa"/>
            <w:shd w:val="clear" w:color="auto" w:fill="00FFCC"/>
            <w:textDirection w:val="btLr"/>
            <w:vAlign w:val="center"/>
          </w:tcPr>
          <w:p w:rsidR="00C97273" w:rsidRPr="002A4C0D" w:rsidRDefault="00C97273" w:rsidP="00673E66">
            <w:pPr>
              <w:ind w:left="113" w:right="113"/>
              <w:jc w:val="center"/>
            </w:pPr>
            <w:r w:rsidRPr="002A4C0D">
              <w:t xml:space="preserve">Динамический </w:t>
            </w:r>
            <w:r w:rsidRPr="002A4C0D">
              <w:br/>
              <w:t>показатель</w:t>
            </w:r>
          </w:p>
        </w:tc>
        <w:tc>
          <w:tcPr>
            <w:tcW w:w="3520" w:type="dxa"/>
            <w:shd w:val="clear" w:color="auto" w:fill="auto"/>
          </w:tcPr>
          <w:p w:rsidR="00C97273" w:rsidRPr="002A4C0D" w:rsidRDefault="00C97273" w:rsidP="00673E66">
            <w:r>
              <w:t xml:space="preserve">Доля воспитанников подготовительных к школе групп, готовых к школьному обучению </w:t>
            </w:r>
            <w:r w:rsidRPr="0055773D">
              <w:t>(динамика за 3 года)</w:t>
            </w:r>
          </w:p>
        </w:tc>
        <w:tc>
          <w:tcPr>
            <w:tcW w:w="2099" w:type="dxa"/>
            <w:shd w:val="clear" w:color="auto" w:fill="auto"/>
          </w:tcPr>
          <w:p w:rsidR="00C97273" w:rsidRPr="002A4C0D" w:rsidRDefault="00C97273" w:rsidP="00673E66">
            <w:pPr>
              <w:jc w:val="center"/>
            </w:pPr>
            <w:r w:rsidRPr="002A4C0D">
              <w:t xml:space="preserve">Наблюдается стабильное </w:t>
            </w:r>
            <w:r>
              <w:t>снижение данного показателя</w:t>
            </w:r>
          </w:p>
        </w:tc>
        <w:tc>
          <w:tcPr>
            <w:tcW w:w="2839" w:type="dxa"/>
            <w:shd w:val="clear" w:color="auto" w:fill="auto"/>
          </w:tcPr>
          <w:p w:rsidR="00C97273" w:rsidRPr="002A4C0D" w:rsidRDefault="00C97273" w:rsidP="00673E66">
            <w:pPr>
              <w:jc w:val="center"/>
            </w:pPr>
            <w:r>
              <w:t xml:space="preserve">Показатель </w:t>
            </w:r>
            <w:r w:rsidRPr="000F6B70">
              <w:rPr>
                <w:spacing w:val="-6"/>
              </w:rPr>
              <w:t>остается стабильно низк</w:t>
            </w:r>
            <w:r>
              <w:rPr>
                <w:spacing w:val="-6"/>
              </w:rPr>
              <w:t>им</w:t>
            </w:r>
          </w:p>
        </w:tc>
        <w:tc>
          <w:tcPr>
            <w:tcW w:w="2586" w:type="dxa"/>
            <w:shd w:val="clear" w:color="auto" w:fill="auto"/>
          </w:tcPr>
          <w:p w:rsidR="00C97273" w:rsidRDefault="00C97273" w:rsidP="00673E66">
            <w:pPr>
              <w:jc w:val="center"/>
            </w:pPr>
            <w:r w:rsidRPr="002A4C0D">
              <w:t>Наблюдается «плавающая» динамика»</w:t>
            </w:r>
          </w:p>
          <w:p w:rsidR="00C97273" w:rsidRDefault="00C97273" w:rsidP="00673E66">
            <w:pPr>
              <w:jc w:val="center"/>
            </w:pPr>
          </w:p>
          <w:p w:rsidR="00C97273" w:rsidRPr="00846566" w:rsidRDefault="00C97273" w:rsidP="00673E66">
            <w:pPr>
              <w:pStyle w:val="aff"/>
              <w:numPr>
                <w:ilvl w:val="0"/>
                <w:numId w:val="3"/>
              </w:numPr>
              <w:jc w:val="center"/>
              <w:rPr>
                <w:spacing w:val="-6"/>
              </w:rPr>
            </w:pPr>
          </w:p>
        </w:tc>
        <w:tc>
          <w:tcPr>
            <w:tcW w:w="2879" w:type="dxa"/>
            <w:shd w:val="clear" w:color="auto" w:fill="auto"/>
          </w:tcPr>
          <w:p w:rsidR="00C97273" w:rsidRDefault="00C97273" w:rsidP="00673E66">
            <w:pPr>
              <w:jc w:val="center"/>
            </w:pPr>
            <w:r w:rsidRPr="002A4C0D">
              <w:t>Наблюдается стабильный рост</w:t>
            </w:r>
            <w:r>
              <w:t xml:space="preserve"> данного показателя</w:t>
            </w:r>
          </w:p>
          <w:p w:rsidR="00C97273" w:rsidRPr="002A4C0D" w:rsidRDefault="00C97273" w:rsidP="00673E66">
            <w:pPr>
              <w:jc w:val="both"/>
            </w:pPr>
          </w:p>
        </w:tc>
      </w:tr>
      <w:tr w:rsidR="00C97273" w:rsidRPr="000F6B70" w:rsidTr="00673E66">
        <w:trPr>
          <w:cantSplit/>
          <w:trHeight w:val="1322"/>
          <w:jc w:val="center"/>
        </w:trPr>
        <w:tc>
          <w:tcPr>
            <w:tcW w:w="819" w:type="dxa"/>
            <w:shd w:val="clear" w:color="auto" w:fill="auto"/>
            <w:textDirection w:val="btLr"/>
            <w:vAlign w:val="center"/>
          </w:tcPr>
          <w:p w:rsidR="00C97273" w:rsidRPr="002A4C0D" w:rsidRDefault="00C97273" w:rsidP="00673E66">
            <w:pPr>
              <w:ind w:left="113" w:right="113"/>
              <w:jc w:val="center"/>
            </w:pPr>
            <w:r w:rsidRPr="002A4C0D">
              <w:t>Объемный показатель</w:t>
            </w:r>
          </w:p>
        </w:tc>
        <w:tc>
          <w:tcPr>
            <w:tcW w:w="3520" w:type="dxa"/>
            <w:shd w:val="clear" w:color="auto" w:fill="auto"/>
          </w:tcPr>
          <w:p w:rsidR="00C97273" w:rsidRPr="000F6B70" w:rsidRDefault="00C97273" w:rsidP="00673E66">
            <w:pPr>
              <w:rPr>
                <w:u w:val="single"/>
              </w:rPr>
            </w:pPr>
            <w:r>
              <w:t xml:space="preserve">Доля воспитанников подготовительных к школе групп, готовых к школьному обучению </w:t>
            </w:r>
            <w:r w:rsidRPr="0055773D">
              <w:t>(</w:t>
            </w:r>
            <w:r>
              <w:t>данные за 2017-2018 уч.  год</w:t>
            </w:r>
            <w:r w:rsidRPr="0055773D">
              <w:t>)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C97273" w:rsidRPr="002A4C0D" w:rsidRDefault="00C97273" w:rsidP="00673E66">
            <w:pPr>
              <w:jc w:val="center"/>
            </w:pPr>
            <w:r w:rsidRPr="002A4C0D">
              <w:t>0-69,99%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C97273" w:rsidRPr="002A4C0D" w:rsidRDefault="00C97273" w:rsidP="00673E66">
            <w:pPr>
              <w:jc w:val="center"/>
            </w:pPr>
            <w:r w:rsidRPr="002A4C0D">
              <w:t>70-79,9%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C97273" w:rsidRPr="002A4C0D" w:rsidRDefault="00C97273" w:rsidP="00673E66">
            <w:pPr>
              <w:jc w:val="center"/>
            </w:pPr>
            <w:r w:rsidRPr="002A4C0D">
              <w:t>80-89,99%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C97273" w:rsidRDefault="00C97273" w:rsidP="00673E66">
            <w:pPr>
              <w:jc w:val="center"/>
            </w:pPr>
            <w:r w:rsidRPr="002A4C0D">
              <w:t>90-100%</w:t>
            </w:r>
          </w:p>
          <w:p w:rsidR="00C97273" w:rsidRPr="002A4C0D" w:rsidRDefault="00C97273" w:rsidP="00673E66">
            <w:pPr>
              <w:pStyle w:val="aff"/>
              <w:numPr>
                <w:ilvl w:val="0"/>
                <w:numId w:val="3"/>
              </w:numPr>
              <w:jc w:val="center"/>
            </w:pPr>
            <w:r>
              <w:t xml:space="preserve"> (100%)</w:t>
            </w:r>
          </w:p>
        </w:tc>
      </w:tr>
      <w:tr w:rsidR="00C97273" w:rsidRPr="000F6B70" w:rsidTr="00673E66">
        <w:trPr>
          <w:cantSplit/>
          <w:trHeight w:val="1782"/>
          <w:jc w:val="center"/>
        </w:trPr>
        <w:tc>
          <w:tcPr>
            <w:tcW w:w="819" w:type="dxa"/>
            <w:shd w:val="clear" w:color="auto" w:fill="00FFCC"/>
            <w:textDirection w:val="btLr"/>
            <w:vAlign w:val="center"/>
          </w:tcPr>
          <w:p w:rsidR="00C97273" w:rsidRPr="005138AA" w:rsidRDefault="00C97273" w:rsidP="00673E6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138AA">
              <w:rPr>
                <w:sz w:val="22"/>
                <w:szCs w:val="22"/>
              </w:rPr>
              <w:t xml:space="preserve">Динамический </w:t>
            </w:r>
            <w:r w:rsidRPr="005138AA">
              <w:rPr>
                <w:sz w:val="22"/>
                <w:szCs w:val="22"/>
              </w:rPr>
              <w:br/>
              <w:t>показатель</w:t>
            </w:r>
          </w:p>
        </w:tc>
        <w:tc>
          <w:tcPr>
            <w:tcW w:w="3520" w:type="dxa"/>
            <w:shd w:val="clear" w:color="auto" w:fill="auto"/>
          </w:tcPr>
          <w:p w:rsidR="00C97273" w:rsidRPr="002A4C0D" w:rsidRDefault="00C97273" w:rsidP="00673E66">
            <w:r>
              <w:t xml:space="preserve">Уровень готовности детей к обучению в школе  - количество детей со средним и высоким уровнем готовности </w:t>
            </w:r>
            <w:r w:rsidRPr="0055773D">
              <w:t>(динамика за 3 года)</w:t>
            </w:r>
          </w:p>
        </w:tc>
        <w:tc>
          <w:tcPr>
            <w:tcW w:w="2099" w:type="dxa"/>
            <w:shd w:val="clear" w:color="auto" w:fill="auto"/>
          </w:tcPr>
          <w:p w:rsidR="00C97273" w:rsidRPr="002A4C0D" w:rsidRDefault="00C97273" w:rsidP="00673E66">
            <w:pPr>
              <w:jc w:val="center"/>
            </w:pPr>
            <w:r w:rsidRPr="002A4C0D">
              <w:t xml:space="preserve">Наблюдается стабильное </w:t>
            </w:r>
            <w:r>
              <w:t>снижение данного показателя</w:t>
            </w:r>
          </w:p>
        </w:tc>
        <w:tc>
          <w:tcPr>
            <w:tcW w:w="2839" w:type="dxa"/>
            <w:shd w:val="clear" w:color="auto" w:fill="auto"/>
          </w:tcPr>
          <w:p w:rsidR="00C97273" w:rsidRPr="002A4C0D" w:rsidRDefault="00C97273" w:rsidP="00673E66">
            <w:pPr>
              <w:jc w:val="center"/>
            </w:pPr>
            <w:r>
              <w:t xml:space="preserve">Показатель </w:t>
            </w:r>
            <w:r w:rsidRPr="000F6B70">
              <w:rPr>
                <w:spacing w:val="-6"/>
              </w:rPr>
              <w:t>остается стабильно низк</w:t>
            </w:r>
            <w:r>
              <w:rPr>
                <w:spacing w:val="-6"/>
              </w:rPr>
              <w:t>им</w:t>
            </w:r>
          </w:p>
        </w:tc>
        <w:tc>
          <w:tcPr>
            <w:tcW w:w="2586" w:type="dxa"/>
            <w:shd w:val="clear" w:color="auto" w:fill="auto"/>
          </w:tcPr>
          <w:p w:rsidR="00C97273" w:rsidRDefault="00C97273" w:rsidP="00673E66">
            <w:pPr>
              <w:jc w:val="center"/>
            </w:pPr>
            <w:r w:rsidRPr="002A4C0D">
              <w:t>Наблюдается «плавающая» динамика»</w:t>
            </w:r>
          </w:p>
          <w:p w:rsidR="00C97273" w:rsidRDefault="00C97273" w:rsidP="00673E66">
            <w:pPr>
              <w:jc w:val="center"/>
            </w:pPr>
          </w:p>
          <w:p w:rsidR="00C97273" w:rsidRPr="00846566" w:rsidRDefault="00C97273" w:rsidP="00673E66">
            <w:pPr>
              <w:pStyle w:val="aff"/>
              <w:numPr>
                <w:ilvl w:val="0"/>
                <w:numId w:val="3"/>
              </w:numPr>
              <w:jc w:val="center"/>
              <w:rPr>
                <w:spacing w:val="-6"/>
              </w:rPr>
            </w:pPr>
          </w:p>
        </w:tc>
        <w:tc>
          <w:tcPr>
            <w:tcW w:w="2879" w:type="dxa"/>
            <w:shd w:val="clear" w:color="auto" w:fill="auto"/>
          </w:tcPr>
          <w:p w:rsidR="00C97273" w:rsidRDefault="00C97273" w:rsidP="00673E66">
            <w:r w:rsidRPr="002A4C0D">
              <w:t>Наблюдается стабильный рост</w:t>
            </w:r>
            <w:r>
              <w:t xml:space="preserve"> данного показателя</w:t>
            </w:r>
          </w:p>
          <w:p w:rsidR="00C97273" w:rsidRPr="002A4C0D" w:rsidRDefault="00C97273" w:rsidP="00673E66">
            <w:pPr>
              <w:pStyle w:val="aff"/>
            </w:pPr>
          </w:p>
        </w:tc>
      </w:tr>
      <w:tr w:rsidR="00C97273" w:rsidRPr="000F6B70" w:rsidTr="00673E66">
        <w:trPr>
          <w:cantSplit/>
          <w:trHeight w:val="1134"/>
          <w:jc w:val="center"/>
        </w:trPr>
        <w:tc>
          <w:tcPr>
            <w:tcW w:w="819" w:type="dxa"/>
            <w:shd w:val="clear" w:color="auto" w:fill="auto"/>
            <w:textDirection w:val="btLr"/>
            <w:vAlign w:val="center"/>
          </w:tcPr>
          <w:p w:rsidR="00C97273" w:rsidRPr="002A4C0D" w:rsidRDefault="00C97273" w:rsidP="00673E66">
            <w:pPr>
              <w:ind w:left="113" w:right="113"/>
              <w:jc w:val="center"/>
            </w:pPr>
            <w:r w:rsidRPr="002A4C0D">
              <w:t>Объемный показатель</w:t>
            </w:r>
          </w:p>
        </w:tc>
        <w:tc>
          <w:tcPr>
            <w:tcW w:w="3520" w:type="dxa"/>
            <w:shd w:val="clear" w:color="auto" w:fill="auto"/>
          </w:tcPr>
          <w:p w:rsidR="00C97273" w:rsidRPr="000F6B70" w:rsidRDefault="00C97273" w:rsidP="00495379">
            <w:pPr>
              <w:rPr>
                <w:u w:val="single"/>
              </w:rPr>
            </w:pPr>
            <w:r>
              <w:t xml:space="preserve">Уровень готовности детей к обучению в школе  - количество детей со средним и высоким уровнем готовности </w:t>
            </w:r>
            <w:r w:rsidRPr="0055773D">
              <w:t>(</w:t>
            </w:r>
            <w:r>
              <w:t xml:space="preserve">данные за </w:t>
            </w:r>
            <w:r w:rsidR="00495379">
              <w:t>2018</w:t>
            </w:r>
            <w:r>
              <w:t xml:space="preserve"> год</w:t>
            </w:r>
            <w:r w:rsidRPr="0055773D">
              <w:t>)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C97273" w:rsidRPr="002A4C0D" w:rsidRDefault="00C97273" w:rsidP="00673E66">
            <w:pPr>
              <w:jc w:val="center"/>
            </w:pPr>
            <w:r w:rsidRPr="002A4C0D">
              <w:t>0-69,99%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C97273" w:rsidRPr="002A4C0D" w:rsidRDefault="00C97273" w:rsidP="00673E66">
            <w:pPr>
              <w:jc w:val="center"/>
            </w:pPr>
            <w:r w:rsidRPr="002A4C0D">
              <w:t>70-79,9%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C97273" w:rsidRPr="002A4C0D" w:rsidRDefault="00C97273" w:rsidP="00673E66">
            <w:pPr>
              <w:jc w:val="center"/>
            </w:pPr>
            <w:r w:rsidRPr="002A4C0D">
              <w:t>80-89,99%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C97273" w:rsidRDefault="00C97273" w:rsidP="00673E66">
            <w:pPr>
              <w:jc w:val="center"/>
            </w:pPr>
            <w:r w:rsidRPr="002A4C0D">
              <w:t>90-100%</w:t>
            </w:r>
          </w:p>
          <w:p w:rsidR="00C97273" w:rsidRPr="002A4C0D" w:rsidRDefault="00C97273" w:rsidP="00673E66">
            <w:pPr>
              <w:pStyle w:val="aff"/>
              <w:numPr>
                <w:ilvl w:val="0"/>
                <w:numId w:val="3"/>
              </w:numPr>
              <w:jc w:val="center"/>
            </w:pPr>
            <w:r>
              <w:t>(95%)</w:t>
            </w:r>
          </w:p>
        </w:tc>
      </w:tr>
    </w:tbl>
    <w:p w:rsidR="00062219" w:rsidRDefault="00062219" w:rsidP="00B87707">
      <w:pPr>
        <w:jc w:val="both"/>
        <w:rPr>
          <w:b/>
          <w:sz w:val="16"/>
          <w:szCs w:val="16"/>
        </w:rPr>
      </w:pPr>
    </w:p>
    <w:p w:rsidR="00493B12" w:rsidRDefault="00493B12" w:rsidP="005138AA">
      <w:pPr>
        <w:pStyle w:val="1"/>
        <w:rPr>
          <w:sz w:val="32"/>
          <w:szCs w:val="24"/>
        </w:rPr>
      </w:pPr>
    </w:p>
    <w:p w:rsidR="000B3DB7" w:rsidRDefault="000B3DB7" w:rsidP="000B3DB7"/>
    <w:p w:rsidR="000B3DB7" w:rsidRDefault="000B3DB7" w:rsidP="000B3DB7"/>
    <w:p w:rsidR="000B3DB7" w:rsidRDefault="000B3DB7" w:rsidP="000B3DB7"/>
    <w:p w:rsidR="000B3DB7" w:rsidRDefault="000B3DB7" w:rsidP="000B3DB7"/>
    <w:p w:rsidR="0062395E" w:rsidRDefault="0062395E" w:rsidP="000B3DB7"/>
    <w:p w:rsidR="000B3DB7" w:rsidRPr="000B3DB7" w:rsidRDefault="000B3DB7" w:rsidP="000B3DB7"/>
    <w:p w:rsidR="00062219" w:rsidRPr="007C4E62" w:rsidRDefault="00062219" w:rsidP="005138AA">
      <w:pPr>
        <w:pStyle w:val="1"/>
        <w:rPr>
          <w:b w:val="0"/>
          <w:sz w:val="32"/>
          <w:szCs w:val="24"/>
        </w:rPr>
      </w:pPr>
      <w:r w:rsidRPr="00380FFA">
        <w:rPr>
          <w:sz w:val="32"/>
          <w:szCs w:val="24"/>
        </w:rPr>
        <w:lastRenderedPageBreak/>
        <w:t xml:space="preserve">Итоги образовательной деятельности </w:t>
      </w:r>
      <w:r w:rsidRPr="00380FFA">
        <w:rPr>
          <w:sz w:val="32"/>
        </w:rPr>
        <w:t>(освоение воспитанниками образовательной программы)</w:t>
      </w:r>
    </w:p>
    <w:p w:rsidR="00062219" w:rsidRDefault="00062219" w:rsidP="00062219">
      <w:pPr>
        <w:ind w:firstLine="426"/>
        <w:jc w:val="center"/>
        <w:rPr>
          <w:b/>
          <w:bCs/>
          <w:iCs/>
          <w:color w:val="000000"/>
          <w:sz w:val="32"/>
          <w:szCs w:val="32"/>
        </w:rPr>
      </w:pPr>
    </w:p>
    <w:p w:rsidR="00062219" w:rsidRDefault="00493B12" w:rsidP="00062219">
      <w:pPr>
        <w:ind w:firstLine="426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noProof/>
          <w:color w:val="000000"/>
          <w:sz w:val="32"/>
          <w:szCs w:val="32"/>
        </w:rPr>
        <w:drawing>
          <wp:anchor distT="0" distB="0" distL="114300" distR="114300" simplePos="0" relativeHeight="251664896" behindDoc="1" locked="0" layoutInCell="1" allowOverlap="1" wp14:anchorId="5D6F86C8" wp14:editId="1A9289B7">
            <wp:simplePos x="0" y="0"/>
            <wp:positionH relativeFrom="column">
              <wp:posOffset>5175885</wp:posOffset>
            </wp:positionH>
            <wp:positionV relativeFrom="paragraph">
              <wp:posOffset>201295</wp:posOffset>
            </wp:positionV>
            <wp:extent cx="3695700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489" y="21382"/>
                <wp:lineTo x="21489" y="0"/>
                <wp:lineTo x="0" y="0"/>
              </wp:wrapPolygon>
            </wp:wrapThrough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Cs/>
          <w:noProof/>
          <w:color w:val="000000"/>
          <w:sz w:val="32"/>
          <w:szCs w:val="32"/>
        </w:rPr>
        <w:drawing>
          <wp:anchor distT="0" distB="0" distL="114300" distR="114300" simplePos="0" relativeHeight="251661824" behindDoc="1" locked="0" layoutInCell="1" allowOverlap="1" wp14:anchorId="636C490C" wp14:editId="4C3B3790">
            <wp:simplePos x="0" y="0"/>
            <wp:positionH relativeFrom="column">
              <wp:posOffset>219075</wp:posOffset>
            </wp:positionH>
            <wp:positionV relativeFrom="paragraph">
              <wp:posOffset>204470</wp:posOffset>
            </wp:positionV>
            <wp:extent cx="3695700" cy="1819275"/>
            <wp:effectExtent l="0" t="0" r="0" b="0"/>
            <wp:wrapThrough wrapText="bothSides">
              <wp:wrapPolygon edited="0">
                <wp:start x="0" y="0"/>
                <wp:lineTo x="0" y="21487"/>
                <wp:lineTo x="21600" y="21487"/>
                <wp:lineTo x="21600" y="0"/>
                <wp:lineTo x="0" y="0"/>
              </wp:wrapPolygon>
            </wp:wrapThrough>
            <wp:docPr id="3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</wp:anchor>
        </w:drawing>
      </w:r>
    </w:p>
    <w:p w:rsidR="00062219" w:rsidRDefault="00062219" w:rsidP="00062219">
      <w:pPr>
        <w:ind w:firstLine="426"/>
        <w:jc w:val="center"/>
        <w:rPr>
          <w:b/>
          <w:bCs/>
          <w:iCs/>
          <w:color w:val="000000"/>
          <w:sz w:val="32"/>
          <w:szCs w:val="32"/>
        </w:rPr>
      </w:pPr>
    </w:p>
    <w:p w:rsidR="00062219" w:rsidRDefault="00062219" w:rsidP="00062219">
      <w:pPr>
        <w:ind w:firstLine="426"/>
        <w:jc w:val="center"/>
        <w:rPr>
          <w:b/>
          <w:bCs/>
          <w:iCs/>
          <w:color w:val="000000"/>
          <w:sz w:val="32"/>
          <w:szCs w:val="32"/>
        </w:rPr>
      </w:pPr>
    </w:p>
    <w:p w:rsidR="00062219" w:rsidRDefault="00062219" w:rsidP="00062219">
      <w:pPr>
        <w:ind w:firstLine="426"/>
        <w:jc w:val="center"/>
        <w:rPr>
          <w:b/>
          <w:bCs/>
          <w:iCs/>
          <w:color w:val="000000"/>
          <w:sz w:val="32"/>
          <w:szCs w:val="32"/>
        </w:rPr>
      </w:pPr>
    </w:p>
    <w:p w:rsidR="00062219" w:rsidRDefault="00062219" w:rsidP="00062219">
      <w:pPr>
        <w:ind w:firstLine="426"/>
        <w:jc w:val="center"/>
        <w:rPr>
          <w:b/>
          <w:bCs/>
          <w:iCs/>
          <w:color w:val="000000"/>
          <w:sz w:val="32"/>
          <w:szCs w:val="32"/>
        </w:rPr>
      </w:pPr>
    </w:p>
    <w:p w:rsidR="00062219" w:rsidRDefault="00062219" w:rsidP="00062219">
      <w:pPr>
        <w:ind w:firstLine="426"/>
        <w:jc w:val="center"/>
        <w:rPr>
          <w:b/>
          <w:bCs/>
          <w:iCs/>
          <w:color w:val="000000"/>
          <w:sz w:val="32"/>
          <w:szCs w:val="32"/>
        </w:rPr>
      </w:pPr>
    </w:p>
    <w:p w:rsidR="00062219" w:rsidRDefault="00062219" w:rsidP="007C4E62">
      <w:pPr>
        <w:rPr>
          <w:b/>
          <w:bCs/>
          <w:iCs/>
          <w:color w:val="000000"/>
          <w:sz w:val="32"/>
          <w:szCs w:val="32"/>
        </w:rPr>
      </w:pPr>
    </w:p>
    <w:p w:rsidR="007C4E62" w:rsidRDefault="007C4E62" w:rsidP="007C4E62">
      <w:pPr>
        <w:rPr>
          <w:b/>
          <w:color w:val="000000"/>
          <w:sz w:val="32"/>
        </w:rPr>
      </w:pPr>
    </w:p>
    <w:p w:rsidR="00493B12" w:rsidRDefault="00493B12" w:rsidP="007C4E62">
      <w:pPr>
        <w:ind w:firstLine="426"/>
        <w:jc w:val="center"/>
        <w:rPr>
          <w:b/>
          <w:color w:val="000000"/>
          <w:sz w:val="28"/>
        </w:rPr>
      </w:pPr>
    </w:p>
    <w:p w:rsidR="00493B12" w:rsidRDefault="00493B12" w:rsidP="007C4E62">
      <w:pPr>
        <w:ind w:firstLine="426"/>
        <w:jc w:val="center"/>
        <w:rPr>
          <w:b/>
          <w:color w:val="000000"/>
          <w:sz w:val="28"/>
        </w:rPr>
      </w:pPr>
    </w:p>
    <w:p w:rsidR="007C4E62" w:rsidRPr="00160153" w:rsidRDefault="007C4E62" w:rsidP="007C4E62">
      <w:pPr>
        <w:ind w:firstLine="426"/>
        <w:jc w:val="center"/>
        <w:rPr>
          <w:b/>
          <w:color w:val="000000"/>
          <w:sz w:val="28"/>
        </w:rPr>
      </w:pPr>
      <w:r w:rsidRPr="00160153">
        <w:rPr>
          <w:b/>
          <w:color w:val="000000"/>
          <w:sz w:val="28"/>
        </w:rPr>
        <w:t>Ранний возраст</w:t>
      </w:r>
    </w:p>
    <w:p w:rsidR="007C4E62" w:rsidRDefault="00493B12" w:rsidP="007C4E62">
      <w:pPr>
        <w:ind w:firstLine="426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noProof/>
          <w:color w:val="000000"/>
          <w:sz w:val="32"/>
          <w:szCs w:val="32"/>
        </w:rPr>
        <w:drawing>
          <wp:anchor distT="0" distB="0" distL="114300" distR="114300" simplePos="0" relativeHeight="251666944" behindDoc="1" locked="0" layoutInCell="1" allowOverlap="1" wp14:anchorId="0406155E" wp14:editId="786E642D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4457700" cy="3495675"/>
            <wp:effectExtent l="0" t="0" r="0" b="0"/>
            <wp:wrapThrough wrapText="bothSides">
              <wp:wrapPolygon edited="0">
                <wp:start x="0" y="0"/>
                <wp:lineTo x="0" y="21541"/>
                <wp:lineTo x="21600" y="21541"/>
                <wp:lineTo x="21600" y="0"/>
                <wp:lineTo x="0" y="0"/>
              </wp:wrapPolygon>
            </wp:wrapThrough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Cs/>
          <w:noProof/>
          <w:color w:val="000000"/>
          <w:sz w:val="32"/>
          <w:szCs w:val="32"/>
        </w:rPr>
        <w:drawing>
          <wp:anchor distT="0" distB="0" distL="114300" distR="114300" simplePos="0" relativeHeight="251668992" behindDoc="1" locked="0" layoutInCell="1" allowOverlap="1" wp14:anchorId="40060FB3" wp14:editId="43950FFB">
            <wp:simplePos x="0" y="0"/>
            <wp:positionH relativeFrom="column">
              <wp:posOffset>4724400</wp:posOffset>
            </wp:positionH>
            <wp:positionV relativeFrom="paragraph">
              <wp:posOffset>278130</wp:posOffset>
            </wp:positionV>
            <wp:extent cx="4457700" cy="3495675"/>
            <wp:effectExtent l="0" t="0" r="0" b="0"/>
            <wp:wrapThrough wrapText="bothSides">
              <wp:wrapPolygon edited="0">
                <wp:start x="0" y="0"/>
                <wp:lineTo x="0" y="21541"/>
                <wp:lineTo x="21508" y="21541"/>
                <wp:lineTo x="21508" y="0"/>
                <wp:lineTo x="0" y="0"/>
              </wp:wrapPolygon>
            </wp:wrapThrough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E62" w:rsidRPr="00F74E04" w:rsidRDefault="007C4E62" w:rsidP="007C4E62">
      <w:pPr>
        <w:rPr>
          <w:b/>
          <w:color w:val="000000"/>
          <w:sz w:val="16"/>
        </w:rPr>
      </w:pPr>
    </w:p>
    <w:p w:rsidR="007C4E62" w:rsidRDefault="007C4E62" w:rsidP="007C4E62">
      <w:pPr>
        <w:ind w:firstLine="426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Дошкольный</w:t>
      </w:r>
      <w:r w:rsidRPr="00160153">
        <w:rPr>
          <w:b/>
          <w:color w:val="000000"/>
          <w:sz w:val="28"/>
        </w:rPr>
        <w:t xml:space="preserve"> возраст</w:t>
      </w:r>
    </w:p>
    <w:p w:rsidR="00FC6D73" w:rsidRDefault="00FC6D73" w:rsidP="007C4E62">
      <w:pPr>
        <w:ind w:firstLine="426"/>
        <w:jc w:val="center"/>
        <w:rPr>
          <w:b/>
          <w:color w:val="000000"/>
          <w:sz w:val="28"/>
        </w:rPr>
      </w:pPr>
    </w:p>
    <w:p w:rsidR="007C4E62" w:rsidRDefault="00493B12" w:rsidP="007C4E62">
      <w:pPr>
        <w:ind w:firstLine="426"/>
        <w:jc w:val="center"/>
        <w:rPr>
          <w:b/>
          <w:color w:val="000000"/>
          <w:sz w:val="28"/>
        </w:rPr>
      </w:pPr>
      <w:r>
        <w:rPr>
          <w:b/>
          <w:bCs/>
          <w:iCs/>
          <w:noProof/>
          <w:color w:val="000000"/>
          <w:sz w:val="32"/>
          <w:szCs w:val="32"/>
        </w:rPr>
        <w:drawing>
          <wp:anchor distT="0" distB="0" distL="114300" distR="114300" simplePos="0" relativeHeight="251676160" behindDoc="1" locked="0" layoutInCell="1" allowOverlap="1" wp14:anchorId="71C1507C" wp14:editId="2039A6D3">
            <wp:simplePos x="0" y="0"/>
            <wp:positionH relativeFrom="column">
              <wp:posOffset>4876800</wp:posOffset>
            </wp:positionH>
            <wp:positionV relativeFrom="paragraph">
              <wp:posOffset>165100</wp:posOffset>
            </wp:positionV>
            <wp:extent cx="4457700" cy="3495675"/>
            <wp:effectExtent l="0" t="0" r="0" b="0"/>
            <wp:wrapThrough wrapText="bothSides">
              <wp:wrapPolygon edited="0">
                <wp:start x="0" y="0"/>
                <wp:lineTo x="0" y="21541"/>
                <wp:lineTo x="21600" y="21541"/>
                <wp:lineTo x="21600" y="0"/>
                <wp:lineTo x="0" y="0"/>
              </wp:wrapPolygon>
            </wp:wrapThrough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Cs/>
          <w:noProof/>
          <w:color w:val="000000"/>
          <w:sz w:val="32"/>
          <w:szCs w:val="32"/>
        </w:rPr>
        <w:drawing>
          <wp:anchor distT="0" distB="0" distL="114300" distR="114300" simplePos="0" relativeHeight="251672064" behindDoc="1" locked="0" layoutInCell="1" allowOverlap="1" wp14:anchorId="2F078B1E" wp14:editId="4F70B74B">
            <wp:simplePos x="0" y="0"/>
            <wp:positionH relativeFrom="column">
              <wp:posOffset>-95250</wp:posOffset>
            </wp:positionH>
            <wp:positionV relativeFrom="paragraph">
              <wp:posOffset>137160</wp:posOffset>
            </wp:positionV>
            <wp:extent cx="4457700" cy="3495675"/>
            <wp:effectExtent l="0" t="0" r="0" b="0"/>
            <wp:wrapThrough wrapText="bothSides">
              <wp:wrapPolygon edited="0">
                <wp:start x="0" y="0"/>
                <wp:lineTo x="0" y="21541"/>
                <wp:lineTo x="21600" y="21541"/>
                <wp:lineTo x="21600" y="0"/>
                <wp:lineTo x="0" y="0"/>
              </wp:wrapPolygon>
            </wp:wrapThrough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E62" w:rsidRDefault="007C4E62" w:rsidP="007C4E62">
      <w:pPr>
        <w:ind w:firstLine="426"/>
        <w:jc w:val="center"/>
        <w:rPr>
          <w:b/>
          <w:color w:val="000000"/>
          <w:sz w:val="28"/>
        </w:rPr>
      </w:pPr>
    </w:p>
    <w:p w:rsidR="007C4E62" w:rsidRDefault="007C4E62" w:rsidP="007C4E62">
      <w:pPr>
        <w:ind w:firstLine="426"/>
        <w:jc w:val="center"/>
        <w:rPr>
          <w:b/>
          <w:color w:val="000000"/>
          <w:sz w:val="28"/>
        </w:rPr>
      </w:pPr>
    </w:p>
    <w:p w:rsidR="007C4E62" w:rsidRDefault="007C4E62" w:rsidP="007C4E62">
      <w:pPr>
        <w:ind w:firstLine="426"/>
        <w:jc w:val="center"/>
        <w:rPr>
          <w:b/>
          <w:color w:val="000000"/>
          <w:sz w:val="28"/>
        </w:rPr>
      </w:pPr>
    </w:p>
    <w:p w:rsidR="007C4E62" w:rsidRDefault="007C4E62" w:rsidP="007C4E62">
      <w:pPr>
        <w:ind w:firstLine="426"/>
        <w:jc w:val="center"/>
        <w:rPr>
          <w:b/>
          <w:color w:val="000000"/>
          <w:sz w:val="28"/>
        </w:rPr>
      </w:pPr>
    </w:p>
    <w:p w:rsidR="007C4E62" w:rsidRDefault="007C4E62" w:rsidP="007C4E62">
      <w:pPr>
        <w:ind w:firstLine="426"/>
        <w:jc w:val="center"/>
        <w:rPr>
          <w:b/>
          <w:color w:val="000000"/>
          <w:sz w:val="28"/>
        </w:rPr>
      </w:pPr>
    </w:p>
    <w:p w:rsidR="007C4E62" w:rsidRDefault="007C4E62" w:rsidP="007C4E62">
      <w:pPr>
        <w:ind w:firstLine="426"/>
        <w:jc w:val="center"/>
        <w:rPr>
          <w:b/>
          <w:color w:val="000000"/>
          <w:sz w:val="28"/>
        </w:rPr>
      </w:pPr>
    </w:p>
    <w:p w:rsidR="007C4E62" w:rsidRDefault="007C4E62" w:rsidP="007C4E62">
      <w:pPr>
        <w:ind w:firstLine="426"/>
        <w:jc w:val="center"/>
        <w:rPr>
          <w:b/>
          <w:color w:val="000000"/>
          <w:sz w:val="28"/>
        </w:rPr>
      </w:pPr>
    </w:p>
    <w:p w:rsidR="007C4E62" w:rsidRDefault="007C4E62" w:rsidP="007C4E62">
      <w:pPr>
        <w:ind w:firstLine="426"/>
        <w:jc w:val="center"/>
        <w:rPr>
          <w:b/>
          <w:color w:val="000000"/>
          <w:sz w:val="28"/>
        </w:rPr>
      </w:pPr>
    </w:p>
    <w:p w:rsidR="007C4E62" w:rsidRDefault="007C4E62" w:rsidP="007C4E62">
      <w:pPr>
        <w:ind w:firstLine="426"/>
        <w:jc w:val="center"/>
        <w:rPr>
          <w:b/>
          <w:color w:val="000000"/>
          <w:sz w:val="28"/>
        </w:rPr>
      </w:pPr>
    </w:p>
    <w:p w:rsidR="007C4E62" w:rsidRDefault="007C4E62" w:rsidP="007C4E62">
      <w:pPr>
        <w:ind w:firstLine="426"/>
        <w:jc w:val="center"/>
        <w:rPr>
          <w:b/>
          <w:color w:val="000000"/>
          <w:sz w:val="28"/>
        </w:rPr>
      </w:pPr>
    </w:p>
    <w:p w:rsidR="007C4E62" w:rsidRDefault="007C4E62" w:rsidP="007C4E62">
      <w:pPr>
        <w:ind w:firstLine="426"/>
        <w:jc w:val="center"/>
        <w:rPr>
          <w:b/>
          <w:color w:val="000000"/>
          <w:sz w:val="28"/>
        </w:rPr>
      </w:pPr>
    </w:p>
    <w:p w:rsidR="007C4E62" w:rsidRDefault="007C4E62" w:rsidP="007C4E62">
      <w:pPr>
        <w:ind w:firstLine="426"/>
        <w:jc w:val="center"/>
        <w:rPr>
          <w:b/>
          <w:color w:val="000000"/>
          <w:sz w:val="28"/>
        </w:rPr>
      </w:pPr>
    </w:p>
    <w:p w:rsidR="007C4E62" w:rsidRDefault="007C4E62" w:rsidP="007C4E62">
      <w:pPr>
        <w:ind w:firstLine="426"/>
        <w:jc w:val="center"/>
        <w:rPr>
          <w:b/>
          <w:color w:val="000000"/>
          <w:sz w:val="28"/>
        </w:rPr>
      </w:pPr>
    </w:p>
    <w:p w:rsidR="007C4E62" w:rsidRDefault="007C4E62" w:rsidP="007C4E62">
      <w:pPr>
        <w:ind w:firstLine="426"/>
        <w:jc w:val="center"/>
        <w:rPr>
          <w:b/>
          <w:color w:val="000000"/>
          <w:sz w:val="28"/>
        </w:rPr>
      </w:pPr>
    </w:p>
    <w:p w:rsidR="007C4E62" w:rsidRDefault="007C4E62" w:rsidP="007C4E62">
      <w:pPr>
        <w:ind w:firstLine="426"/>
        <w:jc w:val="center"/>
        <w:rPr>
          <w:b/>
          <w:color w:val="000000"/>
          <w:sz w:val="28"/>
        </w:rPr>
      </w:pPr>
    </w:p>
    <w:p w:rsidR="007C4E62" w:rsidRDefault="007C4E62" w:rsidP="007C4E62">
      <w:pPr>
        <w:ind w:firstLine="426"/>
        <w:jc w:val="center"/>
        <w:rPr>
          <w:b/>
          <w:color w:val="000000"/>
          <w:sz w:val="28"/>
        </w:rPr>
      </w:pPr>
    </w:p>
    <w:p w:rsidR="007C4E62" w:rsidRDefault="007C4E62" w:rsidP="007C4E62">
      <w:pPr>
        <w:ind w:firstLine="426"/>
        <w:jc w:val="center"/>
        <w:rPr>
          <w:b/>
          <w:color w:val="000000"/>
          <w:sz w:val="28"/>
        </w:rPr>
      </w:pPr>
    </w:p>
    <w:p w:rsidR="007C4E62" w:rsidRPr="00160153" w:rsidRDefault="007C4E62" w:rsidP="007C4E62">
      <w:pPr>
        <w:ind w:firstLine="426"/>
        <w:jc w:val="center"/>
        <w:rPr>
          <w:b/>
          <w:color w:val="000000"/>
          <w:sz w:val="28"/>
        </w:rPr>
      </w:pPr>
    </w:p>
    <w:p w:rsidR="007C4E62" w:rsidRDefault="007C4E62" w:rsidP="007C4E62">
      <w:pPr>
        <w:ind w:firstLine="426"/>
        <w:jc w:val="center"/>
        <w:rPr>
          <w:b/>
          <w:bCs/>
          <w:iCs/>
          <w:color w:val="000000"/>
          <w:sz w:val="32"/>
          <w:szCs w:val="32"/>
        </w:rPr>
      </w:pPr>
    </w:p>
    <w:p w:rsidR="007C4E62" w:rsidRDefault="007C4E62" w:rsidP="007C4E62">
      <w:pPr>
        <w:ind w:firstLine="426"/>
        <w:jc w:val="center"/>
        <w:rPr>
          <w:b/>
          <w:bCs/>
          <w:iCs/>
          <w:color w:val="000000"/>
          <w:sz w:val="32"/>
          <w:szCs w:val="32"/>
        </w:rPr>
      </w:pPr>
    </w:p>
    <w:p w:rsidR="007C4E62" w:rsidRPr="004B5539" w:rsidRDefault="007C4E62" w:rsidP="007C4E62">
      <w:pPr>
        <w:tabs>
          <w:tab w:val="left" w:pos="1755"/>
          <w:tab w:val="center" w:pos="5103"/>
        </w:tabs>
        <w:ind w:firstLine="426"/>
        <w:rPr>
          <w:b/>
          <w:sz w:val="32"/>
        </w:rPr>
      </w:pPr>
      <w:r w:rsidRPr="004B5539">
        <w:rPr>
          <w:b/>
          <w:bCs/>
          <w:sz w:val="32"/>
        </w:rPr>
        <w:tab/>
      </w:r>
      <w:r w:rsidRPr="004B5539">
        <w:rPr>
          <w:b/>
          <w:bCs/>
          <w:sz w:val="32"/>
        </w:rPr>
        <w:tab/>
      </w:r>
    </w:p>
    <w:p w:rsidR="00EC4DA8" w:rsidRPr="00B673FF" w:rsidRDefault="00EC4DA8" w:rsidP="00EC4DA8">
      <w:pPr>
        <w:ind w:firstLine="426"/>
      </w:pPr>
    </w:p>
    <w:p w:rsidR="00EC4DA8" w:rsidRDefault="00EC4DA8" w:rsidP="00EC4DA8">
      <w:pPr>
        <w:ind w:firstLine="426"/>
        <w:jc w:val="center"/>
      </w:pPr>
    </w:p>
    <w:p w:rsidR="00F476DE" w:rsidRDefault="00F476DE" w:rsidP="00EC4DA8">
      <w:pPr>
        <w:ind w:firstLine="426"/>
        <w:jc w:val="center"/>
      </w:pPr>
    </w:p>
    <w:p w:rsidR="00F476DE" w:rsidRDefault="00F476DE" w:rsidP="00EC4DA8">
      <w:pPr>
        <w:ind w:firstLine="426"/>
        <w:jc w:val="center"/>
      </w:pPr>
    </w:p>
    <w:p w:rsidR="00F476DE" w:rsidRDefault="00F476DE" w:rsidP="00EC4DA8">
      <w:pPr>
        <w:ind w:firstLine="426"/>
        <w:jc w:val="center"/>
      </w:pPr>
    </w:p>
    <w:p w:rsidR="00F476DE" w:rsidRDefault="00F476DE" w:rsidP="00EC4DA8">
      <w:pPr>
        <w:ind w:firstLine="426"/>
        <w:jc w:val="center"/>
      </w:pPr>
    </w:p>
    <w:p w:rsidR="00EC4DA8" w:rsidRDefault="00EC4DA8" w:rsidP="00EC4DA8">
      <w:pPr>
        <w:ind w:firstLine="426"/>
        <w:jc w:val="center"/>
      </w:pPr>
    </w:p>
    <w:p w:rsidR="00D9645B" w:rsidRDefault="00D9645B" w:rsidP="005138AA"/>
    <w:p w:rsidR="00DE10B3" w:rsidRPr="00B673FF" w:rsidRDefault="00DE10B3" w:rsidP="00EC4DA8">
      <w:pPr>
        <w:ind w:firstLine="426"/>
      </w:pPr>
    </w:p>
    <w:p w:rsidR="00D9645B" w:rsidRPr="00310075" w:rsidRDefault="00D9645B" w:rsidP="00D9645B">
      <w:pPr>
        <w:ind w:firstLine="426"/>
        <w:jc w:val="center"/>
        <w:rPr>
          <w:b/>
          <w:bCs/>
          <w:iCs/>
          <w:sz w:val="28"/>
        </w:rPr>
      </w:pPr>
      <w:r w:rsidRPr="00310075">
        <w:rPr>
          <w:b/>
          <w:bCs/>
          <w:iCs/>
          <w:sz w:val="28"/>
        </w:rPr>
        <w:lastRenderedPageBreak/>
        <w:t>Готовность выпускников ДОУ к школьному обучению</w:t>
      </w:r>
    </w:p>
    <w:p w:rsidR="00D9645B" w:rsidRDefault="00D9645B" w:rsidP="00D9645B">
      <w:pPr>
        <w:ind w:firstLine="426"/>
        <w:jc w:val="center"/>
        <w:rPr>
          <w:b/>
          <w:bCs/>
          <w:iCs/>
        </w:rPr>
      </w:pPr>
      <w:r>
        <w:rPr>
          <w:b/>
          <w:bCs/>
          <w:iCs/>
        </w:rPr>
        <w:t>(по результатам психологической диагностики)</w:t>
      </w:r>
    </w:p>
    <w:p w:rsidR="00D9645B" w:rsidRDefault="00D9645B" w:rsidP="00D9645B">
      <w:pPr>
        <w:ind w:firstLine="426"/>
        <w:jc w:val="center"/>
        <w:rPr>
          <w:b/>
          <w:bCs/>
          <w:iCs/>
        </w:rPr>
      </w:pPr>
    </w:p>
    <w:p w:rsidR="00D9645B" w:rsidRPr="00ED3262" w:rsidRDefault="00F476DE" w:rsidP="00D9645B">
      <w:pPr>
        <w:ind w:firstLine="426"/>
        <w:rPr>
          <w:bCs/>
          <w:iCs/>
        </w:rPr>
      </w:pPr>
      <w:r>
        <w:rPr>
          <w:bCs/>
          <w:iCs/>
          <w:noProof/>
        </w:rPr>
        <w:drawing>
          <wp:anchor distT="0" distB="0" distL="114300" distR="114300" simplePos="0" relativeHeight="251696128" behindDoc="0" locked="0" layoutInCell="1" allowOverlap="1" wp14:anchorId="0B79185B" wp14:editId="3FA8146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196684" cy="5171089"/>
            <wp:effectExtent l="0" t="0" r="5080" b="0"/>
            <wp:wrapNone/>
            <wp:docPr id="63" name="Диаграм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D9645B" w:rsidRDefault="00D9645B" w:rsidP="00D9645B">
      <w:pPr>
        <w:ind w:firstLine="426"/>
        <w:jc w:val="center"/>
        <w:rPr>
          <w:b/>
          <w:bCs/>
          <w:iCs/>
          <w:highlight w:val="yellow"/>
        </w:rPr>
      </w:pPr>
    </w:p>
    <w:p w:rsidR="00D9645B" w:rsidRDefault="00D9645B" w:rsidP="00D9645B">
      <w:pPr>
        <w:ind w:firstLine="426"/>
        <w:jc w:val="center"/>
        <w:rPr>
          <w:b/>
          <w:bCs/>
          <w:iCs/>
          <w:highlight w:val="yellow"/>
        </w:rPr>
      </w:pPr>
    </w:p>
    <w:p w:rsidR="00D9645B" w:rsidRDefault="00D9645B" w:rsidP="00D9645B">
      <w:pPr>
        <w:ind w:firstLine="426"/>
        <w:jc w:val="center"/>
        <w:rPr>
          <w:b/>
          <w:bCs/>
          <w:iCs/>
          <w:highlight w:val="yellow"/>
        </w:rPr>
      </w:pPr>
    </w:p>
    <w:p w:rsidR="00D9645B" w:rsidRDefault="00D9645B" w:rsidP="00D9645B">
      <w:pPr>
        <w:ind w:firstLine="426"/>
        <w:jc w:val="center"/>
        <w:rPr>
          <w:b/>
          <w:bCs/>
          <w:iCs/>
          <w:highlight w:val="yellow"/>
        </w:rPr>
      </w:pPr>
    </w:p>
    <w:p w:rsidR="00D9645B" w:rsidRDefault="00D9645B" w:rsidP="00D9645B">
      <w:pPr>
        <w:ind w:firstLine="426"/>
        <w:jc w:val="center"/>
        <w:rPr>
          <w:b/>
          <w:bCs/>
          <w:iCs/>
          <w:highlight w:val="yellow"/>
        </w:rPr>
      </w:pPr>
    </w:p>
    <w:p w:rsidR="00D9645B" w:rsidRDefault="00D9645B" w:rsidP="00D9645B">
      <w:pPr>
        <w:ind w:firstLine="426"/>
        <w:jc w:val="center"/>
        <w:rPr>
          <w:b/>
          <w:bCs/>
          <w:iCs/>
          <w:highlight w:val="yellow"/>
        </w:rPr>
      </w:pPr>
    </w:p>
    <w:p w:rsidR="00D9645B" w:rsidRDefault="00D9645B" w:rsidP="00D9645B">
      <w:pPr>
        <w:ind w:firstLine="426"/>
        <w:jc w:val="center"/>
        <w:rPr>
          <w:b/>
          <w:bCs/>
          <w:iCs/>
          <w:highlight w:val="yellow"/>
        </w:rPr>
      </w:pPr>
    </w:p>
    <w:p w:rsidR="00D9645B" w:rsidRDefault="00D9645B" w:rsidP="00D9645B">
      <w:pPr>
        <w:ind w:firstLine="426"/>
        <w:jc w:val="center"/>
        <w:rPr>
          <w:b/>
          <w:bCs/>
          <w:iCs/>
          <w:highlight w:val="yellow"/>
        </w:rPr>
      </w:pPr>
    </w:p>
    <w:p w:rsidR="00D9645B" w:rsidRDefault="00D9645B" w:rsidP="00D9645B">
      <w:pPr>
        <w:ind w:firstLine="426"/>
        <w:jc w:val="center"/>
        <w:rPr>
          <w:b/>
          <w:bCs/>
          <w:iCs/>
          <w:highlight w:val="yellow"/>
        </w:rPr>
      </w:pPr>
    </w:p>
    <w:p w:rsidR="00D9645B" w:rsidRDefault="00D9645B" w:rsidP="00D9645B">
      <w:pPr>
        <w:ind w:firstLine="426"/>
        <w:jc w:val="center"/>
        <w:rPr>
          <w:b/>
          <w:bCs/>
          <w:iCs/>
          <w:highlight w:val="yellow"/>
        </w:rPr>
      </w:pPr>
    </w:p>
    <w:p w:rsidR="00D9645B" w:rsidRDefault="00D9645B" w:rsidP="00D9645B">
      <w:pPr>
        <w:ind w:firstLine="426"/>
        <w:jc w:val="center"/>
        <w:rPr>
          <w:b/>
          <w:bCs/>
          <w:iCs/>
          <w:highlight w:val="yellow"/>
        </w:rPr>
      </w:pPr>
    </w:p>
    <w:p w:rsidR="00D9645B" w:rsidRDefault="00D9645B" w:rsidP="00D9645B">
      <w:pPr>
        <w:ind w:firstLine="426"/>
        <w:jc w:val="center"/>
        <w:rPr>
          <w:b/>
          <w:bCs/>
          <w:iCs/>
          <w:highlight w:val="yellow"/>
        </w:rPr>
      </w:pPr>
    </w:p>
    <w:p w:rsidR="00D9645B" w:rsidRDefault="00D9645B" w:rsidP="00D9645B">
      <w:pPr>
        <w:ind w:firstLine="426"/>
        <w:jc w:val="center"/>
        <w:rPr>
          <w:b/>
          <w:bCs/>
          <w:iCs/>
          <w:highlight w:val="yellow"/>
        </w:rPr>
      </w:pPr>
    </w:p>
    <w:p w:rsidR="00D9645B" w:rsidRDefault="00D9645B" w:rsidP="00D9645B">
      <w:pPr>
        <w:ind w:firstLine="426"/>
        <w:jc w:val="center"/>
        <w:rPr>
          <w:b/>
          <w:bCs/>
          <w:iCs/>
          <w:highlight w:val="yellow"/>
        </w:rPr>
      </w:pPr>
    </w:p>
    <w:p w:rsidR="00D9645B" w:rsidRDefault="00D9645B" w:rsidP="00D9645B">
      <w:pPr>
        <w:ind w:firstLine="426"/>
        <w:jc w:val="center"/>
        <w:rPr>
          <w:b/>
          <w:bCs/>
          <w:iCs/>
          <w:highlight w:val="yellow"/>
        </w:rPr>
      </w:pPr>
    </w:p>
    <w:p w:rsidR="00D9645B" w:rsidRDefault="00D9645B" w:rsidP="00D9645B">
      <w:pPr>
        <w:ind w:firstLine="426"/>
        <w:jc w:val="center"/>
        <w:rPr>
          <w:b/>
          <w:bCs/>
          <w:iCs/>
          <w:highlight w:val="yellow"/>
        </w:rPr>
      </w:pPr>
    </w:p>
    <w:p w:rsidR="00D9645B" w:rsidRDefault="00D9645B" w:rsidP="00D9645B">
      <w:pPr>
        <w:ind w:firstLine="426"/>
        <w:jc w:val="center"/>
        <w:rPr>
          <w:b/>
          <w:bCs/>
          <w:iCs/>
          <w:highlight w:val="yellow"/>
        </w:rPr>
      </w:pPr>
    </w:p>
    <w:p w:rsidR="00EC4DA8" w:rsidRPr="00B673FF" w:rsidRDefault="00EC4DA8" w:rsidP="00EC4DA8">
      <w:pPr>
        <w:ind w:firstLine="426"/>
      </w:pPr>
    </w:p>
    <w:p w:rsidR="00EC4DA8" w:rsidRPr="00B673FF" w:rsidRDefault="00EC4DA8" w:rsidP="00EC4DA8">
      <w:pPr>
        <w:ind w:firstLine="426"/>
      </w:pPr>
    </w:p>
    <w:p w:rsidR="00392BDF" w:rsidRDefault="00392BDF" w:rsidP="00392BDF">
      <w:pPr>
        <w:ind w:firstLine="426"/>
        <w:jc w:val="center"/>
        <w:rPr>
          <w:b/>
          <w:bCs/>
          <w:iCs/>
          <w:sz w:val="32"/>
        </w:rPr>
      </w:pPr>
    </w:p>
    <w:p w:rsidR="00DE10B3" w:rsidRDefault="00DE10B3" w:rsidP="00392BDF">
      <w:pPr>
        <w:ind w:firstLine="426"/>
        <w:jc w:val="center"/>
        <w:rPr>
          <w:b/>
          <w:bCs/>
          <w:iCs/>
          <w:sz w:val="32"/>
        </w:rPr>
      </w:pPr>
    </w:p>
    <w:p w:rsidR="00392BDF" w:rsidRDefault="00392BDF" w:rsidP="00392BDF">
      <w:pPr>
        <w:ind w:firstLine="426"/>
        <w:jc w:val="center"/>
        <w:rPr>
          <w:b/>
          <w:bCs/>
          <w:iCs/>
          <w:sz w:val="32"/>
        </w:rPr>
      </w:pPr>
      <w:r w:rsidRPr="0062782D">
        <w:rPr>
          <w:b/>
          <w:bCs/>
          <w:iCs/>
          <w:sz w:val="32"/>
        </w:rPr>
        <w:t>Готовность детей 6-7 лет к школьному обучению</w:t>
      </w:r>
    </w:p>
    <w:p w:rsidR="00392BDF" w:rsidRPr="0062782D" w:rsidRDefault="00392BDF" w:rsidP="00392BDF">
      <w:pPr>
        <w:ind w:firstLine="426"/>
        <w:jc w:val="center"/>
        <w:rPr>
          <w:b/>
          <w:bCs/>
          <w:iCs/>
          <w:sz w:val="32"/>
        </w:rPr>
      </w:pPr>
    </w:p>
    <w:p w:rsidR="00392BDF" w:rsidRPr="00B673FF" w:rsidRDefault="00392BDF" w:rsidP="00392BDF">
      <w:pPr>
        <w:ind w:firstLine="426"/>
        <w:jc w:val="center"/>
        <w:rPr>
          <w:b/>
          <w:bCs/>
          <w:iCs/>
        </w:rPr>
      </w:pPr>
    </w:p>
    <w:p w:rsidR="00392BDF" w:rsidRPr="00B673FF" w:rsidRDefault="00392BDF" w:rsidP="00392BDF">
      <w:pPr>
        <w:ind w:firstLine="426"/>
        <w:jc w:val="center"/>
        <w:rPr>
          <w:b/>
          <w:bCs/>
          <w:iCs/>
        </w:rPr>
      </w:pPr>
    </w:p>
    <w:p w:rsidR="001F2EF6" w:rsidRDefault="001F2EF6" w:rsidP="001F2EF6">
      <w:pPr>
        <w:ind w:firstLine="426"/>
        <w:rPr>
          <w:b/>
          <w:sz w:val="32"/>
        </w:rPr>
      </w:pPr>
    </w:p>
    <w:p w:rsidR="00F476DE" w:rsidRDefault="00F476DE" w:rsidP="001F2EF6">
      <w:pPr>
        <w:ind w:firstLine="426"/>
        <w:rPr>
          <w:b/>
          <w:sz w:val="32"/>
        </w:rPr>
      </w:pPr>
    </w:p>
    <w:p w:rsidR="00F476DE" w:rsidRDefault="00F476DE" w:rsidP="001F2EF6">
      <w:pPr>
        <w:ind w:firstLine="426"/>
        <w:rPr>
          <w:b/>
          <w:sz w:val="32"/>
        </w:rPr>
      </w:pPr>
    </w:p>
    <w:p w:rsidR="00F476DE" w:rsidRDefault="00F476DE" w:rsidP="001F2EF6">
      <w:pPr>
        <w:ind w:firstLine="426"/>
        <w:rPr>
          <w:b/>
          <w:sz w:val="32"/>
        </w:rPr>
      </w:pPr>
    </w:p>
    <w:p w:rsidR="00D9645B" w:rsidRDefault="00D9645B" w:rsidP="00E009AB">
      <w:pPr>
        <w:rPr>
          <w:b/>
          <w:sz w:val="32"/>
        </w:rPr>
      </w:pPr>
    </w:p>
    <w:p w:rsidR="00EC4DA8" w:rsidRPr="002A4C0D" w:rsidRDefault="00EC4DA8" w:rsidP="00B87707">
      <w:pPr>
        <w:jc w:val="both"/>
        <w:rPr>
          <w:b/>
          <w:sz w:val="16"/>
          <w:szCs w:val="16"/>
        </w:rPr>
      </w:pPr>
    </w:p>
    <w:p w:rsidR="00B87707" w:rsidRPr="00643F8C" w:rsidRDefault="00B87707" w:rsidP="00B87707">
      <w:pPr>
        <w:pStyle w:val="2"/>
        <w:spacing w:before="0" w:after="0"/>
        <w:ind w:firstLine="902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Toc198520001"/>
      <w:r w:rsidRPr="00643F8C">
        <w:rPr>
          <w:rFonts w:ascii="Times New Roman" w:hAnsi="Times New Roman" w:cs="Times New Roman"/>
          <w:sz w:val="24"/>
          <w:szCs w:val="24"/>
        </w:rPr>
        <w:lastRenderedPageBreak/>
        <w:t>Приложение к вопросу 3</w:t>
      </w:r>
    </w:p>
    <w:bookmarkEnd w:id="1"/>
    <w:p w:rsidR="00B87707" w:rsidRPr="002A4C0D" w:rsidRDefault="00B87707" w:rsidP="00B87707">
      <w:pPr>
        <w:rPr>
          <w:sz w:val="16"/>
          <w:szCs w:val="16"/>
        </w:rPr>
      </w:pPr>
    </w:p>
    <w:tbl>
      <w:tblPr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097"/>
        <w:gridCol w:w="2712"/>
        <w:gridCol w:w="2719"/>
        <w:gridCol w:w="2712"/>
        <w:gridCol w:w="3000"/>
      </w:tblGrid>
      <w:tr w:rsidR="00F476DE" w:rsidRPr="000F6B70" w:rsidTr="00673E66">
        <w:trPr>
          <w:cantSplit/>
          <w:trHeight w:val="812"/>
          <w:jc w:val="center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476DE" w:rsidRPr="000F6B70" w:rsidRDefault="00F476DE" w:rsidP="00673E66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:rsidR="00F476DE" w:rsidRPr="00421656" w:rsidRDefault="00F476DE" w:rsidP="00673E66">
            <w:pPr>
              <w:jc w:val="center"/>
            </w:pPr>
            <w:r w:rsidRPr="00421656">
              <w:t>Параметры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F476DE" w:rsidRPr="00421656" w:rsidRDefault="00F476DE" w:rsidP="00673E66">
            <w:pPr>
              <w:jc w:val="center"/>
              <w:rPr>
                <w:b/>
              </w:rPr>
            </w:pPr>
            <w:r w:rsidRPr="00421656">
              <w:rPr>
                <w:b/>
              </w:rPr>
              <w:t>1</w:t>
            </w:r>
          </w:p>
          <w:p w:rsidR="00F476DE" w:rsidRPr="00421656" w:rsidRDefault="00F476DE" w:rsidP="00673E66">
            <w:pPr>
              <w:jc w:val="center"/>
            </w:pPr>
            <w:r w:rsidRPr="00421656">
              <w:t>(очень мало)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F476DE" w:rsidRPr="00421656" w:rsidRDefault="00F476DE" w:rsidP="00673E66">
            <w:pPr>
              <w:jc w:val="center"/>
              <w:rPr>
                <w:b/>
              </w:rPr>
            </w:pPr>
            <w:r w:rsidRPr="00421656">
              <w:rPr>
                <w:b/>
              </w:rPr>
              <w:t>2</w:t>
            </w:r>
          </w:p>
          <w:p w:rsidR="00F476DE" w:rsidRPr="00421656" w:rsidRDefault="00F476DE" w:rsidP="00673E66">
            <w:pPr>
              <w:jc w:val="center"/>
            </w:pPr>
            <w:r w:rsidRPr="00421656">
              <w:t>(удовлетворительно)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F476DE" w:rsidRPr="00421656" w:rsidRDefault="00F476DE" w:rsidP="00673E66">
            <w:pPr>
              <w:jc w:val="center"/>
              <w:rPr>
                <w:b/>
              </w:rPr>
            </w:pPr>
            <w:r w:rsidRPr="00421656">
              <w:rPr>
                <w:b/>
              </w:rPr>
              <w:t>3</w:t>
            </w:r>
          </w:p>
          <w:p w:rsidR="00F476DE" w:rsidRPr="00421656" w:rsidRDefault="00F476DE" w:rsidP="00673E66">
            <w:pPr>
              <w:jc w:val="center"/>
            </w:pPr>
            <w:r w:rsidRPr="00421656">
              <w:t>(хорошо)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F476DE" w:rsidRPr="00421656" w:rsidRDefault="00F476DE" w:rsidP="00673E66">
            <w:pPr>
              <w:jc w:val="center"/>
              <w:rPr>
                <w:b/>
              </w:rPr>
            </w:pPr>
            <w:r w:rsidRPr="00421656">
              <w:rPr>
                <w:b/>
              </w:rPr>
              <w:t>4</w:t>
            </w:r>
          </w:p>
          <w:p w:rsidR="00F476DE" w:rsidRPr="00421656" w:rsidRDefault="00F476DE" w:rsidP="00673E66">
            <w:pPr>
              <w:jc w:val="center"/>
            </w:pPr>
            <w:r w:rsidRPr="00421656">
              <w:t>(превосходно)</w:t>
            </w:r>
          </w:p>
        </w:tc>
      </w:tr>
      <w:tr w:rsidR="00F476DE" w:rsidRPr="002A4C0D" w:rsidTr="00673E66">
        <w:trPr>
          <w:cantSplit/>
          <w:trHeight w:val="1782"/>
          <w:jc w:val="center"/>
        </w:trPr>
        <w:tc>
          <w:tcPr>
            <w:tcW w:w="790" w:type="dxa"/>
            <w:shd w:val="clear" w:color="auto" w:fill="00FFCC"/>
            <w:textDirection w:val="btLr"/>
            <w:vAlign w:val="center"/>
          </w:tcPr>
          <w:p w:rsidR="00F476DE" w:rsidRPr="002A4C0D" w:rsidRDefault="00F476DE" w:rsidP="00673E66">
            <w:pPr>
              <w:ind w:left="113" w:right="113"/>
              <w:jc w:val="center"/>
            </w:pPr>
            <w:r w:rsidRPr="002A4C0D">
              <w:t>Динамический</w:t>
            </w:r>
          </w:p>
          <w:p w:rsidR="00F476DE" w:rsidRPr="002A4C0D" w:rsidRDefault="00F476DE" w:rsidP="00673E66">
            <w:pPr>
              <w:ind w:left="113" w:right="113"/>
              <w:jc w:val="center"/>
            </w:pPr>
            <w:r w:rsidRPr="002A4C0D">
              <w:t xml:space="preserve"> показатель</w:t>
            </w:r>
          </w:p>
        </w:tc>
        <w:tc>
          <w:tcPr>
            <w:tcW w:w="3097" w:type="dxa"/>
            <w:shd w:val="clear" w:color="auto" w:fill="auto"/>
          </w:tcPr>
          <w:p w:rsidR="00F476DE" w:rsidRPr="002A4C0D" w:rsidRDefault="00F476DE" w:rsidP="00673E66">
            <w:r w:rsidRPr="002A4C0D">
              <w:t xml:space="preserve">Посещение родителями </w:t>
            </w:r>
            <w:r>
              <w:t xml:space="preserve">воспитанников </w:t>
            </w:r>
            <w:r w:rsidRPr="002A4C0D">
              <w:t xml:space="preserve">родительских собраний в </w:t>
            </w:r>
            <w:r>
              <w:t xml:space="preserve">группах </w:t>
            </w:r>
            <w:r w:rsidRPr="002A4C0D">
              <w:t>(</w:t>
            </w:r>
            <w:r w:rsidRPr="000F6B70">
              <w:rPr>
                <w:u w:val="single"/>
              </w:rPr>
              <w:t>за последние три года)</w:t>
            </w:r>
          </w:p>
        </w:tc>
        <w:tc>
          <w:tcPr>
            <w:tcW w:w="2712" w:type="dxa"/>
            <w:shd w:val="clear" w:color="auto" w:fill="auto"/>
          </w:tcPr>
          <w:p w:rsidR="00F476DE" w:rsidRPr="002A4C0D" w:rsidRDefault="00F476DE" w:rsidP="00673E66">
            <w:r w:rsidRPr="002A4C0D">
              <w:t>Есть стабильная отрицательная динамика посещений за последние три года</w:t>
            </w:r>
          </w:p>
        </w:tc>
        <w:tc>
          <w:tcPr>
            <w:tcW w:w="2719" w:type="dxa"/>
            <w:shd w:val="clear" w:color="auto" w:fill="auto"/>
          </w:tcPr>
          <w:p w:rsidR="00F476DE" w:rsidRPr="002A4C0D" w:rsidRDefault="00F476DE" w:rsidP="00673E66">
            <w:r w:rsidRPr="002A4C0D">
              <w:t>Наблюдается «плавающая» динамика посещений за последние три года</w:t>
            </w:r>
          </w:p>
        </w:tc>
        <w:tc>
          <w:tcPr>
            <w:tcW w:w="2712" w:type="dxa"/>
            <w:shd w:val="clear" w:color="auto" w:fill="auto"/>
          </w:tcPr>
          <w:p w:rsidR="00F476DE" w:rsidRDefault="00F476DE" w:rsidP="00673E66">
            <w:r w:rsidRPr="002A4C0D">
              <w:t>Посещение остается стабильным (отклонение не более +/- 2%) за последние три года</w:t>
            </w:r>
          </w:p>
          <w:p w:rsidR="00F476DE" w:rsidRPr="002A4C0D" w:rsidRDefault="00F476DE" w:rsidP="00673E66">
            <w:pPr>
              <w:pStyle w:val="aff"/>
              <w:numPr>
                <w:ilvl w:val="0"/>
                <w:numId w:val="8"/>
              </w:numPr>
              <w:jc w:val="center"/>
            </w:pPr>
          </w:p>
        </w:tc>
        <w:tc>
          <w:tcPr>
            <w:tcW w:w="3000" w:type="dxa"/>
            <w:shd w:val="clear" w:color="auto" w:fill="auto"/>
          </w:tcPr>
          <w:p w:rsidR="00F476DE" w:rsidRDefault="00F476DE" w:rsidP="00673E66">
            <w:r w:rsidRPr="002A4C0D">
              <w:t xml:space="preserve">Наблюдается устойчивая положительная динамика посещений за последние три года  </w:t>
            </w:r>
          </w:p>
          <w:p w:rsidR="00F476DE" w:rsidRPr="002A4C0D" w:rsidRDefault="00F476DE" w:rsidP="00673E66">
            <w:pPr>
              <w:pStyle w:val="aff"/>
            </w:pPr>
          </w:p>
        </w:tc>
      </w:tr>
      <w:tr w:rsidR="00F476DE" w:rsidRPr="002A4C0D" w:rsidTr="00673E66">
        <w:trPr>
          <w:cantSplit/>
          <w:trHeight w:val="1439"/>
          <w:jc w:val="center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476DE" w:rsidRPr="002A4C0D" w:rsidRDefault="00F476DE" w:rsidP="00673E66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F476DE" w:rsidRPr="002A4C0D" w:rsidRDefault="00F476DE" w:rsidP="00673E66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F476DE" w:rsidRPr="002A4C0D" w:rsidRDefault="00F476DE" w:rsidP="00673E66">
            <w:r w:rsidRPr="002A4C0D">
              <w:t xml:space="preserve">Процент родителей </w:t>
            </w:r>
            <w:r>
              <w:t>воспитанников</w:t>
            </w:r>
            <w:r w:rsidRPr="002A4C0D">
              <w:t xml:space="preserve">, посетивших родительские собрания в </w:t>
            </w:r>
            <w:r>
              <w:rPr>
                <w:u w:val="single"/>
              </w:rPr>
              <w:t>2018 году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F476DE" w:rsidRPr="000F6B70" w:rsidRDefault="00F476DE" w:rsidP="00673E66">
            <w:pPr>
              <w:jc w:val="center"/>
              <w:rPr>
                <w:lang w:val="en-US"/>
              </w:rPr>
            </w:pPr>
            <w:r w:rsidRPr="002A4C0D">
              <w:t>Менее 30%</w:t>
            </w:r>
          </w:p>
          <w:p w:rsidR="00F476DE" w:rsidRPr="000F6B70" w:rsidRDefault="00F476DE" w:rsidP="00673E66">
            <w:pPr>
              <w:jc w:val="center"/>
              <w:rPr>
                <w:lang w:val="en-US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F476DE" w:rsidRPr="000F6B70" w:rsidRDefault="00F476DE" w:rsidP="00673E66">
            <w:pPr>
              <w:jc w:val="center"/>
              <w:rPr>
                <w:lang w:val="en-US"/>
              </w:rPr>
            </w:pPr>
            <w:r w:rsidRPr="002A4C0D">
              <w:t>31-50%</w:t>
            </w:r>
          </w:p>
          <w:p w:rsidR="00F476DE" w:rsidRPr="000F6B70" w:rsidRDefault="00F476DE" w:rsidP="00673E66">
            <w:pPr>
              <w:jc w:val="center"/>
              <w:rPr>
                <w:lang w:val="en-US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F476DE" w:rsidRPr="000F6B70" w:rsidRDefault="00F476DE" w:rsidP="00673E66">
            <w:pPr>
              <w:jc w:val="center"/>
              <w:rPr>
                <w:lang w:val="en-US"/>
              </w:rPr>
            </w:pPr>
            <w:r w:rsidRPr="002A4C0D">
              <w:t>51-70%</w:t>
            </w:r>
          </w:p>
          <w:p w:rsidR="00F476DE" w:rsidRPr="000F6B70" w:rsidRDefault="00F476DE" w:rsidP="00673E66">
            <w:pPr>
              <w:jc w:val="center"/>
              <w:rPr>
                <w:lang w:val="en-US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F476DE" w:rsidRDefault="00F476DE" w:rsidP="00673E66">
            <w:pPr>
              <w:jc w:val="center"/>
            </w:pPr>
            <w:r w:rsidRPr="002A4C0D">
              <w:t>Более 70%</w:t>
            </w:r>
          </w:p>
          <w:p w:rsidR="00F476DE" w:rsidRPr="00BC56FF" w:rsidRDefault="00F476DE" w:rsidP="00673E66">
            <w:pPr>
              <w:pStyle w:val="aff"/>
              <w:numPr>
                <w:ilvl w:val="0"/>
                <w:numId w:val="3"/>
              </w:numPr>
              <w:jc w:val="center"/>
              <w:rPr>
                <w:lang w:val="en-US"/>
              </w:rPr>
            </w:pPr>
            <w:r>
              <w:t>(80%)</w:t>
            </w:r>
          </w:p>
          <w:p w:rsidR="00F476DE" w:rsidRPr="000F6B70" w:rsidRDefault="00F476DE" w:rsidP="00673E66">
            <w:pPr>
              <w:jc w:val="center"/>
              <w:rPr>
                <w:lang w:val="en-US"/>
              </w:rPr>
            </w:pPr>
          </w:p>
        </w:tc>
      </w:tr>
      <w:tr w:rsidR="00F476DE" w:rsidRPr="002A4C0D" w:rsidTr="00673E66">
        <w:trPr>
          <w:cantSplit/>
          <w:trHeight w:val="1981"/>
          <w:jc w:val="center"/>
        </w:trPr>
        <w:tc>
          <w:tcPr>
            <w:tcW w:w="790" w:type="dxa"/>
            <w:shd w:val="clear" w:color="auto" w:fill="00FFCC"/>
            <w:textDirection w:val="btLr"/>
            <w:vAlign w:val="center"/>
          </w:tcPr>
          <w:p w:rsidR="00F476DE" w:rsidRPr="002A4C0D" w:rsidRDefault="00F476DE" w:rsidP="00673E66">
            <w:pPr>
              <w:ind w:left="113" w:right="113"/>
              <w:jc w:val="center"/>
            </w:pPr>
            <w:r w:rsidRPr="002A4C0D">
              <w:t xml:space="preserve">Динамический </w:t>
            </w:r>
          </w:p>
          <w:p w:rsidR="00F476DE" w:rsidRPr="002A4C0D" w:rsidRDefault="00F476DE" w:rsidP="00673E66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F476DE" w:rsidRPr="002A4C0D" w:rsidRDefault="00F476DE" w:rsidP="00673E66">
            <w:r w:rsidRPr="002A4C0D">
              <w:t xml:space="preserve">Участие родителей в мероприятиях </w:t>
            </w:r>
            <w:r>
              <w:t>Д</w:t>
            </w:r>
            <w:r w:rsidRPr="002A4C0D">
              <w:t>ОУ (</w:t>
            </w:r>
            <w:r w:rsidRPr="000F6B70">
              <w:rPr>
                <w:u w:val="single"/>
              </w:rPr>
              <w:t>за последние три года</w:t>
            </w:r>
            <w:r>
              <w:rPr>
                <w:u w:val="single"/>
              </w:rPr>
              <w:t>)</w:t>
            </w:r>
          </w:p>
        </w:tc>
        <w:tc>
          <w:tcPr>
            <w:tcW w:w="2712" w:type="dxa"/>
            <w:shd w:val="clear" w:color="auto" w:fill="auto"/>
          </w:tcPr>
          <w:p w:rsidR="00F476DE" w:rsidRPr="002A4C0D" w:rsidRDefault="00F476DE" w:rsidP="00673E66">
            <w:r w:rsidRPr="002A4C0D">
              <w:t>Есть стабильная отрицательная динамика участия за последние три года</w:t>
            </w:r>
          </w:p>
        </w:tc>
        <w:tc>
          <w:tcPr>
            <w:tcW w:w="2719" w:type="dxa"/>
            <w:shd w:val="clear" w:color="auto" w:fill="auto"/>
          </w:tcPr>
          <w:p w:rsidR="00F476DE" w:rsidRPr="002A4C0D" w:rsidRDefault="00F476DE" w:rsidP="00673E66">
            <w:r w:rsidRPr="002A4C0D">
              <w:t>Наблюдается «плавающая» динамика участия за последние три года</w:t>
            </w:r>
          </w:p>
        </w:tc>
        <w:tc>
          <w:tcPr>
            <w:tcW w:w="2712" w:type="dxa"/>
            <w:shd w:val="clear" w:color="auto" w:fill="auto"/>
          </w:tcPr>
          <w:p w:rsidR="00F476DE" w:rsidRDefault="00F476DE" w:rsidP="00673E66">
            <w:r w:rsidRPr="002A4C0D">
              <w:t>Участие остается стабильным (отклонение не более +/- 2%) за последние три года</w:t>
            </w:r>
          </w:p>
          <w:p w:rsidR="00F476DE" w:rsidRPr="002A4C0D" w:rsidRDefault="00F476DE" w:rsidP="00673E66">
            <w:pPr>
              <w:pStyle w:val="aff"/>
            </w:pPr>
          </w:p>
        </w:tc>
        <w:tc>
          <w:tcPr>
            <w:tcW w:w="3000" w:type="dxa"/>
            <w:shd w:val="clear" w:color="auto" w:fill="auto"/>
          </w:tcPr>
          <w:p w:rsidR="00F476DE" w:rsidRDefault="00F476DE" w:rsidP="00673E66">
            <w:r w:rsidRPr="002A4C0D">
              <w:t>Наблюдается устойчивая положительная динамика участия за последние три года</w:t>
            </w:r>
          </w:p>
          <w:p w:rsidR="00F476DE" w:rsidRPr="002A4C0D" w:rsidRDefault="00F476DE" w:rsidP="00673E66">
            <w:pPr>
              <w:pStyle w:val="aff"/>
              <w:numPr>
                <w:ilvl w:val="0"/>
                <w:numId w:val="3"/>
              </w:numPr>
            </w:pPr>
            <w:r>
              <w:t>(79-82-85%)</w:t>
            </w:r>
          </w:p>
        </w:tc>
      </w:tr>
      <w:tr w:rsidR="00F476DE" w:rsidRPr="002A4C0D" w:rsidTr="00673E66">
        <w:trPr>
          <w:cantSplit/>
          <w:trHeight w:val="1632"/>
          <w:jc w:val="center"/>
        </w:trPr>
        <w:tc>
          <w:tcPr>
            <w:tcW w:w="790" w:type="dxa"/>
            <w:shd w:val="clear" w:color="auto" w:fill="auto"/>
            <w:textDirection w:val="btLr"/>
            <w:vAlign w:val="center"/>
          </w:tcPr>
          <w:p w:rsidR="00F476DE" w:rsidRPr="002A4C0D" w:rsidRDefault="00F476DE" w:rsidP="00673E66">
            <w:pPr>
              <w:ind w:left="113" w:right="113"/>
              <w:jc w:val="center"/>
            </w:pPr>
            <w:r w:rsidRPr="002A4C0D">
              <w:t>Объемный</w:t>
            </w:r>
          </w:p>
          <w:p w:rsidR="00F476DE" w:rsidRPr="002A4C0D" w:rsidRDefault="00F476DE" w:rsidP="00673E66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F476DE" w:rsidRPr="002A4C0D" w:rsidRDefault="00F476DE" w:rsidP="00673E66">
            <w:r w:rsidRPr="002A4C0D">
              <w:t xml:space="preserve">Процент родителей, принявших участие в мероприятиях </w:t>
            </w:r>
            <w:r>
              <w:t>Д</w:t>
            </w:r>
            <w:r w:rsidRPr="002A4C0D">
              <w:t xml:space="preserve">ОУ </w:t>
            </w:r>
            <w:r w:rsidRPr="00643F8C">
              <w:t xml:space="preserve">в </w:t>
            </w:r>
            <w:r>
              <w:t>2018</w:t>
            </w:r>
            <w:r w:rsidRPr="00643F8C">
              <w:t xml:space="preserve"> году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F476DE" w:rsidRPr="002A4C0D" w:rsidRDefault="00F476DE" w:rsidP="00673E66">
            <w:pPr>
              <w:jc w:val="center"/>
            </w:pPr>
            <w:r w:rsidRPr="002A4C0D">
              <w:t>менее 20%</w:t>
            </w:r>
          </w:p>
          <w:p w:rsidR="00F476DE" w:rsidRPr="002A4C0D" w:rsidRDefault="00F476DE" w:rsidP="00673E66">
            <w:pPr>
              <w:jc w:val="center"/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F476DE" w:rsidRPr="002A4C0D" w:rsidRDefault="00F476DE" w:rsidP="00673E66">
            <w:pPr>
              <w:jc w:val="center"/>
            </w:pPr>
            <w:r w:rsidRPr="002A4C0D">
              <w:t>21-50%</w:t>
            </w:r>
          </w:p>
          <w:p w:rsidR="00F476DE" w:rsidRPr="002A4C0D" w:rsidRDefault="00F476DE" w:rsidP="00673E66">
            <w:pPr>
              <w:jc w:val="center"/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F476DE" w:rsidRDefault="00F476DE" w:rsidP="00673E66">
            <w:pPr>
              <w:jc w:val="center"/>
            </w:pPr>
            <w:r w:rsidRPr="002A4C0D">
              <w:t>51-80%</w:t>
            </w:r>
          </w:p>
          <w:p w:rsidR="00F476DE" w:rsidRDefault="00F476DE" w:rsidP="00673E66">
            <w:pPr>
              <w:jc w:val="center"/>
            </w:pPr>
          </w:p>
          <w:p w:rsidR="00F476DE" w:rsidRPr="002A4C0D" w:rsidRDefault="00F476DE" w:rsidP="00673E66">
            <w:pPr>
              <w:pStyle w:val="aff"/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F476DE" w:rsidRPr="002A4C0D" w:rsidRDefault="00F476DE" w:rsidP="00673E66">
            <w:pPr>
              <w:jc w:val="center"/>
            </w:pPr>
            <w:r w:rsidRPr="002A4C0D">
              <w:t>более 80%</w:t>
            </w:r>
          </w:p>
          <w:p w:rsidR="00F476DE" w:rsidRPr="002A4C0D" w:rsidRDefault="00F476DE" w:rsidP="00673E66">
            <w:pPr>
              <w:pStyle w:val="aff"/>
              <w:numPr>
                <w:ilvl w:val="0"/>
                <w:numId w:val="3"/>
              </w:numPr>
              <w:jc w:val="center"/>
            </w:pPr>
            <w:r>
              <w:t>(87%)</w:t>
            </w:r>
          </w:p>
          <w:p w:rsidR="00F476DE" w:rsidRPr="002A4C0D" w:rsidRDefault="00F476DE" w:rsidP="00673E66">
            <w:pPr>
              <w:jc w:val="center"/>
            </w:pPr>
          </w:p>
        </w:tc>
      </w:tr>
      <w:tr w:rsidR="00F476DE" w:rsidRPr="000F6B70" w:rsidTr="00673E66">
        <w:trPr>
          <w:cantSplit/>
          <w:trHeight w:val="1443"/>
          <w:jc w:val="center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476DE" w:rsidRPr="002A4C0D" w:rsidRDefault="00F476DE" w:rsidP="00673E66">
            <w:pPr>
              <w:ind w:left="113" w:right="113"/>
              <w:jc w:val="center"/>
            </w:pPr>
            <w:r w:rsidRPr="002A4C0D">
              <w:t>Объемный</w:t>
            </w:r>
          </w:p>
          <w:p w:rsidR="00F476DE" w:rsidRPr="002A4C0D" w:rsidRDefault="00F476DE" w:rsidP="00673E66">
            <w:pPr>
              <w:ind w:left="113" w:right="113"/>
              <w:jc w:val="center"/>
            </w:pPr>
            <w:r w:rsidRPr="002A4C0D">
              <w:t xml:space="preserve"> показатель</w:t>
            </w:r>
          </w:p>
        </w:tc>
        <w:tc>
          <w:tcPr>
            <w:tcW w:w="3097" w:type="dxa"/>
            <w:shd w:val="clear" w:color="auto" w:fill="auto"/>
          </w:tcPr>
          <w:p w:rsidR="00F476DE" w:rsidRPr="00643F8C" w:rsidRDefault="00F476DE" w:rsidP="00673E66">
            <w:r w:rsidRPr="002A4C0D">
              <w:t xml:space="preserve">Количество </w:t>
            </w:r>
            <w:r>
              <w:t>семей</w:t>
            </w:r>
            <w:r w:rsidRPr="002A4C0D">
              <w:t>,</w:t>
            </w:r>
            <w:r>
              <w:t xml:space="preserve"> нуждающихся в социальной защите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F476DE" w:rsidRPr="002A4C0D" w:rsidRDefault="00F476DE" w:rsidP="00673E66">
            <w:pPr>
              <w:jc w:val="center"/>
            </w:pPr>
            <w:r w:rsidRPr="002A4C0D">
              <w:t>Более 4%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F476DE" w:rsidRPr="002A4C0D" w:rsidRDefault="00F476DE" w:rsidP="00673E66">
            <w:pPr>
              <w:jc w:val="center"/>
            </w:pPr>
          </w:p>
          <w:p w:rsidR="00F476DE" w:rsidRPr="000F6B70" w:rsidRDefault="00F476DE" w:rsidP="00673E66">
            <w:pPr>
              <w:jc w:val="center"/>
              <w:rPr>
                <w:lang w:val="en-US"/>
              </w:rPr>
            </w:pPr>
            <w:r w:rsidRPr="002A4C0D">
              <w:t>2-4%</w:t>
            </w:r>
          </w:p>
          <w:p w:rsidR="00F476DE" w:rsidRPr="000F6B70" w:rsidRDefault="00F476DE" w:rsidP="00673E66">
            <w:pPr>
              <w:jc w:val="center"/>
              <w:rPr>
                <w:lang w:val="en-US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F476DE" w:rsidRPr="002A4C0D" w:rsidRDefault="00F476DE" w:rsidP="00673E66">
            <w:pPr>
              <w:jc w:val="center"/>
            </w:pPr>
          </w:p>
          <w:p w:rsidR="00F476DE" w:rsidRPr="000F6B70" w:rsidRDefault="00F476DE" w:rsidP="00673E66">
            <w:pPr>
              <w:jc w:val="center"/>
              <w:rPr>
                <w:lang w:val="en-US"/>
              </w:rPr>
            </w:pPr>
            <w:r w:rsidRPr="002A4C0D">
              <w:t>1-2%</w:t>
            </w:r>
          </w:p>
          <w:p w:rsidR="00F476DE" w:rsidRPr="000F6B70" w:rsidRDefault="00F476DE" w:rsidP="00673E66">
            <w:pPr>
              <w:jc w:val="center"/>
              <w:rPr>
                <w:lang w:val="en-US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F476DE" w:rsidRDefault="00F476DE" w:rsidP="00673E66">
            <w:pPr>
              <w:jc w:val="center"/>
            </w:pPr>
            <w:r w:rsidRPr="002A4C0D">
              <w:t>Менее 1%</w:t>
            </w:r>
          </w:p>
          <w:p w:rsidR="00F476DE" w:rsidRPr="002A4C0D" w:rsidRDefault="00F476DE" w:rsidP="00673E66">
            <w:pPr>
              <w:pStyle w:val="aff"/>
              <w:numPr>
                <w:ilvl w:val="0"/>
                <w:numId w:val="3"/>
              </w:numPr>
              <w:jc w:val="center"/>
            </w:pPr>
            <w:r>
              <w:t>(2 семьи – 0,5%)</w:t>
            </w:r>
          </w:p>
        </w:tc>
      </w:tr>
      <w:tr w:rsidR="00F476DE" w:rsidRPr="000F6B70" w:rsidTr="00673E66">
        <w:trPr>
          <w:cantSplit/>
          <w:trHeight w:val="1982"/>
          <w:jc w:val="center"/>
        </w:trPr>
        <w:tc>
          <w:tcPr>
            <w:tcW w:w="790" w:type="dxa"/>
            <w:shd w:val="clear" w:color="auto" w:fill="00FFCC"/>
            <w:textDirection w:val="btLr"/>
            <w:vAlign w:val="center"/>
          </w:tcPr>
          <w:p w:rsidR="00F476DE" w:rsidRPr="002A4C0D" w:rsidRDefault="00F476DE" w:rsidP="00673E66">
            <w:pPr>
              <w:ind w:left="113" w:right="113"/>
              <w:jc w:val="center"/>
            </w:pPr>
            <w:r w:rsidRPr="002A4C0D">
              <w:lastRenderedPageBreak/>
              <w:t xml:space="preserve">Динамический </w:t>
            </w:r>
          </w:p>
          <w:p w:rsidR="00F476DE" w:rsidRPr="002A4C0D" w:rsidRDefault="00F476DE" w:rsidP="00673E66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F476DE" w:rsidRPr="00D76204" w:rsidRDefault="00F476DE" w:rsidP="00673E66">
            <w:r w:rsidRPr="00D76204">
              <w:t>Доля дней, проведенных воспитанниками в группах по факту (за последние три года)</w:t>
            </w:r>
          </w:p>
        </w:tc>
        <w:tc>
          <w:tcPr>
            <w:tcW w:w="2712" w:type="dxa"/>
            <w:shd w:val="clear" w:color="auto" w:fill="auto"/>
          </w:tcPr>
          <w:p w:rsidR="00F476DE" w:rsidRPr="00D76204" w:rsidRDefault="00F476DE" w:rsidP="00673E66">
            <w:r w:rsidRPr="00D76204">
              <w:t>Наблюдается стабильное снижение данного показателя</w:t>
            </w:r>
          </w:p>
        </w:tc>
        <w:tc>
          <w:tcPr>
            <w:tcW w:w="2719" w:type="dxa"/>
            <w:shd w:val="clear" w:color="auto" w:fill="auto"/>
          </w:tcPr>
          <w:p w:rsidR="00F476DE" w:rsidRPr="00D76204" w:rsidRDefault="00F476DE" w:rsidP="00673E66">
            <w:r w:rsidRPr="00D76204">
              <w:t>Показатель доли дней, проведенных воспитанниками в группах по факту</w:t>
            </w:r>
            <w:r w:rsidR="00D76204">
              <w:t xml:space="preserve"> </w:t>
            </w:r>
            <w:r w:rsidRPr="00D76204">
              <w:rPr>
                <w:spacing w:val="-6"/>
              </w:rPr>
              <w:t>остается стабильно низким</w:t>
            </w:r>
          </w:p>
        </w:tc>
        <w:tc>
          <w:tcPr>
            <w:tcW w:w="2712" w:type="dxa"/>
            <w:shd w:val="clear" w:color="auto" w:fill="auto"/>
          </w:tcPr>
          <w:p w:rsidR="00F476DE" w:rsidRPr="00D76204" w:rsidRDefault="00F476DE" w:rsidP="00673E66">
            <w:r w:rsidRPr="00D76204">
              <w:t>Наблюдается «плавающая» динамика»</w:t>
            </w:r>
          </w:p>
          <w:p w:rsidR="00F476DE" w:rsidRPr="00D76204" w:rsidRDefault="00F476DE" w:rsidP="00673E66">
            <w:pPr>
              <w:pStyle w:val="aff"/>
              <w:numPr>
                <w:ilvl w:val="0"/>
                <w:numId w:val="3"/>
              </w:numPr>
              <w:rPr>
                <w:spacing w:val="-6"/>
              </w:rPr>
            </w:pPr>
            <w:r w:rsidRPr="00D76204">
              <w:rPr>
                <w:spacing w:val="-6"/>
              </w:rPr>
              <w:t>201</w:t>
            </w:r>
            <w:r w:rsidR="00D76204" w:rsidRPr="00D76204">
              <w:rPr>
                <w:spacing w:val="-6"/>
              </w:rPr>
              <w:t>6</w:t>
            </w:r>
            <w:r w:rsidRPr="00D76204">
              <w:rPr>
                <w:spacing w:val="-6"/>
              </w:rPr>
              <w:t xml:space="preserve">– </w:t>
            </w:r>
            <w:r w:rsidR="00D76204" w:rsidRPr="00D76204">
              <w:rPr>
                <w:spacing w:val="-6"/>
              </w:rPr>
              <w:t>66,2</w:t>
            </w:r>
            <w:r w:rsidRPr="00D76204">
              <w:rPr>
                <w:spacing w:val="-6"/>
              </w:rPr>
              <w:t>%</w:t>
            </w:r>
          </w:p>
          <w:p w:rsidR="00F476DE" w:rsidRPr="00D76204" w:rsidRDefault="00F476DE" w:rsidP="00673E66">
            <w:pPr>
              <w:pStyle w:val="aff"/>
              <w:rPr>
                <w:spacing w:val="-6"/>
              </w:rPr>
            </w:pPr>
            <w:r w:rsidRPr="00D76204">
              <w:rPr>
                <w:spacing w:val="-6"/>
              </w:rPr>
              <w:t>201</w:t>
            </w:r>
            <w:r w:rsidR="00D76204" w:rsidRPr="00D76204">
              <w:rPr>
                <w:spacing w:val="-6"/>
              </w:rPr>
              <w:t>7</w:t>
            </w:r>
            <w:r w:rsidRPr="00D76204">
              <w:rPr>
                <w:spacing w:val="-6"/>
              </w:rPr>
              <w:t xml:space="preserve"> – </w:t>
            </w:r>
            <w:r w:rsidR="00D76204" w:rsidRPr="00D76204">
              <w:rPr>
                <w:spacing w:val="-6"/>
              </w:rPr>
              <w:t>65,3</w:t>
            </w:r>
            <w:r w:rsidRPr="00D76204">
              <w:rPr>
                <w:spacing w:val="-6"/>
              </w:rPr>
              <w:t>%</w:t>
            </w:r>
          </w:p>
          <w:p w:rsidR="00F476DE" w:rsidRPr="00D76204" w:rsidRDefault="00F476DE" w:rsidP="00673E66">
            <w:pPr>
              <w:pStyle w:val="aff"/>
              <w:rPr>
                <w:spacing w:val="-6"/>
              </w:rPr>
            </w:pPr>
            <w:r w:rsidRPr="00D76204">
              <w:rPr>
                <w:spacing w:val="-6"/>
              </w:rPr>
              <w:t>201</w:t>
            </w:r>
            <w:r w:rsidR="00D76204" w:rsidRPr="00D76204">
              <w:rPr>
                <w:spacing w:val="-6"/>
              </w:rPr>
              <w:t>8</w:t>
            </w:r>
            <w:r w:rsidRPr="00D76204">
              <w:rPr>
                <w:spacing w:val="-6"/>
              </w:rPr>
              <w:t xml:space="preserve"> г – </w:t>
            </w:r>
            <w:r w:rsidR="00D76204" w:rsidRPr="00D76204">
              <w:rPr>
                <w:spacing w:val="-6"/>
              </w:rPr>
              <w:t>66,5</w:t>
            </w:r>
            <w:r w:rsidRPr="00D76204">
              <w:rPr>
                <w:spacing w:val="-6"/>
              </w:rPr>
              <w:t>%</w:t>
            </w:r>
          </w:p>
          <w:p w:rsidR="00F476DE" w:rsidRPr="00D76204" w:rsidRDefault="00F476DE" w:rsidP="00673E66">
            <w:pPr>
              <w:pStyle w:val="aff"/>
              <w:rPr>
                <w:spacing w:val="-6"/>
              </w:rPr>
            </w:pPr>
          </w:p>
        </w:tc>
        <w:tc>
          <w:tcPr>
            <w:tcW w:w="3000" w:type="dxa"/>
            <w:shd w:val="clear" w:color="auto" w:fill="auto"/>
          </w:tcPr>
          <w:p w:rsidR="00F476DE" w:rsidRPr="00D76204" w:rsidRDefault="00F476DE" w:rsidP="00673E66">
            <w:r w:rsidRPr="00D76204">
              <w:t>Наблюдается стабильный рост показателя</w:t>
            </w:r>
          </w:p>
          <w:p w:rsidR="00F476DE" w:rsidRPr="00D76204" w:rsidRDefault="00F476DE" w:rsidP="00673E66">
            <w:pPr>
              <w:pStyle w:val="aff"/>
            </w:pPr>
          </w:p>
        </w:tc>
      </w:tr>
      <w:tr w:rsidR="00F476DE" w:rsidRPr="000F6B70" w:rsidTr="00673E66">
        <w:trPr>
          <w:cantSplit/>
          <w:trHeight w:val="1542"/>
          <w:jc w:val="center"/>
        </w:trPr>
        <w:tc>
          <w:tcPr>
            <w:tcW w:w="790" w:type="dxa"/>
            <w:shd w:val="clear" w:color="auto" w:fill="auto"/>
            <w:textDirection w:val="btLr"/>
            <w:vAlign w:val="center"/>
          </w:tcPr>
          <w:p w:rsidR="00F476DE" w:rsidRPr="002A4C0D" w:rsidRDefault="00F476DE" w:rsidP="00673E66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F476DE" w:rsidRPr="000F6B70" w:rsidRDefault="00F476DE" w:rsidP="00673E66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F476DE" w:rsidRPr="00D76204" w:rsidRDefault="00F476DE" w:rsidP="00D76204">
            <w:r w:rsidRPr="00D76204">
              <w:t>Доля дней, проведенных воспитанниками в группах по факту (за 201</w:t>
            </w:r>
            <w:r w:rsidR="00D76204" w:rsidRPr="00D76204">
              <w:t>8</w:t>
            </w:r>
            <w:r w:rsidRPr="00D76204">
              <w:t xml:space="preserve"> год)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F476DE" w:rsidRPr="00D76204" w:rsidRDefault="00F476DE" w:rsidP="00673E66">
            <w:pPr>
              <w:jc w:val="center"/>
            </w:pPr>
            <w:r w:rsidRPr="00D76204">
              <w:t>Менее 65 %</w:t>
            </w:r>
          </w:p>
          <w:p w:rsidR="00F476DE" w:rsidRPr="00D76204" w:rsidRDefault="00F476DE" w:rsidP="00673E66">
            <w:pPr>
              <w:pStyle w:val="aff"/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F476DE" w:rsidRPr="00D76204" w:rsidRDefault="00F476DE" w:rsidP="00673E66">
            <w:pPr>
              <w:jc w:val="center"/>
            </w:pPr>
            <w:r w:rsidRPr="00D76204">
              <w:t>65-70%</w:t>
            </w:r>
          </w:p>
          <w:p w:rsidR="00F476DE" w:rsidRPr="00D76204" w:rsidRDefault="00F476DE" w:rsidP="00D76204">
            <w:pPr>
              <w:pStyle w:val="aff"/>
              <w:numPr>
                <w:ilvl w:val="0"/>
                <w:numId w:val="3"/>
              </w:numPr>
              <w:jc w:val="center"/>
            </w:pPr>
            <w:r w:rsidRPr="00D76204">
              <w:t>6</w:t>
            </w:r>
            <w:r w:rsidR="00D76204" w:rsidRPr="00D76204">
              <w:t>6,5</w:t>
            </w:r>
            <w:r w:rsidRPr="00D76204">
              <w:t>%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F476DE" w:rsidRPr="00D76204" w:rsidRDefault="00F476DE" w:rsidP="00673E66">
            <w:pPr>
              <w:jc w:val="center"/>
            </w:pPr>
            <w:r w:rsidRPr="00D76204">
              <w:t>70-75%</w:t>
            </w:r>
          </w:p>
          <w:p w:rsidR="00F476DE" w:rsidRPr="00D76204" w:rsidRDefault="00F476DE" w:rsidP="00673E66">
            <w:pPr>
              <w:pStyle w:val="aff"/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F476DE" w:rsidRPr="00D76204" w:rsidRDefault="00F476DE" w:rsidP="00673E66">
            <w:pPr>
              <w:jc w:val="center"/>
            </w:pPr>
            <w:r w:rsidRPr="00D76204">
              <w:t>Более 75%</w:t>
            </w:r>
          </w:p>
        </w:tc>
      </w:tr>
      <w:tr w:rsidR="00F476DE" w:rsidRPr="000F6B70" w:rsidTr="00673E66">
        <w:trPr>
          <w:cantSplit/>
          <w:trHeight w:val="1134"/>
          <w:jc w:val="center"/>
        </w:trPr>
        <w:tc>
          <w:tcPr>
            <w:tcW w:w="790" w:type="dxa"/>
            <w:shd w:val="clear" w:color="auto" w:fill="auto"/>
            <w:textDirection w:val="btLr"/>
            <w:vAlign w:val="center"/>
          </w:tcPr>
          <w:p w:rsidR="00F476DE" w:rsidRPr="002A4C0D" w:rsidRDefault="00F476DE" w:rsidP="00673E66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F476DE" w:rsidRPr="000F6B70" w:rsidRDefault="00F476DE" w:rsidP="00673E66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F476DE" w:rsidRPr="002A4C0D" w:rsidRDefault="00F476DE" w:rsidP="00673E66">
            <w:r w:rsidRPr="002A4C0D">
              <w:t xml:space="preserve">Процент родителей </w:t>
            </w:r>
            <w:r>
              <w:t>воспитанников</w:t>
            </w:r>
            <w:r w:rsidRPr="002A4C0D">
              <w:t xml:space="preserve">, высказывающих позитивное отношение к </w:t>
            </w:r>
            <w:r>
              <w:t>Д</w:t>
            </w:r>
            <w:r w:rsidRPr="002A4C0D">
              <w:t xml:space="preserve">ОУ (результаты анкетирования, опросов за </w:t>
            </w:r>
            <w:r>
              <w:t xml:space="preserve">2018 </w:t>
            </w:r>
            <w:r w:rsidRPr="002A4C0D">
              <w:t xml:space="preserve"> год)</w:t>
            </w:r>
          </w:p>
        </w:tc>
        <w:tc>
          <w:tcPr>
            <w:tcW w:w="2712" w:type="dxa"/>
            <w:shd w:val="clear" w:color="auto" w:fill="auto"/>
          </w:tcPr>
          <w:p w:rsidR="00F476DE" w:rsidRPr="002A4C0D" w:rsidRDefault="00F476DE" w:rsidP="00673E66">
            <w:r w:rsidRPr="002A4C0D">
              <w:t xml:space="preserve">Менее 40% родителей высказывают позитивное отношение к </w:t>
            </w:r>
            <w:r>
              <w:t>Д</w:t>
            </w:r>
            <w:r w:rsidRPr="002A4C0D">
              <w:t>ОУ</w:t>
            </w:r>
          </w:p>
        </w:tc>
        <w:tc>
          <w:tcPr>
            <w:tcW w:w="2719" w:type="dxa"/>
            <w:shd w:val="clear" w:color="auto" w:fill="auto"/>
          </w:tcPr>
          <w:p w:rsidR="00F476DE" w:rsidRPr="002A4C0D" w:rsidRDefault="00F476DE" w:rsidP="00673E66">
            <w:r w:rsidRPr="002A4C0D">
              <w:t xml:space="preserve">41-60 % родителей высказывают позитивное отношение к </w:t>
            </w:r>
            <w:r>
              <w:t>Д</w:t>
            </w:r>
            <w:r w:rsidRPr="002A4C0D">
              <w:t>ОУ</w:t>
            </w:r>
          </w:p>
        </w:tc>
        <w:tc>
          <w:tcPr>
            <w:tcW w:w="2712" w:type="dxa"/>
            <w:shd w:val="clear" w:color="auto" w:fill="auto"/>
          </w:tcPr>
          <w:p w:rsidR="00F476DE" w:rsidRPr="002A4C0D" w:rsidRDefault="00F476DE" w:rsidP="00673E66">
            <w:r w:rsidRPr="002A4C0D">
              <w:t xml:space="preserve">61-80 % родителей высказывают позитивное отношение к </w:t>
            </w:r>
            <w:r>
              <w:t>Д</w:t>
            </w:r>
            <w:r w:rsidRPr="002A4C0D">
              <w:t>ОУ</w:t>
            </w:r>
          </w:p>
        </w:tc>
        <w:tc>
          <w:tcPr>
            <w:tcW w:w="3000" w:type="dxa"/>
            <w:shd w:val="clear" w:color="auto" w:fill="auto"/>
          </w:tcPr>
          <w:p w:rsidR="00F476DE" w:rsidRDefault="00F476DE" w:rsidP="00673E66">
            <w:r w:rsidRPr="002A4C0D">
              <w:t xml:space="preserve">Более 80 % родителей высказывают позитивное отношение к </w:t>
            </w:r>
            <w:r>
              <w:t>Д</w:t>
            </w:r>
            <w:r w:rsidRPr="002A4C0D">
              <w:t>ОУ</w:t>
            </w:r>
          </w:p>
          <w:p w:rsidR="00F476DE" w:rsidRPr="002A4C0D" w:rsidRDefault="00F476DE" w:rsidP="00673E66">
            <w:pPr>
              <w:pStyle w:val="aff"/>
              <w:numPr>
                <w:ilvl w:val="0"/>
                <w:numId w:val="3"/>
              </w:numPr>
            </w:pPr>
            <w:r>
              <w:t>(98%)</w:t>
            </w:r>
          </w:p>
        </w:tc>
      </w:tr>
      <w:tr w:rsidR="00F476DE" w:rsidRPr="000F6B70" w:rsidTr="00673E66">
        <w:trPr>
          <w:cantSplit/>
          <w:trHeight w:val="1408"/>
          <w:jc w:val="center"/>
        </w:trPr>
        <w:tc>
          <w:tcPr>
            <w:tcW w:w="790" w:type="dxa"/>
            <w:shd w:val="clear" w:color="auto" w:fill="auto"/>
            <w:textDirection w:val="btLr"/>
            <w:vAlign w:val="center"/>
          </w:tcPr>
          <w:p w:rsidR="00F476DE" w:rsidRPr="002A4C0D" w:rsidRDefault="00F476DE" w:rsidP="00673E66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F476DE" w:rsidRPr="000F6B70" w:rsidRDefault="00F476DE" w:rsidP="00673E66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F476DE" w:rsidRPr="00D76204" w:rsidRDefault="00F476DE" w:rsidP="00673E66">
            <w:r w:rsidRPr="00D76204">
              <w:t>Показатели адаптации выпускников детского сада к школе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F476DE" w:rsidRPr="00D76204" w:rsidRDefault="00F476DE" w:rsidP="00673E66">
            <w:pPr>
              <w:jc w:val="center"/>
            </w:pPr>
            <w:r w:rsidRPr="00D76204">
              <w:t>Не отслеживается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F476DE" w:rsidRPr="00D76204" w:rsidRDefault="00F476DE" w:rsidP="00673E66">
            <w:pPr>
              <w:jc w:val="center"/>
            </w:pPr>
            <w:r w:rsidRPr="00D76204">
              <w:t>Преобладает средняя степень адаптации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F476DE" w:rsidRPr="00D76204" w:rsidRDefault="00F476DE" w:rsidP="00673E66">
            <w:pPr>
              <w:jc w:val="center"/>
            </w:pPr>
            <w:r w:rsidRPr="00D76204">
              <w:t>Преобладает легкая степень адаптации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F476DE" w:rsidRPr="00D76204" w:rsidRDefault="00F476DE" w:rsidP="00673E66">
            <w:pPr>
              <w:jc w:val="center"/>
            </w:pPr>
            <w:r w:rsidRPr="00D76204">
              <w:t>Преобладает легкая степень адаптации, показатель выше среднего показателя по району</w:t>
            </w:r>
          </w:p>
          <w:p w:rsidR="00F476DE" w:rsidRPr="00D76204" w:rsidRDefault="00F476DE" w:rsidP="00D76204">
            <w:pPr>
              <w:pStyle w:val="aff"/>
              <w:numPr>
                <w:ilvl w:val="0"/>
                <w:numId w:val="3"/>
              </w:numPr>
              <w:jc w:val="center"/>
            </w:pPr>
            <w:r w:rsidRPr="00D76204">
              <w:t>(по району – 7</w:t>
            </w:r>
            <w:r w:rsidR="00D76204">
              <w:t>4,3</w:t>
            </w:r>
            <w:r w:rsidRPr="00D76204">
              <w:t xml:space="preserve"> %, в д/с – 7</w:t>
            </w:r>
            <w:r w:rsidR="00D76204">
              <w:t>8,4</w:t>
            </w:r>
            <w:r w:rsidRPr="00D76204">
              <w:t xml:space="preserve"> %)</w:t>
            </w:r>
          </w:p>
        </w:tc>
      </w:tr>
      <w:tr w:rsidR="00F476DE" w:rsidRPr="000F6B70" w:rsidTr="00673E66">
        <w:trPr>
          <w:cantSplit/>
          <w:trHeight w:val="1408"/>
          <w:jc w:val="center"/>
        </w:trPr>
        <w:tc>
          <w:tcPr>
            <w:tcW w:w="790" w:type="dxa"/>
            <w:shd w:val="clear" w:color="auto" w:fill="auto"/>
            <w:textDirection w:val="btLr"/>
            <w:vAlign w:val="center"/>
          </w:tcPr>
          <w:p w:rsidR="00F476DE" w:rsidRPr="002A4C0D" w:rsidRDefault="00F476DE" w:rsidP="00673E66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F476DE" w:rsidRPr="000F6B70" w:rsidRDefault="00F476DE" w:rsidP="00673E66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F476DE" w:rsidRPr="00D76204" w:rsidRDefault="00F476DE" w:rsidP="00673E66">
            <w:r w:rsidRPr="00D76204">
              <w:t>Показатели адаптации детей к условиям детского сада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F476DE" w:rsidRPr="00D76204" w:rsidRDefault="00F476DE" w:rsidP="00673E66">
            <w:pPr>
              <w:jc w:val="center"/>
            </w:pPr>
            <w:r w:rsidRPr="00D76204">
              <w:t>Не отслеживается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F476DE" w:rsidRPr="00D76204" w:rsidRDefault="00F476DE" w:rsidP="00673E66">
            <w:pPr>
              <w:jc w:val="center"/>
            </w:pPr>
            <w:r w:rsidRPr="00D76204">
              <w:t>Преобладает средняя степень адаптации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F476DE" w:rsidRPr="00D76204" w:rsidRDefault="00F476DE" w:rsidP="00673E66">
            <w:pPr>
              <w:jc w:val="center"/>
            </w:pPr>
            <w:r w:rsidRPr="00D76204">
              <w:t>Преобладает легкая степень адаптации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F476DE" w:rsidRPr="00D76204" w:rsidRDefault="00F476DE" w:rsidP="00673E66">
            <w:pPr>
              <w:jc w:val="center"/>
            </w:pPr>
            <w:r w:rsidRPr="00D76204">
              <w:t>Преобладает легкая степень адаптации, показатель выше среднего показателя по району</w:t>
            </w:r>
          </w:p>
          <w:p w:rsidR="00F476DE" w:rsidRPr="00D76204" w:rsidRDefault="00F476DE" w:rsidP="00D76204">
            <w:pPr>
              <w:pStyle w:val="aff"/>
              <w:numPr>
                <w:ilvl w:val="0"/>
                <w:numId w:val="3"/>
              </w:numPr>
              <w:jc w:val="center"/>
            </w:pPr>
            <w:r w:rsidRPr="00D76204">
              <w:t>(по району –</w:t>
            </w:r>
            <w:r w:rsidR="00D76204">
              <w:t>60,1</w:t>
            </w:r>
            <w:r w:rsidRPr="00D76204">
              <w:t xml:space="preserve"> %, в д/с – </w:t>
            </w:r>
            <w:r w:rsidR="00D76204">
              <w:t>73</w:t>
            </w:r>
            <w:r w:rsidRPr="00D76204">
              <w:t xml:space="preserve"> %)</w:t>
            </w:r>
          </w:p>
        </w:tc>
      </w:tr>
      <w:tr w:rsidR="00F476DE" w:rsidRPr="000F6B70" w:rsidTr="00673E66">
        <w:trPr>
          <w:cantSplit/>
          <w:trHeight w:val="1526"/>
          <w:jc w:val="center"/>
        </w:trPr>
        <w:tc>
          <w:tcPr>
            <w:tcW w:w="790" w:type="dxa"/>
            <w:shd w:val="clear" w:color="auto" w:fill="auto"/>
            <w:textDirection w:val="btLr"/>
            <w:vAlign w:val="center"/>
          </w:tcPr>
          <w:p w:rsidR="00F476DE" w:rsidRPr="002A4C0D" w:rsidRDefault="00F476DE" w:rsidP="00673E66">
            <w:pPr>
              <w:ind w:left="113" w:right="113"/>
              <w:jc w:val="center"/>
            </w:pPr>
            <w:r w:rsidRPr="002A4C0D">
              <w:t>Объемный</w:t>
            </w:r>
          </w:p>
          <w:p w:rsidR="00F476DE" w:rsidRPr="000F6B70" w:rsidRDefault="00F476DE" w:rsidP="00673E66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F476DE" w:rsidRPr="002A4C0D" w:rsidRDefault="00F476DE" w:rsidP="00673E66">
            <w:r w:rsidRPr="002A4C0D">
              <w:t xml:space="preserve">Процент </w:t>
            </w:r>
            <w:r>
              <w:t xml:space="preserve">воспитанников  дошкольного возраста, </w:t>
            </w:r>
            <w:r w:rsidRPr="002A4C0D">
              <w:t>охваченных различными формами дополнительного образован</w:t>
            </w:r>
            <w:r>
              <w:t>ия, реализуемыми на базе Д</w:t>
            </w:r>
            <w:r w:rsidRPr="002A4C0D">
              <w:t>ОУ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F476DE" w:rsidRDefault="00F476DE" w:rsidP="00673E66">
            <w:pPr>
              <w:jc w:val="center"/>
            </w:pPr>
            <w:r w:rsidRPr="002A4C0D">
              <w:t>Менее 40%</w:t>
            </w:r>
          </w:p>
          <w:p w:rsidR="00F476DE" w:rsidRPr="002A4C0D" w:rsidRDefault="00F476DE" w:rsidP="00673E66">
            <w:pPr>
              <w:pStyle w:val="aff"/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F476DE" w:rsidRDefault="00F476DE" w:rsidP="00673E66">
            <w:pPr>
              <w:jc w:val="center"/>
            </w:pPr>
            <w:r w:rsidRPr="002A4C0D">
              <w:t>41-60%</w:t>
            </w:r>
          </w:p>
          <w:p w:rsidR="00F476DE" w:rsidRPr="002A4C0D" w:rsidRDefault="00F476DE" w:rsidP="00673E66">
            <w:pPr>
              <w:pStyle w:val="aff"/>
              <w:numPr>
                <w:ilvl w:val="0"/>
                <w:numId w:val="3"/>
              </w:numPr>
              <w:jc w:val="center"/>
            </w:pPr>
            <w:r>
              <w:t>41%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F476DE" w:rsidRDefault="00F476DE" w:rsidP="00673E66">
            <w:pPr>
              <w:jc w:val="center"/>
            </w:pPr>
            <w:r w:rsidRPr="002A4C0D">
              <w:t>61-80%</w:t>
            </w:r>
          </w:p>
          <w:p w:rsidR="00F476DE" w:rsidRPr="002A4C0D" w:rsidRDefault="00F476DE" w:rsidP="00673E66">
            <w:pPr>
              <w:pStyle w:val="aff"/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F476DE" w:rsidRDefault="00F476DE" w:rsidP="00673E66">
            <w:pPr>
              <w:jc w:val="center"/>
            </w:pPr>
            <w:r w:rsidRPr="002A4C0D">
              <w:t>Более 80%</w:t>
            </w:r>
          </w:p>
          <w:p w:rsidR="00F476DE" w:rsidRPr="002A4C0D" w:rsidRDefault="00F476DE" w:rsidP="00673E66">
            <w:pPr>
              <w:pStyle w:val="aff"/>
            </w:pPr>
          </w:p>
        </w:tc>
      </w:tr>
      <w:tr w:rsidR="00F476DE" w:rsidRPr="000F6B70" w:rsidTr="00673E66">
        <w:trPr>
          <w:cantSplit/>
          <w:trHeight w:val="1526"/>
          <w:jc w:val="center"/>
        </w:trPr>
        <w:tc>
          <w:tcPr>
            <w:tcW w:w="790" w:type="dxa"/>
            <w:shd w:val="clear" w:color="auto" w:fill="auto"/>
            <w:textDirection w:val="btLr"/>
            <w:vAlign w:val="center"/>
          </w:tcPr>
          <w:p w:rsidR="00F476DE" w:rsidRPr="00125C1C" w:rsidRDefault="00F476DE" w:rsidP="00673E66">
            <w:pPr>
              <w:ind w:left="113" w:right="113"/>
            </w:pPr>
            <w:r w:rsidRPr="00125C1C">
              <w:lastRenderedPageBreak/>
              <w:t>Объемный</w:t>
            </w:r>
          </w:p>
          <w:p w:rsidR="00F476DE" w:rsidRPr="00125C1C" w:rsidRDefault="00F476DE" w:rsidP="00673E66">
            <w:pPr>
              <w:ind w:left="113" w:right="113"/>
            </w:pPr>
            <w:r w:rsidRPr="00125C1C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F476DE" w:rsidRPr="00125C1C" w:rsidRDefault="00F476DE" w:rsidP="00673E66">
            <w:r>
              <w:rPr>
                <w:bCs/>
              </w:rPr>
              <w:t>Удовлетворенность (итоги анкетирования)  родителей  организацией дополнительного образования детей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F476DE" w:rsidRPr="00125C1C" w:rsidRDefault="00F476DE" w:rsidP="00673E66">
            <w:r>
              <w:t>Не удовлетворены (менее 80%)</w:t>
            </w:r>
          </w:p>
        </w:tc>
        <w:tc>
          <w:tcPr>
            <w:tcW w:w="5431" w:type="dxa"/>
            <w:gridSpan w:val="2"/>
            <w:shd w:val="clear" w:color="auto" w:fill="auto"/>
            <w:vAlign w:val="center"/>
          </w:tcPr>
          <w:p w:rsidR="00F476DE" w:rsidRPr="00125C1C" w:rsidRDefault="00F476DE" w:rsidP="00673E66">
            <w:pPr>
              <w:pStyle w:val="aff"/>
            </w:pPr>
            <w:r>
              <w:t>Удовлетворены частично (80-90 %)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F476DE" w:rsidRPr="00125C1C" w:rsidRDefault="00F476DE" w:rsidP="00673E66">
            <w:r>
              <w:t>Высокая степень удовлетворенности (более 90 %)</w:t>
            </w:r>
          </w:p>
          <w:p w:rsidR="00F476DE" w:rsidRPr="002A4C0D" w:rsidRDefault="00F476DE" w:rsidP="00673E66">
            <w:pPr>
              <w:jc w:val="center"/>
            </w:pPr>
            <w:r>
              <w:t>(91%)</w:t>
            </w:r>
          </w:p>
        </w:tc>
      </w:tr>
      <w:tr w:rsidR="00F476DE" w:rsidRPr="00125C1C" w:rsidTr="00673E66">
        <w:trPr>
          <w:cantSplit/>
          <w:trHeight w:val="1526"/>
          <w:jc w:val="center"/>
        </w:trPr>
        <w:tc>
          <w:tcPr>
            <w:tcW w:w="790" w:type="dxa"/>
            <w:shd w:val="clear" w:color="auto" w:fill="auto"/>
            <w:textDirection w:val="btLr"/>
            <w:vAlign w:val="center"/>
          </w:tcPr>
          <w:p w:rsidR="00F476DE" w:rsidRPr="00125C1C" w:rsidRDefault="00F476DE" w:rsidP="00673E66">
            <w:pPr>
              <w:ind w:left="113" w:right="113"/>
            </w:pPr>
            <w:r w:rsidRPr="00125C1C">
              <w:t>Объемный</w:t>
            </w:r>
          </w:p>
          <w:p w:rsidR="00F476DE" w:rsidRPr="00125C1C" w:rsidRDefault="00F476DE" w:rsidP="00673E66">
            <w:pPr>
              <w:ind w:left="113" w:right="113"/>
            </w:pPr>
            <w:r w:rsidRPr="00125C1C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F476DE" w:rsidRPr="00125C1C" w:rsidRDefault="00F476DE" w:rsidP="00673E66">
            <w:r w:rsidRPr="00125C1C">
              <w:rPr>
                <w:bCs/>
              </w:rPr>
              <w:t>Реализация индивидуальных образовательных маршрутов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F476DE" w:rsidRPr="00125C1C" w:rsidRDefault="00F476DE" w:rsidP="00673E66">
            <w:r w:rsidRPr="00125C1C">
              <w:t>Не разрабатываются и не реализуются</w:t>
            </w:r>
          </w:p>
        </w:tc>
        <w:tc>
          <w:tcPr>
            <w:tcW w:w="5431" w:type="dxa"/>
            <w:gridSpan w:val="2"/>
            <w:shd w:val="clear" w:color="auto" w:fill="auto"/>
            <w:vAlign w:val="center"/>
          </w:tcPr>
          <w:p w:rsidR="00F476DE" w:rsidRPr="00125C1C" w:rsidRDefault="00F476DE" w:rsidP="00673E66">
            <w:r w:rsidRPr="00125C1C">
              <w:t>Реализуются  недостаточно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F476DE" w:rsidRPr="00125C1C" w:rsidRDefault="00F476DE" w:rsidP="00673E66">
            <w:r w:rsidRPr="00125C1C">
              <w:t>Разрабатываются и реализуются по результатам педагогической диагностики</w:t>
            </w:r>
          </w:p>
          <w:p w:rsidR="00F476DE" w:rsidRPr="00125C1C" w:rsidRDefault="00F476DE" w:rsidP="00673E66">
            <w:pPr>
              <w:pStyle w:val="aff"/>
              <w:numPr>
                <w:ilvl w:val="0"/>
                <w:numId w:val="3"/>
              </w:numPr>
            </w:pPr>
          </w:p>
        </w:tc>
      </w:tr>
      <w:tr w:rsidR="00F476DE" w:rsidRPr="00125C1C" w:rsidTr="00673E66">
        <w:trPr>
          <w:cantSplit/>
          <w:trHeight w:val="1526"/>
          <w:jc w:val="center"/>
        </w:trPr>
        <w:tc>
          <w:tcPr>
            <w:tcW w:w="790" w:type="dxa"/>
            <w:shd w:val="clear" w:color="auto" w:fill="auto"/>
            <w:textDirection w:val="btLr"/>
            <w:vAlign w:val="center"/>
          </w:tcPr>
          <w:p w:rsidR="00F476DE" w:rsidRPr="00125C1C" w:rsidRDefault="00F476DE" w:rsidP="00673E66">
            <w:pPr>
              <w:ind w:left="113" w:right="113"/>
            </w:pPr>
            <w:r w:rsidRPr="00125C1C">
              <w:t>Объемный</w:t>
            </w:r>
          </w:p>
          <w:p w:rsidR="00F476DE" w:rsidRPr="00125C1C" w:rsidRDefault="00F476DE" w:rsidP="00673E66">
            <w:pPr>
              <w:ind w:left="113" w:right="113"/>
            </w:pPr>
            <w:r w:rsidRPr="00125C1C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F476DE" w:rsidRPr="00125C1C" w:rsidRDefault="00F476DE" w:rsidP="00673E66">
            <w:r>
              <w:rPr>
                <w:bCs/>
              </w:rPr>
              <w:t>Наличие консультационного пункта для родителей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F476DE" w:rsidRPr="00125C1C" w:rsidRDefault="00F476DE" w:rsidP="00673E66">
            <w:r w:rsidRPr="00125C1C">
              <w:t xml:space="preserve">Не </w:t>
            </w:r>
            <w:r>
              <w:t>организован</w:t>
            </w:r>
          </w:p>
        </w:tc>
        <w:tc>
          <w:tcPr>
            <w:tcW w:w="5431" w:type="dxa"/>
            <w:gridSpan w:val="2"/>
            <w:shd w:val="clear" w:color="auto" w:fill="auto"/>
            <w:vAlign w:val="center"/>
          </w:tcPr>
          <w:p w:rsidR="00F476DE" w:rsidRDefault="00F476DE" w:rsidP="00673E66">
            <w:r>
              <w:t>Деятельность реализуется недостаточно (1 – 2 год функционирования)</w:t>
            </w:r>
          </w:p>
          <w:p w:rsidR="00F476DE" w:rsidRPr="00125C1C" w:rsidRDefault="00F476DE" w:rsidP="00673E66">
            <w:pPr>
              <w:pStyle w:val="aff"/>
              <w:numPr>
                <w:ilvl w:val="0"/>
                <w:numId w:val="3"/>
              </w:numPr>
              <w:jc w:val="center"/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F476DE" w:rsidRPr="00125C1C" w:rsidRDefault="00F476DE" w:rsidP="00673E66">
            <w:r>
              <w:t>деятельность КП стабильна, высокий уровень посещаемости мероприятий (более 80%)</w:t>
            </w:r>
          </w:p>
        </w:tc>
      </w:tr>
      <w:tr w:rsidR="00F476DE" w:rsidRPr="00125C1C" w:rsidTr="00673E66">
        <w:trPr>
          <w:cantSplit/>
          <w:trHeight w:val="1526"/>
          <w:jc w:val="center"/>
        </w:trPr>
        <w:tc>
          <w:tcPr>
            <w:tcW w:w="790" w:type="dxa"/>
            <w:shd w:val="clear" w:color="auto" w:fill="auto"/>
            <w:textDirection w:val="btLr"/>
            <w:vAlign w:val="center"/>
          </w:tcPr>
          <w:p w:rsidR="00F476DE" w:rsidRPr="00125C1C" w:rsidRDefault="00F476DE" w:rsidP="00673E66">
            <w:pPr>
              <w:ind w:left="113" w:right="113"/>
            </w:pPr>
            <w:r w:rsidRPr="00125C1C">
              <w:t>Объемный</w:t>
            </w:r>
          </w:p>
          <w:p w:rsidR="00F476DE" w:rsidRPr="00125C1C" w:rsidRDefault="00F476DE" w:rsidP="00673E66">
            <w:pPr>
              <w:ind w:left="113" w:right="113"/>
            </w:pPr>
            <w:r w:rsidRPr="00125C1C">
              <w:t>показатель</w:t>
            </w:r>
          </w:p>
        </w:tc>
        <w:tc>
          <w:tcPr>
            <w:tcW w:w="3097" w:type="dxa"/>
            <w:shd w:val="clear" w:color="auto" w:fill="auto"/>
          </w:tcPr>
          <w:p w:rsidR="00F476DE" w:rsidRPr="00125C1C" w:rsidRDefault="00F476DE" w:rsidP="00673E66">
            <w:r>
              <w:rPr>
                <w:bCs/>
              </w:rPr>
              <w:t>Удовлетворенность (итоги анкетирования)  родителей  деятельностью КП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F476DE" w:rsidRPr="00125C1C" w:rsidRDefault="00F476DE" w:rsidP="00673E66">
            <w:r>
              <w:t>Не удовлетворены (менее 80%)</w:t>
            </w:r>
          </w:p>
        </w:tc>
        <w:tc>
          <w:tcPr>
            <w:tcW w:w="5431" w:type="dxa"/>
            <w:gridSpan w:val="2"/>
            <w:shd w:val="clear" w:color="auto" w:fill="auto"/>
            <w:vAlign w:val="center"/>
          </w:tcPr>
          <w:p w:rsidR="00F476DE" w:rsidRPr="00125C1C" w:rsidRDefault="00F476DE" w:rsidP="00673E66">
            <w:r>
              <w:t>Удовлетворены частично (80-90 %)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F476DE" w:rsidRPr="00125C1C" w:rsidRDefault="00F476DE" w:rsidP="00673E66">
            <w:r>
              <w:t>Высокая степень удовлетворенности (более 90 %)</w:t>
            </w:r>
          </w:p>
          <w:p w:rsidR="00F476DE" w:rsidRPr="00125C1C" w:rsidRDefault="00F476DE" w:rsidP="00673E66">
            <w:pPr>
              <w:pStyle w:val="aff"/>
              <w:numPr>
                <w:ilvl w:val="0"/>
                <w:numId w:val="3"/>
              </w:numPr>
            </w:pPr>
            <w:r>
              <w:t>(92%)</w:t>
            </w:r>
          </w:p>
        </w:tc>
      </w:tr>
    </w:tbl>
    <w:p w:rsidR="00B87707" w:rsidRPr="00125C1C" w:rsidRDefault="00B87707" w:rsidP="00125C1C">
      <w:pPr>
        <w:jc w:val="center"/>
        <w:rPr>
          <w:b/>
          <w:sz w:val="28"/>
          <w:szCs w:val="28"/>
        </w:rPr>
      </w:pPr>
    </w:p>
    <w:p w:rsidR="005C3678" w:rsidRDefault="005C3678" w:rsidP="00E009AB">
      <w:pPr>
        <w:pStyle w:val="2"/>
        <w:spacing w:before="0" w:after="0"/>
        <w:rPr>
          <w:rFonts w:ascii="Times New Roman" w:hAnsi="Times New Roman" w:cs="Times New Roman"/>
          <w:i w:val="0"/>
        </w:rPr>
      </w:pPr>
      <w:bookmarkStart w:id="2" w:name="_Toc198520002"/>
    </w:p>
    <w:p w:rsidR="005C3678" w:rsidRPr="005C3678" w:rsidRDefault="005C3678" w:rsidP="005C3678"/>
    <w:p w:rsidR="005C3678" w:rsidRDefault="005C3678" w:rsidP="005C3678">
      <w:pPr>
        <w:pStyle w:val="2"/>
        <w:spacing w:before="0" w:after="0"/>
        <w:rPr>
          <w:rFonts w:ascii="Times New Roman" w:hAnsi="Times New Roman" w:cs="Times New Roman"/>
          <w:i w:val="0"/>
        </w:rPr>
      </w:pPr>
    </w:p>
    <w:p w:rsidR="00F476DE" w:rsidRDefault="00F476DE" w:rsidP="00963063">
      <w:pPr>
        <w:jc w:val="center"/>
        <w:rPr>
          <w:b/>
          <w:sz w:val="32"/>
          <w:szCs w:val="32"/>
        </w:rPr>
      </w:pPr>
    </w:p>
    <w:p w:rsidR="00F476DE" w:rsidRDefault="00F476DE" w:rsidP="00963063">
      <w:pPr>
        <w:jc w:val="center"/>
        <w:rPr>
          <w:b/>
          <w:sz w:val="32"/>
          <w:szCs w:val="32"/>
        </w:rPr>
      </w:pPr>
    </w:p>
    <w:p w:rsidR="00F476DE" w:rsidRDefault="00F476DE" w:rsidP="00963063">
      <w:pPr>
        <w:jc w:val="center"/>
        <w:rPr>
          <w:b/>
          <w:sz w:val="32"/>
          <w:szCs w:val="32"/>
        </w:rPr>
      </w:pPr>
    </w:p>
    <w:p w:rsidR="00F476DE" w:rsidRDefault="00F476DE" w:rsidP="00963063">
      <w:pPr>
        <w:jc w:val="center"/>
        <w:rPr>
          <w:b/>
          <w:sz w:val="32"/>
          <w:szCs w:val="32"/>
        </w:rPr>
      </w:pPr>
    </w:p>
    <w:p w:rsidR="00F476DE" w:rsidRDefault="00F476DE" w:rsidP="00963063">
      <w:pPr>
        <w:jc w:val="center"/>
        <w:rPr>
          <w:b/>
          <w:sz w:val="32"/>
          <w:szCs w:val="32"/>
        </w:rPr>
      </w:pPr>
    </w:p>
    <w:p w:rsidR="00F476DE" w:rsidRDefault="00F476DE" w:rsidP="00963063">
      <w:pPr>
        <w:jc w:val="center"/>
        <w:rPr>
          <w:b/>
          <w:sz w:val="32"/>
          <w:szCs w:val="32"/>
        </w:rPr>
      </w:pPr>
    </w:p>
    <w:p w:rsidR="00F476DE" w:rsidRDefault="00F476DE" w:rsidP="00963063">
      <w:pPr>
        <w:jc w:val="center"/>
        <w:rPr>
          <w:b/>
          <w:sz w:val="32"/>
          <w:szCs w:val="32"/>
        </w:rPr>
      </w:pPr>
    </w:p>
    <w:p w:rsidR="00F476DE" w:rsidRDefault="00F476DE" w:rsidP="00963063">
      <w:pPr>
        <w:jc w:val="center"/>
        <w:rPr>
          <w:b/>
          <w:sz w:val="32"/>
          <w:szCs w:val="32"/>
        </w:rPr>
      </w:pPr>
    </w:p>
    <w:p w:rsidR="00963063" w:rsidRDefault="00963063" w:rsidP="00963063">
      <w:pPr>
        <w:jc w:val="center"/>
        <w:rPr>
          <w:b/>
          <w:sz w:val="32"/>
          <w:szCs w:val="32"/>
        </w:rPr>
      </w:pPr>
      <w:r w:rsidRPr="00963063">
        <w:rPr>
          <w:b/>
          <w:sz w:val="32"/>
          <w:szCs w:val="32"/>
        </w:rPr>
        <w:lastRenderedPageBreak/>
        <w:t>Анализ анкетирования родителей по организации в ДОУ дополнительных образовательных услуг</w:t>
      </w:r>
    </w:p>
    <w:p w:rsidR="00963063" w:rsidRDefault="00963063" w:rsidP="009630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(показатели удовлетворенности родителей организацией и качеством предоставляемых услуг)</w:t>
      </w:r>
    </w:p>
    <w:p w:rsidR="00963063" w:rsidRDefault="00963063" w:rsidP="00963063">
      <w:pPr>
        <w:jc w:val="center"/>
      </w:pPr>
    </w:p>
    <w:p w:rsidR="00963063" w:rsidRDefault="00B27EA7" w:rsidP="00963063">
      <w:pPr>
        <w:jc w:val="center"/>
        <w:rPr>
          <w:b/>
          <w:sz w:val="32"/>
          <w:szCs w:val="32"/>
        </w:rPr>
      </w:pPr>
      <w:r w:rsidRPr="00E3650C">
        <w:rPr>
          <w:b/>
          <w:noProof/>
          <w:sz w:val="32"/>
          <w:szCs w:val="32"/>
        </w:rPr>
        <w:drawing>
          <wp:inline distT="0" distB="0" distL="0" distR="0" wp14:anchorId="51AB5714" wp14:editId="353878D3">
            <wp:extent cx="5991225" cy="2266950"/>
            <wp:effectExtent l="19050" t="0" r="9525" b="0"/>
            <wp:docPr id="2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27EA7" w:rsidRDefault="00B27EA7" w:rsidP="00963063">
      <w:pPr>
        <w:jc w:val="center"/>
        <w:rPr>
          <w:b/>
          <w:sz w:val="32"/>
          <w:szCs w:val="32"/>
        </w:rPr>
      </w:pPr>
    </w:p>
    <w:p w:rsidR="00AF374B" w:rsidRPr="00AF374B" w:rsidRDefault="00AF374B" w:rsidP="00AF374B">
      <w:pPr>
        <w:pStyle w:val="aff"/>
        <w:jc w:val="center"/>
        <w:rPr>
          <w:b/>
          <w:sz w:val="32"/>
          <w:szCs w:val="32"/>
        </w:rPr>
      </w:pPr>
      <w:r w:rsidRPr="00AF374B">
        <w:rPr>
          <w:b/>
          <w:sz w:val="32"/>
          <w:szCs w:val="32"/>
        </w:rPr>
        <w:t xml:space="preserve">Анализ анкетирования родителей по организации </w:t>
      </w:r>
      <w:r>
        <w:rPr>
          <w:b/>
          <w:sz w:val="32"/>
          <w:szCs w:val="32"/>
        </w:rPr>
        <w:t>работы консультационного пункта</w:t>
      </w:r>
    </w:p>
    <w:p w:rsidR="00AF374B" w:rsidRPr="00AF374B" w:rsidRDefault="00AF374B" w:rsidP="00AF374B">
      <w:pPr>
        <w:pStyle w:val="aff"/>
        <w:jc w:val="center"/>
        <w:rPr>
          <w:b/>
          <w:sz w:val="32"/>
          <w:szCs w:val="32"/>
        </w:rPr>
      </w:pPr>
      <w:r w:rsidRPr="00AF374B">
        <w:rPr>
          <w:b/>
          <w:sz w:val="32"/>
          <w:szCs w:val="32"/>
        </w:rPr>
        <w:t>(показатели удовлетворенности родителей организацией и качеством предоставляемых услуг)</w:t>
      </w:r>
    </w:p>
    <w:p w:rsidR="00AF374B" w:rsidRDefault="00AF374B" w:rsidP="00AF374B">
      <w:pPr>
        <w:jc w:val="both"/>
        <w:rPr>
          <w:szCs w:val="28"/>
        </w:rPr>
      </w:pPr>
    </w:p>
    <w:p w:rsidR="00AF374B" w:rsidRDefault="00AF374B" w:rsidP="00AF374B">
      <w:pPr>
        <w:jc w:val="both"/>
        <w:rPr>
          <w:szCs w:val="28"/>
        </w:rPr>
      </w:pPr>
    </w:p>
    <w:p w:rsidR="00AF374B" w:rsidRPr="00040D60" w:rsidRDefault="00B27EA7" w:rsidP="00AF374B">
      <w:pPr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98176" behindDoc="1" locked="0" layoutInCell="1" allowOverlap="1" wp14:anchorId="63EA342F" wp14:editId="2AE0E34A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7193937" cy="2596055"/>
            <wp:effectExtent l="0" t="0" r="0" b="0"/>
            <wp:wrapThrough wrapText="bothSides">
              <wp:wrapPolygon edited="0">
                <wp:start x="0" y="0"/>
                <wp:lineTo x="0" y="21558"/>
                <wp:lineTo x="21564" y="21558"/>
                <wp:lineTo x="21564" y="0"/>
                <wp:lineTo x="0" y="0"/>
              </wp:wrapPolygon>
            </wp:wrapThrough>
            <wp:docPr id="2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:rsidR="00AF374B" w:rsidRDefault="00AF374B" w:rsidP="00AF374B">
      <w:pPr>
        <w:jc w:val="both"/>
        <w:rPr>
          <w:szCs w:val="28"/>
          <w:highlight w:val="yellow"/>
        </w:rPr>
      </w:pPr>
    </w:p>
    <w:p w:rsidR="00AF374B" w:rsidRDefault="00AF374B" w:rsidP="00AF374B">
      <w:pPr>
        <w:jc w:val="both"/>
        <w:rPr>
          <w:szCs w:val="28"/>
          <w:highlight w:val="yellow"/>
        </w:rPr>
      </w:pPr>
    </w:p>
    <w:p w:rsidR="00AF374B" w:rsidRDefault="00AF374B" w:rsidP="00AF374B">
      <w:pPr>
        <w:jc w:val="both"/>
        <w:rPr>
          <w:szCs w:val="28"/>
          <w:highlight w:val="yellow"/>
        </w:rPr>
      </w:pPr>
    </w:p>
    <w:p w:rsidR="00AF374B" w:rsidRDefault="00AF374B" w:rsidP="00AF374B">
      <w:pPr>
        <w:jc w:val="both"/>
        <w:rPr>
          <w:szCs w:val="28"/>
          <w:highlight w:val="yellow"/>
        </w:rPr>
      </w:pPr>
    </w:p>
    <w:p w:rsidR="00AF374B" w:rsidRDefault="00AF374B" w:rsidP="00AF374B">
      <w:pPr>
        <w:jc w:val="both"/>
        <w:rPr>
          <w:szCs w:val="28"/>
          <w:highlight w:val="yellow"/>
        </w:rPr>
      </w:pPr>
    </w:p>
    <w:p w:rsidR="00AF374B" w:rsidRDefault="00AF374B" w:rsidP="00AF374B">
      <w:pPr>
        <w:jc w:val="both"/>
        <w:rPr>
          <w:szCs w:val="28"/>
          <w:highlight w:val="yellow"/>
        </w:rPr>
      </w:pPr>
    </w:p>
    <w:p w:rsidR="00AF374B" w:rsidRDefault="00AF374B" w:rsidP="00AF374B">
      <w:pPr>
        <w:jc w:val="both"/>
        <w:rPr>
          <w:szCs w:val="28"/>
          <w:highlight w:val="yellow"/>
        </w:rPr>
      </w:pPr>
    </w:p>
    <w:p w:rsidR="00963063" w:rsidRDefault="00963063" w:rsidP="00E009AB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4"/>
        </w:rPr>
      </w:pPr>
    </w:p>
    <w:p w:rsidR="00E009AB" w:rsidRPr="00E009AB" w:rsidRDefault="00E009AB" w:rsidP="00E009AB"/>
    <w:p w:rsidR="00E009AB" w:rsidRDefault="00E009AB" w:rsidP="00125C1C"/>
    <w:p w:rsidR="00B27EA7" w:rsidRDefault="00B27EA7" w:rsidP="00125C1C">
      <w:pPr>
        <w:jc w:val="center"/>
        <w:rPr>
          <w:b/>
          <w:sz w:val="28"/>
          <w:szCs w:val="28"/>
        </w:rPr>
      </w:pPr>
    </w:p>
    <w:p w:rsidR="00B27EA7" w:rsidRDefault="00B27EA7" w:rsidP="00125C1C">
      <w:pPr>
        <w:jc w:val="center"/>
        <w:rPr>
          <w:b/>
          <w:sz w:val="28"/>
          <w:szCs w:val="28"/>
        </w:rPr>
      </w:pPr>
    </w:p>
    <w:p w:rsidR="00E009AB" w:rsidRDefault="00E009AB" w:rsidP="00125C1C"/>
    <w:p w:rsidR="00E009AB" w:rsidRDefault="00E009AB" w:rsidP="00125C1C"/>
    <w:p w:rsidR="00A73042" w:rsidRPr="00E009AB" w:rsidRDefault="00A73042" w:rsidP="00A73042">
      <w:pPr>
        <w:ind w:firstLine="426"/>
        <w:jc w:val="center"/>
        <w:rPr>
          <w:b/>
          <w:sz w:val="32"/>
          <w:szCs w:val="32"/>
        </w:rPr>
      </w:pPr>
      <w:r w:rsidRPr="00E009AB">
        <w:rPr>
          <w:b/>
          <w:sz w:val="32"/>
          <w:szCs w:val="32"/>
        </w:rPr>
        <w:lastRenderedPageBreak/>
        <w:t>Анализ посещаемости</w:t>
      </w:r>
    </w:p>
    <w:p w:rsidR="00A73042" w:rsidRDefault="00A73042" w:rsidP="00A73042">
      <w:pPr>
        <w:ind w:firstLine="426"/>
      </w:pPr>
    </w:p>
    <w:p w:rsidR="00DE10B3" w:rsidRPr="00E009AB" w:rsidRDefault="00B27EA7" w:rsidP="00E009AB">
      <w:pPr>
        <w:ind w:firstLine="426"/>
        <w:jc w:val="center"/>
        <w:rPr>
          <w:b/>
          <w:bCs/>
        </w:rPr>
      </w:pPr>
      <w:r w:rsidRPr="00231ABC">
        <w:rPr>
          <w:noProof/>
        </w:rPr>
        <w:drawing>
          <wp:inline distT="0" distB="0" distL="0" distR="0" wp14:anchorId="63543F8B" wp14:editId="32169DA0">
            <wp:extent cx="7143750" cy="3343275"/>
            <wp:effectExtent l="0" t="0" r="0" b="0"/>
            <wp:docPr id="2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42D43" w:rsidRDefault="00742D43" w:rsidP="000F23C2">
      <w:pPr>
        <w:ind w:firstLine="426"/>
        <w:jc w:val="center"/>
        <w:rPr>
          <w:b/>
          <w:bCs/>
          <w:sz w:val="32"/>
          <w:szCs w:val="32"/>
        </w:rPr>
      </w:pPr>
    </w:p>
    <w:p w:rsidR="000B3DB7" w:rsidRDefault="000B3DB7" w:rsidP="000F23C2">
      <w:pPr>
        <w:ind w:firstLine="426"/>
        <w:jc w:val="center"/>
        <w:rPr>
          <w:b/>
          <w:bCs/>
          <w:sz w:val="32"/>
          <w:szCs w:val="32"/>
        </w:rPr>
      </w:pPr>
    </w:p>
    <w:p w:rsidR="000B3DB7" w:rsidRDefault="000B3DB7" w:rsidP="000F23C2">
      <w:pPr>
        <w:ind w:firstLine="426"/>
        <w:jc w:val="center"/>
        <w:rPr>
          <w:b/>
          <w:bCs/>
          <w:sz w:val="32"/>
          <w:szCs w:val="32"/>
        </w:rPr>
      </w:pPr>
    </w:p>
    <w:p w:rsidR="000B3DB7" w:rsidRDefault="000B3DB7" w:rsidP="000F23C2">
      <w:pPr>
        <w:ind w:firstLine="426"/>
        <w:jc w:val="center"/>
        <w:rPr>
          <w:b/>
          <w:bCs/>
          <w:sz w:val="32"/>
          <w:szCs w:val="32"/>
        </w:rPr>
      </w:pPr>
    </w:p>
    <w:p w:rsidR="000B3DB7" w:rsidRDefault="000B3DB7" w:rsidP="000F23C2">
      <w:pPr>
        <w:ind w:firstLine="426"/>
        <w:jc w:val="center"/>
        <w:rPr>
          <w:b/>
          <w:bCs/>
          <w:sz w:val="32"/>
          <w:szCs w:val="32"/>
        </w:rPr>
      </w:pPr>
    </w:p>
    <w:p w:rsidR="000B3DB7" w:rsidRDefault="000B3DB7" w:rsidP="000F23C2">
      <w:pPr>
        <w:ind w:firstLine="426"/>
        <w:jc w:val="center"/>
        <w:rPr>
          <w:b/>
          <w:bCs/>
          <w:sz w:val="32"/>
          <w:szCs w:val="32"/>
        </w:rPr>
      </w:pPr>
    </w:p>
    <w:p w:rsidR="000B3DB7" w:rsidRDefault="000B3DB7" w:rsidP="000F23C2">
      <w:pPr>
        <w:ind w:firstLine="426"/>
        <w:jc w:val="center"/>
        <w:rPr>
          <w:b/>
          <w:bCs/>
          <w:sz w:val="32"/>
          <w:szCs w:val="32"/>
        </w:rPr>
      </w:pPr>
    </w:p>
    <w:p w:rsidR="000B3DB7" w:rsidRDefault="000B3DB7" w:rsidP="000F23C2">
      <w:pPr>
        <w:ind w:firstLine="426"/>
        <w:jc w:val="center"/>
        <w:rPr>
          <w:b/>
          <w:bCs/>
          <w:sz w:val="32"/>
          <w:szCs w:val="32"/>
        </w:rPr>
      </w:pPr>
    </w:p>
    <w:p w:rsidR="000B3DB7" w:rsidRDefault="000B3DB7" w:rsidP="000F23C2">
      <w:pPr>
        <w:ind w:firstLine="426"/>
        <w:jc w:val="center"/>
        <w:rPr>
          <w:b/>
          <w:bCs/>
          <w:sz w:val="32"/>
          <w:szCs w:val="32"/>
        </w:rPr>
      </w:pPr>
    </w:p>
    <w:p w:rsidR="000B3DB7" w:rsidRDefault="000B3DB7" w:rsidP="000F23C2">
      <w:pPr>
        <w:ind w:firstLine="426"/>
        <w:jc w:val="center"/>
        <w:rPr>
          <w:b/>
          <w:bCs/>
          <w:sz w:val="32"/>
          <w:szCs w:val="32"/>
        </w:rPr>
      </w:pPr>
    </w:p>
    <w:p w:rsidR="000B3DB7" w:rsidRDefault="000B3DB7" w:rsidP="000F23C2">
      <w:pPr>
        <w:ind w:firstLine="426"/>
        <w:jc w:val="center"/>
        <w:rPr>
          <w:b/>
          <w:bCs/>
          <w:sz w:val="32"/>
          <w:szCs w:val="32"/>
        </w:rPr>
      </w:pPr>
    </w:p>
    <w:p w:rsidR="000B3DB7" w:rsidRDefault="000B3DB7" w:rsidP="000F23C2">
      <w:pPr>
        <w:ind w:firstLine="426"/>
        <w:jc w:val="center"/>
        <w:rPr>
          <w:b/>
          <w:bCs/>
          <w:sz w:val="32"/>
          <w:szCs w:val="32"/>
        </w:rPr>
      </w:pPr>
    </w:p>
    <w:p w:rsidR="000B3DB7" w:rsidRDefault="000B3DB7" w:rsidP="000F23C2">
      <w:pPr>
        <w:ind w:firstLine="426"/>
        <w:jc w:val="center"/>
        <w:rPr>
          <w:b/>
          <w:bCs/>
          <w:sz w:val="32"/>
          <w:szCs w:val="32"/>
        </w:rPr>
      </w:pPr>
    </w:p>
    <w:p w:rsidR="00F772D4" w:rsidRDefault="00F772D4" w:rsidP="000F23C2">
      <w:pPr>
        <w:ind w:firstLine="426"/>
        <w:jc w:val="center"/>
        <w:rPr>
          <w:b/>
          <w:bCs/>
          <w:sz w:val="32"/>
          <w:szCs w:val="32"/>
        </w:rPr>
      </w:pPr>
      <w:r w:rsidRPr="001B46E3">
        <w:rPr>
          <w:b/>
          <w:bCs/>
          <w:sz w:val="32"/>
          <w:szCs w:val="32"/>
        </w:rPr>
        <w:lastRenderedPageBreak/>
        <w:t>Анализ показателей заболеваемост</w:t>
      </w:r>
      <w:r w:rsidR="000F23C2">
        <w:rPr>
          <w:b/>
          <w:bCs/>
          <w:sz w:val="32"/>
          <w:szCs w:val="32"/>
        </w:rPr>
        <w:t xml:space="preserve">и </w:t>
      </w:r>
      <w:r w:rsidRPr="001B46E3">
        <w:rPr>
          <w:b/>
          <w:bCs/>
          <w:sz w:val="32"/>
          <w:szCs w:val="32"/>
        </w:rPr>
        <w:t>(пропуски детодней по болезни одним ребенком)</w:t>
      </w:r>
    </w:p>
    <w:p w:rsidR="001F2EF6" w:rsidRPr="001B46E3" w:rsidRDefault="00ED3E04" w:rsidP="00F772D4">
      <w:pPr>
        <w:ind w:firstLine="426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3AE6AD9" wp14:editId="0545F25C">
            <wp:extent cx="7159516" cy="3205656"/>
            <wp:effectExtent l="19050" t="0" r="3284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009AB" w:rsidRDefault="00E009AB" w:rsidP="00742D43">
      <w:pPr>
        <w:rPr>
          <w:b/>
          <w:bCs/>
        </w:rPr>
      </w:pPr>
    </w:p>
    <w:p w:rsidR="000B3DB7" w:rsidRDefault="000B3DB7" w:rsidP="00742D43">
      <w:pPr>
        <w:ind w:firstLine="426"/>
        <w:jc w:val="center"/>
        <w:rPr>
          <w:b/>
          <w:bCs/>
          <w:sz w:val="32"/>
          <w:szCs w:val="32"/>
        </w:rPr>
      </w:pPr>
    </w:p>
    <w:p w:rsidR="00E009AB" w:rsidRPr="00742D43" w:rsidRDefault="00E009AB" w:rsidP="00742D43">
      <w:pPr>
        <w:ind w:firstLine="426"/>
        <w:jc w:val="center"/>
        <w:rPr>
          <w:b/>
          <w:bCs/>
          <w:sz w:val="32"/>
          <w:szCs w:val="32"/>
        </w:rPr>
      </w:pPr>
      <w:r w:rsidRPr="00E009AB">
        <w:rPr>
          <w:b/>
          <w:bCs/>
          <w:sz w:val="32"/>
          <w:szCs w:val="32"/>
        </w:rPr>
        <w:t>Индекс здоровья</w:t>
      </w:r>
    </w:p>
    <w:p w:rsidR="00E009AB" w:rsidRDefault="00E009AB" w:rsidP="000F23C2">
      <w:pPr>
        <w:ind w:firstLine="426"/>
        <w:jc w:val="center"/>
        <w:rPr>
          <w:b/>
          <w:bCs/>
        </w:rPr>
      </w:pPr>
    </w:p>
    <w:p w:rsidR="00E009AB" w:rsidRPr="00E009AB" w:rsidRDefault="00ED3E04" w:rsidP="00E009AB">
      <w:pPr>
        <w:ind w:firstLine="426"/>
        <w:jc w:val="center"/>
        <w:rPr>
          <w:b/>
          <w:bCs/>
        </w:rPr>
      </w:pPr>
      <w:r w:rsidRPr="00CA1B20">
        <w:rPr>
          <w:bCs/>
          <w:noProof/>
        </w:rPr>
        <w:drawing>
          <wp:inline distT="0" distB="0" distL="0" distR="0" wp14:anchorId="3E7558B4" wp14:editId="36D8CA68">
            <wp:extent cx="7641087" cy="2144111"/>
            <wp:effectExtent l="19050" t="0" r="0" b="0"/>
            <wp:docPr id="2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009AB" w:rsidRDefault="00E009AB" w:rsidP="00E009AB">
      <w:pPr>
        <w:jc w:val="center"/>
        <w:rPr>
          <w:b/>
          <w:sz w:val="28"/>
        </w:rPr>
      </w:pPr>
    </w:p>
    <w:p w:rsidR="00E009AB" w:rsidRDefault="00E009AB" w:rsidP="00E009AB">
      <w:pPr>
        <w:jc w:val="center"/>
        <w:rPr>
          <w:b/>
          <w:sz w:val="28"/>
        </w:rPr>
      </w:pPr>
    </w:p>
    <w:p w:rsidR="00ED3E04" w:rsidRPr="00F009B7" w:rsidRDefault="00ED3E04" w:rsidP="00ED3E04">
      <w:pPr>
        <w:jc w:val="center"/>
        <w:rPr>
          <w:b/>
          <w:sz w:val="28"/>
        </w:rPr>
      </w:pPr>
      <w:r w:rsidRPr="00F009B7">
        <w:rPr>
          <w:b/>
          <w:sz w:val="28"/>
        </w:rPr>
        <w:lastRenderedPageBreak/>
        <w:t>Показатели качества образования в ДОУ в 201</w:t>
      </w:r>
      <w:r>
        <w:rPr>
          <w:b/>
          <w:sz w:val="28"/>
        </w:rPr>
        <w:t>8</w:t>
      </w:r>
      <w:r w:rsidRPr="00F009B7">
        <w:rPr>
          <w:b/>
          <w:sz w:val="28"/>
        </w:rPr>
        <w:t xml:space="preserve"> году </w:t>
      </w:r>
    </w:p>
    <w:p w:rsidR="00ED3E04" w:rsidRPr="00F009B7" w:rsidRDefault="00ED3E04" w:rsidP="00ED3E04">
      <w:pPr>
        <w:jc w:val="center"/>
        <w:rPr>
          <w:b/>
          <w:sz w:val="28"/>
        </w:rPr>
      </w:pPr>
      <w:r>
        <w:rPr>
          <w:b/>
          <w:noProof/>
          <w:sz w:val="32"/>
        </w:rPr>
        <w:drawing>
          <wp:anchor distT="0" distB="0" distL="114300" distR="114300" simplePos="0" relativeHeight="251681280" behindDoc="1" locked="0" layoutInCell="1" allowOverlap="1" wp14:anchorId="4A3E3A15" wp14:editId="50471524">
            <wp:simplePos x="0" y="0"/>
            <wp:positionH relativeFrom="column">
              <wp:posOffset>-215265</wp:posOffset>
            </wp:positionH>
            <wp:positionV relativeFrom="paragraph">
              <wp:posOffset>349885</wp:posOffset>
            </wp:positionV>
            <wp:extent cx="9877425" cy="2476500"/>
            <wp:effectExtent l="0" t="0" r="0" b="0"/>
            <wp:wrapThrough wrapText="bothSides">
              <wp:wrapPolygon edited="0">
                <wp:start x="0" y="0"/>
                <wp:lineTo x="0" y="21600"/>
                <wp:lineTo x="21579" y="21600"/>
                <wp:lineTo x="21579" y="0"/>
                <wp:lineTo x="0" y="0"/>
              </wp:wrapPolygon>
            </wp:wrapThrough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V relativeFrom="margin">
              <wp14:pctHeight>0</wp14:pctHeight>
            </wp14:sizeRelV>
          </wp:anchor>
        </w:drawing>
      </w:r>
      <w:r w:rsidRPr="00F009B7">
        <w:rPr>
          <w:b/>
          <w:sz w:val="28"/>
        </w:rPr>
        <w:t xml:space="preserve">(по </w:t>
      </w:r>
      <w:r>
        <w:rPr>
          <w:b/>
          <w:sz w:val="28"/>
        </w:rPr>
        <w:t>результатам опроса родителей) апрель,</w:t>
      </w:r>
      <w:r w:rsidRPr="00F009B7">
        <w:rPr>
          <w:b/>
          <w:sz w:val="28"/>
        </w:rPr>
        <w:t xml:space="preserve"> 201</w:t>
      </w:r>
      <w:r>
        <w:rPr>
          <w:b/>
          <w:sz w:val="28"/>
        </w:rPr>
        <w:t>8 (%)</w:t>
      </w:r>
    </w:p>
    <w:p w:rsidR="00ED3E04" w:rsidRPr="00421504" w:rsidRDefault="00ED3E04" w:rsidP="00ED3E04">
      <w:pPr>
        <w:jc w:val="center"/>
        <w:rPr>
          <w:b/>
          <w:sz w:val="28"/>
          <w:szCs w:val="28"/>
        </w:rPr>
      </w:pPr>
      <w:r w:rsidRPr="00421504">
        <w:rPr>
          <w:b/>
          <w:sz w:val="28"/>
          <w:szCs w:val="28"/>
        </w:rPr>
        <w:t xml:space="preserve">Показатели качества образования в ДОУ в 2018 году </w:t>
      </w:r>
    </w:p>
    <w:p w:rsidR="00ED3E04" w:rsidRDefault="00ED3E04" w:rsidP="00ED3E04">
      <w:pPr>
        <w:jc w:val="center"/>
        <w:rPr>
          <w:b/>
          <w:sz w:val="32"/>
        </w:rPr>
      </w:pPr>
      <w:r w:rsidRPr="00421504">
        <w:rPr>
          <w:b/>
          <w:sz w:val="28"/>
          <w:szCs w:val="28"/>
        </w:rPr>
        <w:t>(по результатам опроса родителей) ноябрь, 2018 (%)</w:t>
      </w:r>
    </w:p>
    <w:p w:rsidR="00ED3E04" w:rsidRPr="00421504" w:rsidRDefault="00ED3E04" w:rsidP="00ED3E04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82304" behindDoc="1" locked="0" layoutInCell="1" allowOverlap="1" wp14:anchorId="1FF463E2" wp14:editId="7DA89131">
            <wp:simplePos x="0" y="0"/>
            <wp:positionH relativeFrom="column">
              <wp:posOffset>-167640</wp:posOffset>
            </wp:positionH>
            <wp:positionV relativeFrom="paragraph">
              <wp:posOffset>327025</wp:posOffset>
            </wp:positionV>
            <wp:extent cx="9877425" cy="2647950"/>
            <wp:effectExtent l="0" t="0" r="0" b="0"/>
            <wp:wrapThrough wrapText="bothSides">
              <wp:wrapPolygon edited="0">
                <wp:start x="0" y="0"/>
                <wp:lineTo x="0" y="21600"/>
                <wp:lineTo x="21579" y="21600"/>
                <wp:lineTo x="21579" y="0"/>
                <wp:lineTo x="0" y="0"/>
              </wp:wrapPolygon>
            </wp:wrapThrough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V relativeFrom="margin">
              <wp14:pctHeight>0</wp14:pctHeight>
            </wp14:sizeRelV>
          </wp:anchor>
        </w:drawing>
      </w:r>
    </w:p>
    <w:p w:rsidR="00E009AB" w:rsidRDefault="00E009AB" w:rsidP="00F07AED">
      <w:pPr>
        <w:rPr>
          <w:sz w:val="28"/>
        </w:rPr>
        <w:sectPr w:rsidR="00E009AB" w:rsidSect="00C6420C">
          <w:pgSz w:w="16838" w:h="11906" w:orient="landscape"/>
          <w:pgMar w:top="709" w:right="1134" w:bottom="426" w:left="1134" w:header="709" w:footer="709" w:gutter="0"/>
          <w:cols w:space="720"/>
          <w:docGrid w:linePitch="326"/>
        </w:sectPr>
      </w:pPr>
    </w:p>
    <w:p w:rsidR="001F2EF6" w:rsidRDefault="001F2EF6" w:rsidP="005A157D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87707" w:rsidRPr="00BC56FF" w:rsidRDefault="00B87707" w:rsidP="00B87707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BC56FF">
        <w:rPr>
          <w:rFonts w:ascii="Times New Roman" w:hAnsi="Times New Roman" w:cs="Times New Roman"/>
          <w:sz w:val="24"/>
          <w:szCs w:val="24"/>
        </w:rPr>
        <w:t>Приложение к вопросу 4</w:t>
      </w:r>
    </w:p>
    <w:bookmarkEnd w:id="2"/>
    <w:p w:rsidR="00B87707" w:rsidRPr="002A4C0D" w:rsidRDefault="00B87707" w:rsidP="00B87707">
      <w:pPr>
        <w:rPr>
          <w:sz w:val="16"/>
          <w:szCs w:val="16"/>
        </w:rPr>
      </w:pPr>
    </w:p>
    <w:tbl>
      <w:tblPr>
        <w:tblW w:w="15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3682"/>
        <w:gridCol w:w="2409"/>
        <w:gridCol w:w="2410"/>
        <w:gridCol w:w="2552"/>
        <w:gridCol w:w="3243"/>
      </w:tblGrid>
      <w:tr w:rsidR="005D2451" w:rsidRPr="000F6B70" w:rsidTr="0074510D">
        <w:trPr>
          <w:cantSplit/>
          <w:trHeight w:val="783"/>
          <w:jc w:val="center"/>
        </w:trPr>
        <w:tc>
          <w:tcPr>
            <w:tcW w:w="799" w:type="dxa"/>
            <w:shd w:val="clear" w:color="auto" w:fill="auto"/>
            <w:textDirection w:val="btLr"/>
          </w:tcPr>
          <w:p w:rsidR="00B87707" w:rsidRPr="000F6B70" w:rsidRDefault="00B87707" w:rsidP="002A1B8C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Параметры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1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(очень мало)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2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(удовлетворительно)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3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(хорошо)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4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(превосходно)</w:t>
            </w:r>
          </w:p>
        </w:tc>
      </w:tr>
      <w:tr w:rsidR="005D2451" w:rsidRPr="002A4C0D" w:rsidTr="0074510D">
        <w:trPr>
          <w:cantSplit/>
          <w:trHeight w:val="1852"/>
          <w:jc w:val="center"/>
        </w:trPr>
        <w:tc>
          <w:tcPr>
            <w:tcW w:w="799" w:type="dxa"/>
            <w:shd w:val="clear" w:color="auto" w:fill="00FFCC"/>
            <w:textDirection w:val="btLr"/>
            <w:vAlign w:val="center"/>
          </w:tcPr>
          <w:p w:rsidR="00BA030E" w:rsidRPr="002A4C0D" w:rsidRDefault="00BA030E" w:rsidP="002A1B8C">
            <w:pPr>
              <w:ind w:left="113" w:right="113"/>
              <w:jc w:val="center"/>
            </w:pPr>
            <w:r w:rsidRPr="002A4C0D">
              <w:t xml:space="preserve">Динамический </w:t>
            </w:r>
            <w:r w:rsidRPr="002A4C0D">
              <w:br/>
              <w:t>показатель</w:t>
            </w:r>
          </w:p>
        </w:tc>
        <w:tc>
          <w:tcPr>
            <w:tcW w:w="3682" w:type="dxa"/>
            <w:shd w:val="clear" w:color="auto" w:fill="auto"/>
          </w:tcPr>
          <w:p w:rsidR="005D2451" w:rsidRDefault="00BA030E" w:rsidP="002A1B8C">
            <w:r>
              <w:t xml:space="preserve">Образовательный ценз педагогических работников - % педагогических работников, имеющих профессиональное образование (динамика за </w:t>
            </w:r>
          </w:p>
          <w:p w:rsidR="00BA030E" w:rsidRDefault="00BA030E" w:rsidP="002A1B8C">
            <w:r>
              <w:t>3 года)</w:t>
            </w:r>
          </w:p>
        </w:tc>
        <w:tc>
          <w:tcPr>
            <w:tcW w:w="2409" w:type="dxa"/>
            <w:shd w:val="clear" w:color="auto" w:fill="auto"/>
          </w:tcPr>
          <w:p w:rsidR="00BA030E" w:rsidRPr="002A4C0D" w:rsidRDefault="00BA030E" w:rsidP="005759A4">
            <w:r w:rsidRPr="002A4C0D">
              <w:t xml:space="preserve">Наблюдается стабильное </w:t>
            </w:r>
            <w:r>
              <w:t>снижение данного показателя</w:t>
            </w:r>
          </w:p>
        </w:tc>
        <w:tc>
          <w:tcPr>
            <w:tcW w:w="2410" w:type="dxa"/>
            <w:shd w:val="clear" w:color="auto" w:fill="auto"/>
          </w:tcPr>
          <w:p w:rsidR="00BA030E" w:rsidRPr="002A4C0D" w:rsidRDefault="00BA030E" w:rsidP="005759A4">
            <w:r>
              <w:t xml:space="preserve">Показатель </w:t>
            </w:r>
            <w:r w:rsidRPr="000F6B70">
              <w:rPr>
                <w:spacing w:val="-6"/>
              </w:rPr>
              <w:t>остается стабильно низк</w:t>
            </w:r>
            <w:r>
              <w:rPr>
                <w:spacing w:val="-6"/>
              </w:rPr>
              <w:t>им</w:t>
            </w:r>
          </w:p>
        </w:tc>
        <w:tc>
          <w:tcPr>
            <w:tcW w:w="2552" w:type="dxa"/>
            <w:shd w:val="clear" w:color="auto" w:fill="auto"/>
          </w:tcPr>
          <w:p w:rsidR="00BA030E" w:rsidRDefault="00BA030E" w:rsidP="005759A4">
            <w:r w:rsidRPr="002A4C0D">
              <w:t>Наблюдается «плавающая» динамика»</w:t>
            </w:r>
          </w:p>
          <w:p w:rsidR="001B1E8A" w:rsidRDefault="001B1E8A" w:rsidP="005759A4"/>
          <w:p w:rsidR="001B1E8A" w:rsidRPr="001B1E8A" w:rsidRDefault="001B1E8A" w:rsidP="001B1E8A">
            <w:pPr>
              <w:pStyle w:val="aff"/>
              <w:numPr>
                <w:ilvl w:val="0"/>
                <w:numId w:val="3"/>
              </w:numPr>
              <w:jc w:val="center"/>
              <w:rPr>
                <w:spacing w:val="-6"/>
              </w:rPr>
            </w:pPr>
          </w:p>
        </w:tc>
        <w:tc>
          <w:tcPr>
            <w:tcW w:w="3243" w:type="dxa"/>
            <w:shd w:val="clear" w:color="auto" w:fill="auto"/>
          </w:tcPr>
          <w:p w:rsidR="00BA030E" w:rsidRDefault="00BA030E" w:rsidP="005759A4">
            <w:r w:rsidRPr="002A4C0D">
              <w:t>Наблюдается стабильный рост</w:t>
            </w:r>
            <w:r>
              <w:t xml:space="preserve"> данного показателя</w:t>
            </w:r>
          </w:p>
          <w:p w:rsidR="00BC56FF" w:rsidRPr="002A4C0D" w:rsidRDefault="00BC56FF" w:rsidP="001B1E8A">
            <w:pPr>
              <w:ind w:left="360"/>
            </w:pPr>
          </w:p>
        </w:tc>
      </w:tr>
      <w:tr w:rsidR="005D2451" w:rsidRPr="002A4C0D" w:rsidTr="0074510D">
        <w:trPr>
          <w:cantSplit/>
          <w:trHeight w:val="1808"/>
          <w:jc w:val="center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:rsidR="00BA030E" w:rsidRPr="002A4C0D" w:rsidRDefault="00BA030E" w:rsidP="002A1B8C">
            <w:pPr>
              <w:ind w:left="113" w:right="113"/>
              <w:jc w:val="center"/>
            </w:pPr>
            <w:r w:rsidRPr="002A4C0D">
              <w:t>Объемный показатель</w:t>
            </w:r>
          </w:p>
        </w:tc>
        <w:tc>
          <w:tcPr>
            <w:tcW w:w="3682" w:type="dxa"/>
            <w:shd w:val="clear" w:color="auto" w:fill="auto"/>
          </w:tcPr>
          <w:p w:rsidR="00BA030E" w:rsidRDefault="00BA030E" w:rsidP="001B1E8A">
            <w:r>
              <w:t>Образовательный ценз педагогических работников - % педагогических работников, имеющих профессионал</w:t>
            </w:r>
            <w:r w:rsidR="00F07AED">
              <w:t>ь</w:t>
            </w:r>
            <w:r w:rsidR="0050795F">
              <w:t xml:space="preserve">ное образование (данные за </w:t>
            </w:r>
            <w:r w:rsidR="00F07AED">
              <w:t>201</w:t>
            </w:r>
            <w:r w:rsidR="001B1E8A">
              <w:t xml:space="preserve">8 </w:t>
            </w:r>
            <w:r>
              <w:t>учебный год)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030E" w:rsidRPr="002A4C0D" w:rsidRDefault="00BA030E" w:rsidP="00BA030E">
            <w:pPr>
              <w:jc w:val="center"/>
            </w:pPr>
            <w:r>
              <w:t xml:space="preserve">Менее </w:t>
            </w:r>
            <w:r w:rsidRPr="002A4C0D">
              <w:t>69,99%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030E" w:rsidRPr="002A4C0D" w:rsidRDefault="00BA030E" w:rsidP="005759A4">
            <w:pPr>
              <w:jc w:val="center"/>
            </w:pPr>
            <w:r w:rsidRPr="002A4C0D">
              <w:t>70-79,9%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A030E" w:rsidRPr="002A4C0D" w:rsidRDefault="00BA030E" w:rsidP="005759A4">
            <w:pPr>
              <w:jc w:val="center"/>
            </w:pPr>
            <w:r w:rsidRPr="002A4C0D">
              <w:t>80-89,99%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BA030E" w:rsidRDefault="00BA030E" w:rsidP="005759A4">
            <w:pPr>
              <w:jc w:val="center"/>
            </w:pPr>
            <w:r w:rsidRPr="002A4C0D">
              <w:t>90-100%</w:t>
            </w:r>
          </w:p>
          <w:p w:rsidR="00BC56FF" w:rsidRPr="002A4C0D" w:rsidRDefault="00BC56FF" w:rsidP="00D91D4C">
            <w:pPr>
              <w:pStyle w:val="aff"/>
              <w:numPr>
                <w:ilvl w:val="0"/>
                <w:numId w:val="3"/>
              </w:numPr>
              <w:jc w:val="center"/>
            </w:pPr>
            <w:r>
              <w:t>(100%)</w:t>
            </w:r>
          </w:p>
        </w:tc>
      </w:tr>
      <w:tr w:rsidR="00F5433F" w:rsidRPr="002A4C0D" w:rsidTr="0074510D">
        <w:trPr>
          <w:cantSplit/>
          <w:trHeight w:val="2142"/>
          <w:jc w:val="center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:rsidR="00036945" w:rsidRPr="002A4C0D" w:rsidRDefault="00036945" w:rsidP="002A1B8C">
            <w:pPr>
              <w:ind w:left="113" w:right="113"/>
              <w:jc w:val="center"/>
            </w:pPr>
            <w:r w:rsidRPr="002A4C0D">
              <w:t>Объемный показатель</w:t>
            </w:r>
          </w:p>
        </w:tc>
        <w:tc>
          <w:tcPr>
            <w:tcW w:w="3682" w:type="dxa"/>
            <w:shd w:val="clear" w:color="auto" w:fill="auto"/>
          </w:tcPr>
          <w:p w:rsidR="00036945" w:rsidRDefault="00036945" w:rsidP="002A1B8C">
            <w:r>
              <w:t>Наличие в ДОУ системы профессионального роста педагогов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6945" w:rsidRDefault="00036945" w:rsidP="00BA030E">
            <w:pPr>
              <w:jc w:val="center"/>
            </w:pPr>
            <w:r>
              <w:t>Нет локальных актов, направленных на стимулирование профессионального роста педагогов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036945" w:rsidRPr="002A4C0D" w:rsidRDefault="00036945" w:rsidP="005759A4">
            <w:pPr>
              <w:jc w:val="center"/>
            </w:pPr>
            <w:r>
              <w:t>Система профессионального роста педагогов не соответствует действующему законодательству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036945" w:rsidRDefault="00036945" w:rsidP="005759A4">
            <w:pPr>
              <w:jc w:val="center"/>
            </w:pPr>
            <w:r>
              <w:t>Создана система</w:t>
            </w:r>
            <w:r w:rsidR="001B1E8A">
              <w:t xml:space="preserve"> </w:t>
            </w:r>
            <w:r>
              <w:t>стимулирования профессионального роста педагогов, направленная на достижение показателей качества их трудовой деятельности</w:t>
            </w:r>
          </w:p>
          <w:p w:rsidR="00036945" w:rsidRPr="002A4C0D" w:rsidRDefault="00036945" w:rsidP="00D91D4C">
            <w:pPr>
              <w:pStyle w:val="aff"/>
              <w:numPr>
                <w:ilvl w:val="0"/>
                <w:numId w:val="3"/>
              </w:numPr>
              <w:jc w:val="center"/>
            </w:pPr>
          </w:p>
        </w:tc>
      </w:tr>
      <w:tr w:rsidR="005D2451" w:rsidRPr="002A4C0D" w:rsidTr="0074510D">
        <w:trPr>
          <w:cantSplit/>
          <w:trHeight w:val="2142"/>
          <w:jc w:val="center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:rsidR="00506BB4" w:rsidRPr="002A4C0D" w:rsidRDefault="00506BB4" w:rsidP="002A1B8C">
            <w:pPr>
              <w:ind w:left="113" w:right="113"/>
              <w:jc w:val="center"/>
            </w:pPr>
            <w:r w:rsidRPr="002A4C0D">
              <w:t>Объемный показатель</w:t>
            </w:r>
          </w:p>
        </w:tc>
        <w:tc>
          <w:tcPr>
            <w:tcW w:w="3682" w:type="dxa"/>
            <w:shd w:val="clear" w:color="auto" w:fill="auto"/>
          </w:tcPr>
          <w:p w:rsidR="00506BB4" w:rsidRDefault="00506BB4" w:rsidP="002A1B8C">
            <w:r>
              <w:t>Наличие в ДОУ следующих педагогических работников:</w:t>
            </w:r>
          </w:p>
          <w:p w:rsidR="00506BB4" w:rsidRDefault="00506BB4" w:rsidP="00D91D4C">
            <w:pPr>
              <w:pStyle w:val="aff"/>
              <w:numPr>
                <w:ilvl w:val="0"/>
                <w:numId w:val="2"/>
              </w:numPr>
            </w:pPr>
            <w:r>
              <w:t>Музыкального руководителя</w:t>
            </w:r>
          </w:p>
          <w:p w:rsidR="00506BB4" w:rsidRDefault="00506BB4" w:rsidP="00D91D4C">
            <w:pPr>
              <w:pStyle w:val="aff"/>
              <w:numPr>
                <w:ilvl w:val="0"/>
                <w:numId w:val="2"/>
              </w:numPr>
            </w:pPr>
            <w:r>
              <w:t>Инструктора по физической культуре</w:t>
            </w:r>
          </w:p>
          <w:p w:rsidR="00506BB4" w:rsidRDefault="00506BB4" w:rsidP="00D91D4C">
            <w:pPr>
              <w:pStyle w:val="aff"/>
              <w:numPr>
                <w:ilvl w:val="0"/>
                <w:numId w:val="2"/>
              </w:numPr>
            </w:pPr>
            <w:r>
              <w:t>Учителя – логопеда</w:t>
            </w:r>
          </w:p>
          <w:p w:rsidR="00506BB4" w:rsidRDefault="00506BB4" w:rsidP="00D91D4C">
            <w:pPr>
              <w:pStyle w:val="aff"/>
              <w:numPr>
                <w:ilvl w:val="0"/>
                <w:numId w:val="2"/>
              </w:numPr>
            </w:pPr>
            <w:r>
              <w:t>Учителя дефектолога</w:t>
            </w:r>
          </w:p>
          <w:p w:rsidR="00506BB4" w:rsidRDefault="00506BB4" w:rsidP="00D91D4C">
            <w:pPr>
              <w:pStyle w:val="aff"/>
              <w:numPr>
                <w:ilvl w:val="0"/>
                <w:numId w:val="2"/>
              </w:numPr>
            </w:pPr>
            <w:r>
              <w:t>Педагога - психолога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6BB4" w:rsidRDefault="00506BB4" w:rsidP="00BA030E">
            <w:pPr>
              <w:jc w:val="center"/>
            </w:pPr>
            <w:r>
              <w:t>Специалистов нет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6BB4" w:rsidRDefault="00506BB4" w:rsidP="005759A4">
            <w:pPr>
              <w:jc w:val="center"/>
            </w:pPr>
            <w:r>
              <w:t>Наличие специалистов не соответствует штатному расписанию</w:t>
            </w:r>
          </w:p>
          <w:p w:rsidR="00F07AED" w:rsidRPr="002A4C0D" w:rsidRDefault="00F07AED" w:rsidP="0050795F">
            <w:pPr>
              <w:pStyle w:val="aff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06BB4" w:rsidRDefault="00506BB4" w:rsidP="005759A4">
            <w:pPr>
              <w:jc w:val="center"/>
            </w:pPr>
            <w:r>
              <w:t>Наличие всех специалистов соответственно штатному расписанию, есть вакантные ставки</w:t>
            </w:r>
          </w:p>
          <w:p w:rsidR="005D2451" w:rsidRPr="002A4C0D" w:rsidRDefault="005D2451" w:rsidP="001B1E8A">
            <w:pPr>
              <w:pStyle w:val="aff"/>
            </w:pPr>
          </w:p>
        </w:tc>
        <w:tc>
          <w:tcPr>
            <w:tcW w:w="3243" w:type="dxa"/>
            <w:shd w:val="clear" w:color="auto" w:fill="auto"/>
            <w:vAlign w:val="center"/>
          </w:tcPr>
          <w:p w:rsidR="00506BB4" w:rsidRDefault="00506BB4" w:rsidP="005759A4">
            <w:pPr>
              <w:jc w:val="center"/>
            </w:pPr>
            <w:r>
              <w:t>Наличие всех специалистов соответственно штатному расписанию</w:t>
            </w:r>
          </w:p>
          <w:p w:rsidR="00036945" w:rsidRDefault="00036945" w:rsidP="005D2451">
            <w:pPr>
              <w:pStyle w:val="aff"/>
            </w:pPr>
          </w:p>
          <w:p w:rsidR="001B1E8A" w:rsidRPr="002A4C0D" w:rsidRDefault="001B1E8A" w:rsidP="001B1E8A">
            <w:pPr>
              <w:pStyle w:val="aff"/>
              <w:numPr>
                <w:ilvl w:val="0"/>
                <w:numId w:val="3"/>
              </w:numPr>
              <w:jc w:val="center"/>
            </w:pPr>
          </w:p>
        </w:tc>
      </w:tr>
      <w:tr w:rsidR="005D2451" w:rsidRPr="002A4C0D" w:rsidTr="0074510D">
        <w:trPr>
          <w:cantSplit/>
          <w:trHeight w:val="1977"/>
          <w:jc w:val="center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:rsidR="00506BB4" w:rsidRPr="002A4C0D" w:rsidRDefault="00506BB4" w:rsidP="002A1B8C">
            <w:pPr>
              <w:ind w:left="113" w:right="113"/>
              <w:jc w:val="center"/>
            </w:pPr>
            <w:r w:rsidRPr="002A4C0D">
              <w:lastRenderedPageBreak/>
              <w:t>Объемный показатель</w:t>
            </w:r>
          </w:p>
        </w:tc>
        <w:tc>
          <w:tcPr>
            <w:tcW w:w="3682" w:type="dxa"/>
            <w:shd w:val="clear" w:color="auto" w:fill="auto"/>
          </w:tcPr>
          <w:p w:rsidR="00506BB4" w:rsidRDefault="00506BB4" w:rsidP="00495379">
            <w:r>
              <w:t>Удельный вес</w:t>
            </w:r>
            <w:r w:rsidR="00B87EC2">
              <w:t xml:space="preserve">(%) </w:t>
            </w:r>
            <w:r>
              <w:t>численности педагогических работников, прошедших повышение квалификации</w:t>
            </w:r>
            <w:r w:rsidR="00B87EC2">
              <w:t xml:space="preserve"> по применению </w:t>
            </w:r>
            <w:r w:rsidR="00495379">
              <w:t>к</w:t>
            </w:r>
            <w:r w:rsidR="00B87EC2">
              <w:t xml:space="preserve"> </w:t>
            </w:r>
            <w:r w:rsidR="001B1E8A">
              <w:t>инклюзивно</w:t>
            </w:r>
            <w:r w:rsidR="00495379">
              <w:t>му</w:t>
            </w:r>
            <w:r w:rsidR="001B1E8A">
              <w:t xml:space="preserve"> образовани</w:t>
            </w:r>
            <w:r w:rsidR="00495379">
              <w:t>ю</w:t>
            </w:r>
            <w:r w:rsidR="00F07AED"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06BB4" w:rsidRDefault="00B87EC2" w:rsidP="00BA030E">
            <w:pPr>
              <w:jc w:val="center"/>
            </w:pPr>
            <w:r>
              <w:t>Менее 10%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6BB4" w:rsidRDefault="00B87EC2" w:rsidP="005759A4">
            <w:pPr>
              <w:jc w:val="center"/>
            </w:pPr>
            <w:r>
              <w:t>10-20%</w:t>
            </w:r>
          </w:p>
          <w:p w:rsidR="00A9528A" w:rsidRDefault="00A9528A" w:rsidP="00F5433F">
            <w:pPr>
              <w:pStyle w:val="aff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06BB4" w:rsidRDefault="00B87EC2" w:rsidP="005759A4">
            <w:pPr>
              <w:jc w:val="center"/>
            </w:pPr>
            <w:r>
              <w:t>20-30%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506BB4" w:rsidRDefault="00B87EC2" w:rsidP="005759A4">
            <w:pPr>
              <w:jc w:val="center"/>
            </w:pPr>
            <w:r>
              <w:t>30</w:t>
            </w:r>
            <w:r w:rsidR="00495379">
              <w:t xml:space="preserve"> и более %</w:t>
            </w:r>
          </w:p>
          <w:p w:rsidR="00F5433F" w:rsidRDefault="00F5433F" w:rsidP="00495379">
            <w:pPr>
              <w:pStyle w:val="aff"/>
              <w:numPr>
                <w:ilvl w:val="0"/>
                <w:numId w:val="3"/>
              </w:numPr>
              <w:jc w:val="center"/>
            </w:pPr>
            <w:r>
              <w:t>(</w:t>
            </w:r>
            <w:r w:rsidR="00495379">
              <w:t>78</w:t>
            </w:r>
            <w:r>
              <w:t>%)</w:t>
            </w:r>
          </w:p>
        </w:tc>
      </w:tr>
      <w:tr w:rsidR="005D2451" w:rsidRPr="002A4C0D" w:rsidTr="0074510D">
        <w:trPr>
          <w:cantSplit/>
          <w:trHeight w:val="1394"/>
          <w:jc w:val="center"/>
        </w:trPr>
        <w:tc>
          <w:tcPr>
            <w:tcW w:w="799" w:type="dxa"/>
            <w:shd w:val="clear" w:color="auto" w:fill="FFFFFF" w:themeFill="background1"/>
            <w:textDirection w:val="btLr"/>
            <w:vAlign w:val="center"/>
          </w:tcPr>
          <w:p w:rsidR="00B87EC2" w:rsidRPr="002A4C0D" w:rsidRDefault="00B87EC2" w:rsidP="002A1B8C">
            <w:pPr>
              <w:ind w:left="113" w:right="113"/>
              <w:jc w:val="center"/>
            </w:pPr>
            <w:r w:rsidRPr="002A4C0D">
              <w:t>Объемный показатель</w:t>
            </w:r>
          </w:p>
        </w:tc>
        <w:tc>
          <w:tcPr>
            <w:tcW w:w="3682" w:type="dxa"/>
            <w:shd w:val="clear" w:color="auto" w:fill="auto"/>
          </w:tcPr>
          <w:p w:rsidR="00B87EC2" w:rsidRDefault="00B87EC2" w:rsidP="002A1B8C">
            <w:r>
              <w:t>Соотношение педагогический работник/воспитанник в ДОУ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7EC2" w:rsidRDefault="00036945" w:rsidP="00BA030E">
            <w:pPr>
              <w:jc w:val="center"/>
            </w:pPr>
            <w:r>
              <w:t>Менее 1/8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7EC2" w:rsidRDefault="00036945" w:rsidP="005759A4">
            <w:pPr>
              <w:jc w:val="center"/>
            </w:pPr>
            <w:r>
              <w:t>1/8-1/7</w:t>
            </w:r>
          </w:p>
          <w:p w:rsidR="00F5433F" w:rsidRDefault="00F5433F" w:rsidP="00D91D4C">
            <w:pPr>
              <w:pStyle w:val="aff"/>
              <w:numPr>
                <w:ilvl w:val="0"/>
                <w:numId w:val="3"/>
              </w:numPr>
              <w:jc w:val="center"/>
            </w:pPr>
            <w:r>
              <w:t>(1/8)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7EC2" w:rsidRDefault="00036945" w:rsidP="005759A4">
            <w:pPr>
              <w:jc w:val="center"/>
            </w:pPr>
            <w:r>
              <w:t>1/7 - 1/6</w:t>
            </w:r>
          </w:p>
          <w:p w:rsidR="00036945" w:rsidRDefault="00036945" w:rsidP="005D2451">
            <w:pPr>
              <w:pStyle w:val="aff"/>
            </w:pPr>
          </w:p>
        </w:tc>
        <w:tc>
          <w:tcPr>
            <w:tcW w:w="3243" w:type="dxa"/>
            <w:shd w:val="clear" w:color="auto" w:fill="auto"/>
            <w:vAlign w:val="center"/>
          </w:tcPr>
          <w:p w:rsidR="00B87EC2" w:rsidRDefault="00036945" w:rsidP="00B87EC2">
            <w:pPr>
              <w:jc w:val="center"/>
            </w:pPr>
            <w:r>
              <w:t>1/6</w:t>
            </w:r>
            <w:r w:rsidR="00B87EC2">
              <w:t xml:space="preserve">   и выше</w:t>
            </w:r>
          </w:p>
          <w:p w:rsidR="005D2451" w:rsidRDefault="005D2451" w:rsidP="00F5433F">
            <w:pPr>
              <w:pStyle w:val="aff"/>
            </w:pPr>
          </w:p>
        </w:tc>
      </w:tr>
      <w:tr w:rsidR="005D2451" w:rsidRPr="002A4C0D" w:rsidTr="0074510D">
        <w:trPr>
          <w:cantSplit/>
          <w:trHeight w:val="1840"/>
          <w:jc w:val="center"/>
        </w:trPr>
        <w:tc>
          <w:tcPr>
            <w:tcW w:w="799" w:type="dxa"/>
            <w:shd w:val="clear" w:color="auto" w:fill="00FFCC"/>
            <w:textDirection w:val="btLr"/>
            <w:vAlign w:val="center"/>
          </w:tcPr>
          <w:p w:rsidR="00BA030E" w:rsidRPr="002A4C0D" w:rsidRDefault="00BA030E" w:rsidP="002A1B8C">
            <w:pPr>
              <w:ind w:left="113" w:right="113"/>
              <w:jc w:val="center"/>
            </w:pPr>
            <w:r w:rsidRPr="002A4C0D">
              <w:t xml:space="preserve">Динамический </w:t>
            </w:r>
            <w:r w:rsidRPr="002A4C0D">
              <w:br/>
              <w:t>показатель</w:t>
            </w:r>
          </w:p>
        </w:tc>
        <w:tc>
          <w:tcPr>
            <w:tcW w:w="3682" w:type="dxa"/>
            <w:shd w:val="clear" w:color="auto" w:fill="auto"/>
          </w:tcPr>
          <w:p w:rsidR="00BA030E" w:rsidRPr="002A4C0D" w:rsidRDefault="00BA030E" w:rsidP="002A1B8C">
            <w:r>
              <w:t>Доля воспитанников подготовительных к школе групп, готовых к школьному обучению</w:t>
            </w:r>
            <w:r w:rsidR="00F2217C">
              <w:t xml:space="preserve"> </w:t>
            </w:r>
            <w:r w:rsidRPr="0055773D">
              <w:t>(динамика за 3 года)</w:t>
            </w:r>
          </w:p>
        </w:tc>
        <w:tc>
          <w:tcPr>
            <w:tcW w:w="2409" w:type="dxa"/>
            <w:shd w:val="clear" w:color="auto" w:fill="auto"/>
          </w:tcPr>
          <w:p w:rsidR="00BA030E" w:rsidRPr="002A4C0D" w:rsidRDefault="00BA030E" w:rsidP="0055773D">
            <w:r w:rsidRPr="002A4C0D">
              <w:t xml:space="preserve">Наблюдается стабильное </w:t>
            </w:r>
            <w:r>
              <w:t>снижение данного показателя</w:t>
            </w:r>
          </w:p>
        </w:tc>
        <w:tc>
          <w:tcPr>
            <w:tcW w:w="2410" w:type="dxa"/>
            <w:shd w:val="clear" w:color="auto" w:fill="auto"/>
          </w:tcPr>
          <w:p w:rsidR="00BA030E" w:rsidRPr="002A4C0D" w:rsidRDefault="00BA030E" w:rsidP="0055773D">
            <w:r>
              <w:t xml:space="preserve">Показатель </w:t>
            </w:r>
            <w:r w:rsidRPr="000F6B70">
              <w:rPr>
                <w:spacing w:val="-6"/>
              </w:rPr>
              <w:t>остается стабильно низк</w:t>
            </w:r>
            <w:r>
              <w:rPr>
                <w:spacing w:val="-6"/>
              </w:rPr>
              <w:t>им</w:t>
            </w:r>
          </w:p>
        </w:tc>
        <w:tc>
          <w:tcPr>
            <w:tcW w:w="2552" w:type="dxa"/>
            <w:shd w:val="clear" w:color="auto" w:fill="auto"/>
          </w:tcPr>
          <w:p w:rsidR="00BA030E" w:rsidRDefault="00BA030E" w:rsidP="0055773D">
            <w:r w:rsidRPr="002A4C0D">
              <w:t>Наблюдается «плавающая» динамика»</w:t>
            </w:r>
          </w:p>
          <w:p w:rsidR="00495379" w:rsidRDefault="00495379" w:rsidP="0055773D"/>
          <w:p w:rsidR="00495379" w:rsidRPr="00495379" w:rsidRDefault="00495379" w:rsidP="00495379">
            <w:pPr>
              <w:pStyle w:val="aff"/>
              <w:numPr>
                <w:ilvl w:val="0"/>
                <w:numId w:val="3"/>
              </w:numPr>
              <w:jc w:val="center"/>
              <w:rPr>
                <w:spacing w:val="-6"/>
              </w:rPr>
            </w:pPr>
          </w:p>
        </w:tc>
        <w:tc>
          <w:tcPr>
            <w:tcW w:w="3243" w:type="dxa"/>
            <w:shd w:val="clear" w:color="auto" w:fill="auto"/>
          </w:tcPr>
          <w:p w:rsidR="00BA030E" w:rsidRDefault="00BA030E" w:rsidP="0055773D">
            <w:r w:rsidRPr="002A4C0D">
              <w:t>Наблюдается стабильный рост</w:t>
            </w:r>
            <w:r>
              <w:t xml:space="preserve"> данного показателя</w:t>
            </w:r>
          </w:p>
          <w:p w:rsidR="00036945" w:rsidRDefault="00036945" w:rsidP="001B1E8A">
            <w:pPr>
              <w:jc w:val="center"/>
            </w:pPr>
          </w:p>
          <w:p w:rsidR="001B1E8A" w:rsidRPr="002A4C0D" w:rsidRDefault="001B1E8A" w:rsidP="00495379">
            <w:pPr>
              <w:pStyle w:val="aff"/>
            </w:pPr>
          </w:p>
        </w:tc>
      </w:tr>
      <w:tr w:rsidR="005D2451" w:rsidRPr="002A4C0D" w:rsidTr="0074510D">
        <w:trPr>
          <w:cantSplit/>
          <w:trHeight w:val="1413"/>
          <w:jc w:val="center"/>
        </w:trPr>
        <w:tc>
          <w:tcPr>
            <w:tcW w:w="799" w:type="dxa"/>
            <w:shd w:val="clear" w:color="auto" w:fill="auto"/>
            <w:textDirection w:val="btLr"/>
            <w:vAlign w:val="center"/>
          </w:tcPr>
          <w:p w:rsidR="00BA030E" w:rsidRPr="002A4C0D" w:rsidRDefault="00BA030E" w:rsidP="002A1B8C">
            <w:pPr>
              <w:ind w:left="113" w:right="113"/>
              <w:jc w:val="center"/>
            </w:pPr>
            <w:r w:rsidRPr="002A4C0D">
              <w:t>Объемный показатель</w:t>
            </w:r>
          </w:p>
        </w:tc>
        <w:tc>
          <w:tcPr>
            <w:tcW w:w="3682" w:type="dxa"/>
            <w:shd w:val="clear" w:color="auto" w:fill="auto"/>
          </w:tcPr>
          <w:p w:rsidR="00BA030E" w:rsidRPr="000F6B70" w:rsidRDefault="00BA030E" w:rsidP="001B1E8A">
            <w:pPr>
              <w:rPr>
                <w:u w:val="single"/>
              </w:rPr>
            </w:pPr>
            <w:r>
              <w:t>Доля воспитанников подготовительных к школе групп, готовых к школьному обучению</w:t>
            </w:r>
            <w:r w:rsidR="00F2217C">
              <w:t xml:space="preserve"> </w:t>
            </w:r>
            <w:r w:rsidRPr="0055773D">
              <w:t>(</w:t>
            </w:r>
            <w:r w:rsidR="005D2451">
              <w:t xml:space="preserve">данные за </w:t>
            </w:r>
            <w:r w:rsidR="00F2217C">
              <w:t>201</w:t>
            </w:r>
            <w:r w:rsidR="001B1E8A">
              <w:t>8</w:t>
            </w:r>
            <w:r w:rsidR="00F2217C">
              <w:t xml:space="preserve"> </w:t>
            </w:r>
            <w:r>
              <w:t xml:space="preserve"> год</w:t>
            </w:r>
            <w:r w:rsidRPr="0055773D"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030E" w:rsidRPr="002A4C0D" w:rsidRDefault="00BA030E" w:rsidP="002A1B8C">
            <w:pPr>
              <w:jc w:val="center"/>
            </w:pPr>
            <w:r w:rsidRPr="002A4C0D">
              <w:t>0-69,99%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030E" w:rsidRPr="002A4C0D" w:rsidRDefault="00BA030E" w:rsidP="002A1B8C">
            <w:pPr>
              <w:jc w:val="center"/>
            </w:pPr>
            <w:r w:rsidRPr="002A4C0D">
              <w:t>70-79,9%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A030E" w:rsidRPr="002A4C0D" w:rsidRDefault="00BA030E" w:rsidP="002A1B8C">
            <w:pPr>
              <w:jc w:val="center"/>
            </w:pPr>
            <w:r w:rsidRPr="002A4C0D">
              <w:t>80-89,99%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BA030E" w:rsidRDefault="00BA030E" w:rsidP="002A1B8C">
            <w:pPr>
              <w:jc w:val="center"/>
            </w:pPr>
            <w:r w:rsidRPr="002A4C0D">
              <w:t>90-100%</w:t>
            </w:r>
          </w:p>
          <w:p w:rsidR="00036945" w:rsidRPr="002A4C0D" w:rsidRDefault="00036945" w:rsidP="00D91D4C">
            <w:pPr>
              <w:pStyle w:val="aff"/>
              <w:numPr>
                <w:ilvl w:val="0"/>
                <w:numId w:val="3"/>
              </w:numPr>
              <w:jc w:val="center"/>
            </w:pPr>
          </w:p>
        </w:tc>
      </w:tr>
      <w:tr w:rsidR="005D2451" w:rsidRPr="002A4C0D" w:rsidTr="0074510D">
        <w:trPr>
          <w:cantSplit/>
          <w:trHeight w:val="1755"/>
          <w:jc w:val="center"/>
        </w:trPr>
        <w:tc>
          <w:tcPr>
            <w:tcW w:w="799" w:type="dxa"/>
            <w:shd w:val="clear" w:color="auto" w:fill="00FFCC"/>
            <w:textDirection w:val="btLr"/>
            <w:vAlign w:val="center"/>
          </w:tcPr>
          <w:p w:rsidR="00BA030E" w:rsidRPr="002A4C0D" w:rsidRDefault="00BA030E" w:rsidP="0055773D">
            <w:pPr>
              <w:ind w:left="113" w:right="113"/>
              <w:jc w:val="center"/>
            </w:pPr>
            <w:r w:rsidRPr="002A4C0D">
              <w:t xml:space="preserve">Динамический </w:t>
            </w:r>
            <w:r w:rsidRPr="002A4C0D">
              <w:br/>
              <w:t>показатель</w:t>
            </w:r>
          </w:p>
        </w:tc>
        <w:tc>
          <w:tcPr>
            <w:tcW w:w="3682" w:type="dxa"/>
            <w:shd w:val="clear" w:color="auto" w:fill="auto"/>
          </w:tcPr>
          <w:p w:rsidR="00BA030E" w:rsidRPr="002A4C0D" w:rsidRDefault="00BA030E" w:rsidP="0055773D">
            <w:r>
              <w:t xml:space="preserve">Уровень готовности детей к обучению в школе  - количество детей со средним и высоким уровнем готовности </w:t>
            </w:r>
            <w:r w:rsidRPr="0055773D">
              <w:t>(динамика за 3 года)</w:t>
            </w:r>
          </w:p>
        </w:tc>
        <w:tc>
          <w:tcPr>
            <w:tcW w:w="2409" w:type="dxa"/>
            <w:shd w:val="clear" w:color="auto" w:fill="auto"/>
          </w:tcPr>
          <w:p w:rsidR="00BA030E" w:rsidRPr="002A4C0D" w:rsidRDefault="00BA030E" w:rsidP="0055773D">
            <w:r w:rsidRPr="002A4C0D">
              <w:t xml:space="preserve">Наблюдается стабильное </w:t>
            </w:r>
            <w:r>
              <w:t>снижение данного показателя</w:t>
            </w:r>
          </w:p>
        </w:tc>
        <w:tc>
          <w:tcPr>
            <w:tcW w:w="2410" w:type="dxa"/>
            <w:shd w:val="clear" w:color="auto" w:fill="auto"/>
          </w:tcPr>
          <w:p w:rsidR="00BA030E" w:rsidRPr="002A4C0D" w:rsidRDefault="00BA030E" w:rsidP="0055773D">
            <w:r>
              <w:t xml:space="preserve">Показатель </w:t>
            </w:r>
            <w:r w:rsidRPr="000F6B70">
              <w:rPr>
                <w:spacing w:val="-6"/>
              </w:rPr>
              <w:t>остается стабильно низк</w:t>
            </w:r>
            <w:r>
              <w:rPr>
                <w:spacing w:val="-6"/>
              </w:rPr>
              <w:t>им</w:t>
            </w:r>
          </w:p>
        </w:tc>
        <w:tc>
          <w:tcPr>
            <w:tcW w:w="2552" w:type="dxa"/>
            <w:shd w:val="clear" w:color="auto" w:fill="auto"/>
          </w:tcPr>
          <w:p w:rsidR="00BA030E" w:rsidRDefault="00BA030E" w:rsidP="00D03F23">
            <w:pPr>
              <w:jc w:val="center"/>
            </w:pPr>
            <w:r w:rsidRPr="002A4C0D">
              <w:t>Наблюдается «плавающая» динамика»</w:t>
            </w:r>
          </w:p>
          <w:p w:rsidR="005D2451" w:rsidRPr="005D2451" w:rsidRDefault="005D2451" w:rsidP="00495379">
            <w:pPr>
              <w:pStyle w:val="aff"/>
              <w:numPr>
                <w:ilvl w:val="0"/>
                <w:numId w:val="3"/>
              </w:numPr>
              <w:jc w:val="center"/>
              <w:rPr>
                <w:spacing w:val="-6"/>
              </w:rPr>
            </w:pPr>
          </w:p>
        </w:tc>
        <w:tc>
          <w:tcPr>
            <w:tcW w:w="3243" w:type="dxa"/>
            <w:shd w:val="clear" w:color="auto" w:fill="auto"/>
          </w:tcPr>
          <w:p w:rsidR="00BA030E" w:rsidRDefault="00BA030E" w:rsidP="0055773D">
            <w:r w:rsidRPr="002A4C0D">
              <w:t>Наблюдается стабильный рост</w:t>
            </w:r>
            <w:r>
              <w:t xml:space="preserve"> данного показателя</w:t>
            </w:r>
          </w:p>
          <w:p w:rsidR="00036945" w:rsidRPr="002A4C0D" w:rsidRDefault="00036945" w:rsidP="005D2451">
            <w:pPr>
              <w:pStyle w:val="aff"/>
            </w:pPr>
          </w:p>
        </w:tc>
      </w:tr>
      <w:tr w:rsidR="005D2451" w:rsidRPr="002A4C0D" w:rsidTr="0074510D">
        <w:trPr>
          <w:cantSplit/>
          <w:trHeight w:val="1755"/>
          <w:jc w:val="center"/>
        </w:trPr>
        <w:tc>
          <w:tcPr>
            <w:tcW w:w="799" w:type="dxa"/>
            <w:shd w:val="clear" w:color="auto" w:fill="auto"/>
            <w:textDirection w:val="btLr"/>
            <w:vAlign w:val="center"/>
          </w:tcPr>
          <w:p w:rsidR="00BA030E" w:rsidRPr="002A4C0D" w:rsidRDefault="00BA030E" w:rsidP="0055773D">
            <w:pPr>
              <w:ind w:left="113" w:right="113"/>
              <w:jc w:val="center"/>
            </w:pPr>
            <w:r w:rsidRPr="002A4C0D">
              <w:t>Объемный показатель</w:t>
            </w:r>
          </w:p>
        </w:tc>
        <w:tc>
          <w:tcPr>
            <w:tcW w:w="3682" w:type="dxa"/>
            <w:shd w:val="clear" w:color="auto" w:fill="auto"/>
          </w:tcPr>
          <w:p w:rsidR="00BA030E" w:rsidRPr="000F6B70" w:rsidRDefault="00BA030E" w:rsidP="00495379">
            <w:pPr>
              <w:rPr>
                <w:u w:val="single"/>
              </w:rPr>
            </w:pPr>
            <w:r>
              <w:t xml:space="preserve">Уровень готовности детей к обучению в школе  - количество детей со средним и высоким уровнем готовности </w:t>
            </w:r>
            <w:r w:rsidRPr="0055773D">
              <w:t>(</w:t>
            </w:r>
            <w:r w:rsidR="00F2217C">
              <w:t xml:space="preserve">данные за </w:t>
            </w:r>
            <w:r w:rsidR="005D2451">
              <w:t>201</w:t>
            </w:r>
            <w:r w:rsidR="00495379">
              <w:t xml:space="preserve">8 </w:t>
            </w:r>
            <w:r>
              <w:t>год</w:t>
            </w:r>
            <w:r w:rsidRPr="0055773D"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030E" w:rsidRPr="002A4C0D" w:rsidRDefault="00BA030E" w:rsidP="0055773D">
            <w:pPr>
              <w:jc w:val="center"/>
            </w:pPr>
            <w:r w:rsidRPr="002A4C0D">
              <w:t>0-69,99%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030E" w:rsidRPr="002A4C0D" w:rsidRDefault="00BA030E" w:rsidP="0055773D">
            <w:pPr>
              <w:jc w:val="center"/>
            </w:pPr>
            <w:r w:rsidRPr="002A4C0D">
              <w:t>70-79,9%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A030E" w:rsidRPr="002A4C0D" w:rsidRDefault="00BA030E" w:rsidP="0055773D">
            <w:pPr>
              <w:jc w:val="center"/>
            </w:pPr>
            <w:r w:rsidRPr="002A4C0D">
              <w:t>80-89,99%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BA030E" w:rsidRDefault="00BA030E" w:rsidP="0055773D">
            <w:pPr>
              <w:jc w:val="center"/>
            </w:pPr>
            <w:r w:rsidRPr="002A4C0D">
              <w:t>90-100%</w:t>
            </w:r>
          </w:p>
          <w:p w:rsidR="00036945" w:rsidRPr="002A4C0D" w:rsidRDefault="005D2451" w:rsidP="00495379">
            <w:pPr>
              <w:pStyle w:val="aff"/>
              <w:numPr>
                <w:ilvl w:val="0"/>
                <w:numId w:val="3"/>
              </w:numPr>
              <w:jc w:val="center"/>
            </w:pPr>
            <w:r>
              <w:t>(9</w:t>
            </w:r>
            <w:r w:rsidR="00495379">
              <w:t>5</w:t>
            </w:r>
            <w:r w:rsidR="00036945">
              <w:t>%)</w:t>
            </w:r>
          </w:p>
        </w:tc>
      </w:tr>
      <w:tr w:rsidR="005D2451" w:rsidRPr="002A4C0D" w:rsidTr="0074510D">
        <w:trPr>
          <w:cantSplit/>
          <w:trHeight w:val="1780"/>
          <w:jc w:val="center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A030E" w:rsidRPr="002A4C0D" w:rsidRDefault="00BA030E" w:rsidP="002A1B8C">
            <w:pPr>
              <w:ind w:left="113" w:right="113"/>
              <w:jc w:val="center"/>
            </w:pPr>
            <w:r w:rsidRPr="002A4C0D">
              <w:lastRenderedPageBreak/>
              <w:t xml:space="preserve">Объемный </w:t>
            </w:r>
            <w:r w:rsidRPr="002A4C0D">
              <w:br/>
              <w:t>показатель</w:t>
            </w:r>
          </w:p>
        </w:tc>
        <w:tc>
          <w:tcPr>
            <w:tcW w:w="3682" w:type="dxa"/>
            <w:shd w:val="clear" w:color="auto" w:fill="auto"/>
          </w:tcPr>
          <w:p w:rsidR="00BA030E" w:rsidRPr="002A4C0D" w:rsidRDefault="00BA030E" w:rsidP="002A1B8C">
            <w:r w:rsidRPr="002A4C0D">
              <w:t xml:space="preserve">Число образовательных технологий, используемых в образовательном процессе в соответствии с образовательной программой </w:t>
            </w:r>
            <w:r>
              <w:t>Д</w:t>
            </w:r>
            <w:r w:rsidRPr="002A4C0D">
              <w:t>ОУ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030E" w:rsidRPr="00036945" w:rsidRDefault="00036945" w:rsidP="00A30352">
            <w:pPr>
              <w:jc w:val="center"/>
            </w:pPr>
            <w:r w:rsidRPr="00036945">
              <w:t xml:space="preserve">1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030E" w:rsidRPr="002A4C0D" w:rsidRDefault="00BA030E" w:rsidP="002A1B8C">
            <w:pPr>
              <w:jc w:val="center"/>
            </w:pPr>
            <w:r w:rsidRPr="002A4C0D">
              <w:t>1-3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A030E" w:rsidRPr="002A4C0D" w:rsidRDefault="00BA030E" w:rsidP="002A1B8C">
            <w:pPr>
              <w:jc w:val="center"/>
            </w:pPr>
            <w:r w:rsidRPr="002A4C0D">
              <w:t>4-5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BA030E" w:rsidRDefault="00BA030E" w:rsidP="002A1B8C">
            <w:pPr>
              <w:jc w:val="center"/>
            </w:pPr>
            <w:r w:rsidRPr="002A4C0D">
              <w:t>Более 5</w:t>
            </w:r>
          </w:p>
          <w:p w:rsidR="00036945" w:rsidRPr="002A4C0D" w:rsidRDefault="00036945" w:rsidP="00D91D4C">
            <w:pPr>
              <w:pStyle w:val="aff"/>
              <w:numPr>
                <w:ilvl w:val="0"/>
                <w:numId w:val="3"/>
              </w:numPr>
              <w:jc w:val="center"/>
            </w:pPr>
          </w:p>
        </w:tc>
      </w:tr>
      <w:tr w:rsidR="005D2451" w:rsidRPr="002A4C0D" w:rsidTr="0074510D">
        <w:trPr>
          <w:cantSplit/>
          <w:trHeight w:val="1780"/>
          <w:jc w:val="center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36945" w:rsidRPr="002A4C0D" w:rsidRDefault="00036945" w:rsidP="002A1B8C">
            <w:pPr>
              <w:ind w:left="113" w:right="113"/>
              <w:jc w:val="center"/>
            </w:pPr>
            <w:r w:rsidRPr="002A4C0D">
              <w:t xml:space="preserve">Объемный </w:t>
            </w:r>
            <w:r w:rsidRPr="002A4C0D">
              <w:br/>
              <w:t>показатель</w:t>
            </w:r>
          </w:p>
        </w:tc>
        <w:tc>
          <w:tcPr>
            <w:tcW w:w="3682" w:type="dxa"/>
            <w:shd w:val="clear" w:color="auto" w:fill="auto"/>
          </w:tcPr>
          <w:p w:rsidR="00036945" w:rsidRPr="002A4C0D" w:rsidRDefault="00036945" w:rsidP="002A1B8C">
            <w:r>
              <w:t>Организация методического сопровождения деятельности педагогов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36945" w:rsidRPr="00036945" w:rsidRDefault="00036945" w:rsidP="00A30352">
            <w:pPr>
              <w:jc w:val="center"/>
            </w:pPr>
            <w:r>
              <w:t>Методическая работа ведется бессистемно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6945" w:rsidRPr="002A4C0D" w:rsidRDefault="00036945" w:rsidP="002A1B8C">
            <w:pPr>
              <w:jc w:val="center"/>
            </w:pPr>
            <w:r>
              <w:t>Оказывается информационно- методическая помощь педагогам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6945" w:rsidRPr="002A4C0D" w:rsidRDefault="00036945" w:rsidP="006A34EF">
            <w:pPr>
              <w:jc w:val="center"/>
            </w:pPr>
            <w:r>
              <w:t>Ведется системная работа методической службы на основании годового плана, оказывается консультационно-методическая помощь педагогам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036945" w:rsidRDefault="006A34EF" w:rsidP="00036945">
            <w:pPr>
              <w:jc w:val="center"/>
            </w:pPr>
            <w:r>
              <w:t xml:space="preserve">Оказывается </w:t>
            </w:r>
            <w:r w:rsidR="00036945">
              <w:t>методическая помощь педагогам</w:t>
            </w:r>
            <w:r>
              <w:t>, внутрифирменное обучение</w:t>
            </w:r>
          </w:p>
          <w:p w:rsidR="006A34EF" w:rsidRDefault="006A34EF" w:rsidP="00D91D4C">
            <w:pPr>
              <w:pStyle w:val="aff"/>
              <w:numPr>
                <w:ilvl w:val="0"/>
                <w:numId w:val="3"/>
              </w:numPr>
              <w:jc w:val="center"/>
            </w:pPr>
          </w:p>
          <w:p w:rsidR="00036945" w:rsidRPr="002A4C0D" w:rsidRDefault="00036945" w:rsidP="002A1B8C">
            <w:pPr>
              <w:jc w:val="center"/>
            </w:pPr>
          </w:p>
        </w:tc>
      </w:tr>
      <w:tr w:rsidR="005D2451" w:rsidRPr="002A4C0D" w:rsidTr="0074510D">
        <w:trPr>
          <w:cantSplit/>
          <w:trHeight w:val="2314"/>
          <w:jc w:val="center"/>
        </w:trPr>
        <w:tc>
          <w:tcPr>
            <w:tcW w:w="799" w:type="dxa"/>
            <w:shd w:val="clear" w:color="auto" w:fill="auto"/>
            <w:textDirection w:val="btLr"/>
            <w:vAlign w:val="center"/>
          </w:tcPr>
          <w:p w:rsidR="00BA030E" w:rsidRPr="002A4C0D" w:rsidRDefault="00BA030E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A030E" w:rsidRPr="002A4C0D" w:rsidRDefault="00BA030E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682" w:type="dxa"/>
            <w:shd w:val="clear" w:color="auto" w:fill="auto"/>
          </w:tcPr>
          <w:p w:rsidR="00BA030E" w:rsidRDefault="00BA030E" w:rsidP="006F52F7">
            <w:r w:rsidRPr="002A4C0D">
              <w:t xml:space="preserve">Мониторинг эффективности </w:t>
            </w:r>
            <w:r w:rsidR="00036945">
              <w:t xml:space="preserve">качества </w:t>
            </w:r>
            <w:r w:rsidR="00495379">
              <w:t>образовательной деятельности</w:t>
            </w:r>
          </w:p>
          <w:p w:rsidR="006F52F7" w:rsidRDefault="006F52F7" w:rsidP="006F52F7"/>
          <w:p w:rsidR="006F52F7" w:rsidRDefault="006F52F7" w:rsidP="006F52F7"/>
          <w:p w:rsidR="006F52F7" w:rsidRPr="006F52F7" w:rsidRDefault="006F52F7" w:rsidP="006F52F7">
            <w:pPr>
              <w:rPr>
                <w:b/>
                <w:sz w:val="56"/>
                <w:szCs w:val="56"/>
              </w:rPr>
            </w:pPr>
          </w:p>
        </w:tc>
        <w:tc>
          <w:tcPr>
            <w:tcW w:w="2409" w:type="dxa"/>
            <w:shd w:val="clear" w:color="auto" w:fill="auto"/>
          </w:tcPr>
          <w:p w:rsidR="00036945" w:rsidRDefault="00036945" w:rsidP="00036945">
            <w:r>
              <w:t xml:space="preserve">Отсутствие системы мониторинга </w:t>
            </w:r>
            <w:r w:rsidRPr="002A4C0D">
              <w:t xml:space="preserve">эффективности </w:t>
            </w:r>
            <w:r>
              <w:t xml:space="preserve"> качества образовательной деятельности</w:t>
            </w:r>
          </w:p>
          <w:p w:rsidR="00BA030E" w:rsidRPr="002A4C0D" w:rsidRDefault="00BA030E" w:rsidP="002A1B8C"/>
        </w:tc>
        <w:tc>
          <w:tcPr>
            <w:tcW w:w="2410" w:type="dxa"/>
            <w:shd w:val="clear" w:color="auto" w:fill="auto"/>
          </w:tcPr>
          <w:p w:rsidR="00495379" w:rsidRDefault="00BA030E" w:rsidP="00495379">
            <w:r w:rsidRPr="002A4C0D">
              <w:t xml:space="preserve">Есть план мониторинга </w:t>
            </w:r>
            <w:r w:rsidR="00036945" w:rsidRPr="002A4C0D">
              <w:t xml:space="preserve">эффективности </w:t>
            </w:r>
            <w:r w:rsidR="00036945">
              <w:t xml:space="preserve"> качества </w:t>
            </w:r>
            <w:r w:rsidR="00495379">
              <w:t>образовательной деятельности</w:t>
            </w:r>
          </w:p>
          <w:p w:rsidR="00036945" w:rsidRDefault="00361C41" w:rsidP="00036945">
            <w:r>
              <w:t xml:space="preserve"> по </w:t>
            </w:r>
            <w:r w:rsidR="00036945">
              <w:t xml:space="preserve"> отдельн</w:t>
            </w:r>
            <w:r>
              <w:t xml:space="preserve">ым направлениям деятельности </w:t>
            </w:r>
          </w:p>
          <w:p w:rsidR="00BA030E" w:rsidRPr="002A4C0D" w:rsidRDefault="00BA030E" w:rsidP="002A1B8C"/>
        </w:tc>
        <w:tc>
          <w:tcPr>
            <w:tcW w:w="2552" w:type="dxa"/>
            <w:shd w:val="clear" w:color="auto" w:fill="auto"/>
          </w:tcPr>
          <w:p w:rsidR="00361C41" w:rsidRDefault="00361C41" w:rsidP="00361C41">
            <w:r>
              <w:t xml:space="preserve">Система  мониторинга </w:t>
            </w:r>
            <w:r w:rsidRPr="002A4C0D">
              <w:t xml:space="preserve">эффективности </w:t>
            </w:r>
            <w:r>
              <w:t xml:space="preserve"> качества образовательной деятельности осуществляется </w:t>
            </w:r>
          </w:p>
          <w:p w:rsidR="00BA030E" w:rsidRPr="002A4C0D" w:rsidRDefault="00BA030E" w:rsidP="00361C41">
            <w:r w:rsidRPr="002A4C0D">
              <w:t>выборочно по отдельным областям</w:t>
            </w:r>
          </w:p>
        </w:tc>
        <w:tc>
          <w:tcPr>
            <w:tcW w:w="3243" w:type="dxa"/>
            <w:shd w:val="clear" w:color="auto" w:fill="auto"/>
          </w:tcPr>
          <w:p w:rsidR="00361C41" w:rsidRDefault="00BA030E" w:rsidP="00361C41">
            <w:r w:rsidRPr="002A4C0D">
              <w:t>Мониторинг</w:t>
            </w:r>
            <w:r w:rsidR="00F2217C">
              <w:t xml:space="preserve"> </w:t>
            </w:r>
            <w:r w:rsidR="00361C41" w:rsidRPr="002A4C0D">
              <w:t xml:space="preserve">эффективности </w:t>
            </w:r>
            <w:r w:rsidR="00361C41">
              <w:t xml:space="preserve"> качества образовательной деятельности</w:t>
            </w:r>
          </w:p>
          <w:p w:rsidR="00BA030E" w:rsidRDefault="00BA030E" w:rsidP="00361C41">
            <w:r w:rsidRPr="002A4C0D">
              <w:t xml:space="preserve">осуществляется </w:t>
            </w:r>
            <w:r w:rsidR="00361C41">
              <w:t>согласно положению о «Мониторинге эффективности качества деятельности ДОУ»</w:t>
            </w:r>
          </w:p>
          <w:p w:rsidR="00361C41" w:rsidRPr="002A4C0D" w:rsidRDefault="00361C41" w:rsidP="00D91D4C">
            <w:pPr>
              <w:pStyle w:val="aff"/>
              <w:numPr>
                <w:ilvl w:val="0"/>
                <w:numId w:val="3"/>
              </w:numPr>
            </w:pPr>
          </w:p>
        </w:tc>
      </w:tr>
    </w:tbl>
    <w:p w:rsidR="00B87707" w:rsidRDefault="00B87707" w:rsidP="00B87707">
      <w:pPr>
        <w:spacing w:line="312" w:lineRule="auto"/>
        <w:jc w:val="both"/>
        <w:rPr>
          <w:b/>
          <w:sz w:val="16"/>
          <w:szCs w:val="16"/>
        </w:rPr>
      </w:pPr>
    </w:p>
    <w:p w:rsidR="005A157D" w:rsidRDefault="005A157D" w:rsidP="0074510D">
      <w:pPr>
        <w:ind w:firstLine="426"/>
        <w:jc w:val="center"/>
        <w:rPr>
          <w:b/>
          <w:noProof/>
          <w:sz w:val="32"/>
          <w:szCs w:val="32"/>
        </w:rPr>
      </w:pPr>
    </w:p>
    <w:p w:rsidR="005A157D" w:rsidRDefault="005A157D" w:rsidP="0074510D">
      <w:pPr>
        <w:ind w:firstLine="426"/>
        <w:jc w:val="center"/>
        <w:rPr>
          <w:b/>
          <w:noProof/>
          <w:sz w:val="32"/>
          <w:szCs w:val="32"/>
        </w:rPr>
      </w:pPr>
    </w:p>
    <w:p w:rsidR="005A157D" w:rsidRDefault="005A157D" w:rsidP="0074510D">
      <w:pPr>
        <w:ind w:firstLine="426"/>
        <w:jc w:val="center"/>
        <w:rPr>
          <w:b/>
          <w:noProof/>
          <w:sz w:val="32"/>
          <w:szCs w:val="32"/>
        </w:rPr>
      </w:pPr>
    </w:p>
    <w:p w:rsidR="005A157D" w:rsidRDefault="005A157D" w:rsidP="0074510D">
      <w:pPr>
        <w:ind w:firstLine="426"/>
        <w:jc w:val="center"/>
        <w:rPr>
          <w:b/>
          <w:noProof/>
          <w:sz w:val="32"/>
          <w:szCs w:val="32"/>
        </w:rPr>
      </w:pPr>
    </w:p>
    <w:p w:rsidR="005A157D" w:rsidRDefault="005A157D" w:rsidP="0074510D">
      <w:pPr>
        <w:ind w:firstLine="426"/>
        <w:jc w:val="center"/>
        <w:rPr>
          <w:b/>
          <w:noProof/>
          <w:sz w:val="32"/>
          <w:szCs w:val="32"/>
        </w:rPr>
      </w:pPr>
    </w:p>
    <w:p w:rsidR="005A157D" w:rsidRDefault="005A157D" w:rsidP="0074510D">
      <w:pPr>
        <w:ind w:firstLine="426"/>
        <w:jc w:val="center"/>
        <w:rPr>
          <w:b/>
          <w:noProof/>
          <w:sz w:val="32"/>
          <w:szCs w:val="32"/>
        </w:rPr>
      </w:pPr>
    </w:p>
    <w:p w:rsidR="005A157D" w:rsidRDefault="005A157D" w:rsidP="0074510D">
      <w:pPr>
        <w:ind w:firstLine="426"/>
        <w:jc w:val="center"/>
        <w:rPr>
          <w:b/>
          <w:noProof/>
          <w:sz w:val="32"/>
          <w:szCs w:val="32"/>
        </w:rPr>
      </w:pPr>
    </w:p>
    <w:p w:rsidR="005A157D" w:rsidRDefault="005A157D" w:rsidP="0074510D">
      <w:pPr>
        <w:ind w:firstLine="426"/>
        <w:jc w:val="center"/>
        <w:rPr>
          <w:b/>
          <w:noProof/>
          <w:sz w:val="32"/>
          <w:szCs w:val="32"/>
        </w:rPr>
      </w:pPr>
    </w:p>
    <w:p w:rsidR="005A157D" w:rsidRDefault="005A157D" w:rsidP="0074510D">
      <w:pPr>
        <w:ind w:firstLine="426"/>
        <w:jc w:val="center"/>
        <w:rPr>
          <w:b/>
          <w:noProof/>
          <w:sz w:val="32"/>
          <w:szCs w:val="32"/>
        </w:rPr>
      </w:pPr>
    </w:p>
    <w:p w:rsidR="005A157D" w:rsidRDefault="005A157D" w:rsidP="0074510D">
      <w:pPr>
        <w:ind w:firstLine="426"/>
        <w:jc w:val="center"/>
        <w:rPr>
          <w:b/>
          <w:noProof/>
          <w:sz w:val="32"/>
          <w:szCs w:val="32"/>
        </w:rPr>
      </w:pPr>
    </w:p>
    <w:p w:rsidR="0074510D" w:rsidRPr="00243957" w:rsidRDefault="0074510D" w:rsidP="0074510D">
      <w:pPr>
        <w:ind w:firstLine="426"/>
        <w:jc w:val="center"/>
        <w:rPr>
          <w:b/>
          <w:noProof/>
          <w:sz w:val="32"/>
          <w:szCs w:val="32"/>
        </w:rPr>
      </w:pPr>
      <w:r w:rsidRPr="00243957">
        <w:rPr>
          <w:b/>
          <w:noProof/>
          <w:sz w:val="32"/>
          <w:szCs w:val="32"/>
        </w:rPr>
        <w:t>Повышение профессиональной компетенции</w:t>
      </w:r>
      <w:r>
        <w:rPr>
          <w:b/>
          <w:noProof/>
          <w:sz w:val="32"/>
          <w:szCs w:val="32"/>
        </w:rPr>
        <w:t>,  творческая активность</w:t>
      </w:r>
      <w:r w:rsidRPr="00243957">
        <w:rPr>
          <w:b/>
          <w:noProof/>
          <w:sz w:val="32"/>
          <w:szCs w:val="32"/>
        </w:rPr>
        <w:t xml:space="preserve"> педагогов</w:t>
      </w:r>
    </w:p>
    <w:p w:rsidR="0074510D" w:rsidRPr="00F2217C" w:rsidRDefault="0074510D" w:rsidP="0074510D">
      <w:pPr>
        <w:ind w:firstLine="426"/>
        <w:jc w:val="center"/>
        <w:rPr>
          <w:b/>
          <w:noProof/>
        </w:rPr>
      </w:pPr>
    </w:p>
    <w:p w:rsidR="0074510D" w:rsidRDefault="0074510D" w:rsidP="0074510D">
      <w:pPr>
        <w:ind w:firstLine="426"/>
        <w:rPr>
          <w:b/>
          <w:bCs/>
          <w:iCs/>
          <w:sz w:val="28"/>
          <w:szCs w:val="28"/>
        </w:rPr>
      </w:pPr>
      <w:r w:rsidRPr="00243957">
        <w:rPr>
          <w:b/>
          <w:bCs/>
          <w:iCs/>
          <w:sz w:val="28"/>
          <w:szCs w:val="28"/>
        </w:rPr>
        <w:t>Курсовая подготовка педагогов</w:t>
      </w:r>
    </w:p>
    <w:p w:rsidR="00F92704" w:rsidRDefault="00F92704" w:rsidP="00F92704">
      <w:pPr>
        <w:tabs>
          <w:tab w:val="left" w:pos="5940"/>
        </w:tabs>
        <w:jc w:val="both"/>
      </w:pPr>
      <w:r>
        <w:t>Курсовая подготовка педагогов в 2018 году:</w:t>
      </w:r>
    </w:p>
    <w:p w:rsidR="00F92704" w:rsidRDefault="00F92704" w:rsidP="00F92704">
      <w:pPr>
        <w:pStyle w:val="aff"/>
        <w:numPr>
          <w:ilvl w:val="0"/>
          <w:numId w:val="14"/>
        </w:numPr>
        <w:tabs>
          <w:tab w:val="left" w:pos="5940"/>
        </w:tabs>
        <w:spacing w:line="276" w:lineRule="auto"/>
        <w:jc w:val="both"/>
        <w:rPr>
          <w:noProof/>
        </w:rPr>
      </w:pPr>
      <w:r w:rsidRPr="004236C3">
        <w:t>КПК для педагогов МДОУ (ГЦРО) «Обучение педагогов технологии проведения шахматных занятий по федеральному курсу «Шахматы в школе» в условиях реализации ФГОС»</w:t>
      </w:r>
      <w:r>
        <w:t xml:space="preserve"> - 2</w:t>
      </w:r>
      <w:r w:rsidRPr="004236C3">
        <w:t xml:space="preserve"> человек</w:t>
      </w:r>
      <w:r>
        <w:t>а (72 ч).</w:t>
      </w:r>
    </w:p>
    <w:p w:rsidR="00F92704" w:rsidRDefault="00F92704" w:rsidP="00F92704">
      <w:pPr>
        <w:pStyle w:val="aff"/>
        <w:numPr>
          <w:ilvl w:val="0"/>
          <w:numId w:val="14"/>
        </w:numPr>
        <w:tabs>
          <w:tab w:val="left" w:pos="5940"/>
        </w:tabs>
        <w:spacing w:line="276" w:lineRule="auto"/>
        <w:jc w:val="both"/>
        <w:rPr>
          <w:noProof/>
        </w:rPr>
      </w:pPr>
      <w:r w:rsidRPr="004236C3">
        <w:t xml:space="preserve">  КПК для педагогов МДОУ (ИРО) «Организация познавательно-исследовательской деятельности детей старшего дошкольного возраста»</w:t>
      </w:r>
      <w:r>
        <w:t xml:space="preserve"> (72 ч) - 2</w:t>
      </w:r>
      <w:r w:rsidRPr="004236C3">
        <w:t xml:space="preserve"> человека</w:t>
      </w:r>
      <w:r>
        <w:t>.</w:t>
      </w:r>
    </w:p>
    <w:p w:rsidR="00F92704" w:rsidRDefault="00F92704" w:rsidP="00F92704">
      <w:pPr>
        <w:pStyle w:val="aff"/>
        <w:numPr>
          <w:ilvl w:val="0"/>
          <w:numId w:val="14"/>
        </w:numPr>
        <w:tabs>
          <w:tab w:val="left" w:pos="5940"/>
        </w:tabs>
        <w:spacing w:line="276" w:lineRule="auto"/>
        <w:jc w:val="both"/>
        <w:rPr>
          <w:noProof/>
        </w:rPr>
      </w:pPr>
      <w:r>
        <w:rPr>
          <w:noProof/>
        </w:rPr>
        <w:t>КПК на базе стажировочных площадок (ГЦРО), 72 ч.- 2 человека.</w:t>
      </w:r>
    </w:p>
    <w:p w:rsidR="00F92704" w:rsidRDefault="00F92704" w:rsidP="00F92704">
      <w:pPr>
        <w:pStyle w:val="aff"/>
        <w:numPr>
          <w:ilvl w:val="0"/>
          <w:numId w:val="14"/>
        </w:numPr>
        <w:tabs>
          <w:tab w:val="left" w:pos="5940"/>
        </w:tabs>
        <w:spacing w:line="276" w:lineRule="auto"/>
        <w:jc w:val="both"/>
        <w:rPr>
          <w:noProof/>
        </w:rPr>
      </w:pPr>
      <w:r>
        <w:rPr>
          <w:noProof/>
        </w:rPr>
        <w:t>КПК для педагогов МДОУ (ГЦРО), 72 ч. «Участие в конкурсе профессионального мастерства как средство профессионально-творческого развития педагога» - 1 человек.</w:t>
      </w:r>
    </w:p>
    <w:p w:rsidR="00F92704" w:rsidRDefault="00F92704" w:rsidP="00F92704">
      <w:pPr>
        <w:pStyle w:val="aff"/>
        <w:numPr>
          <w:ilvl w:val="0"/>
          <w:numId w:val="14"/>
        </w:numPr>
        <w:tabs>
          <w:tab w:val="left" w:pos="5940"/>
        </w:tabs>
        <w:spacing w:line="276" w:lineRule="auto"/>
        <w:jc w:val="both"/>
        <w:rPr>
          <w:noProof/>
        </w:rPr>
      </w:pPr>
      <w:r w:rsidRPr="004236C3">
        <w:t xml:space="preserve">  КПК для педагогов МДОУ (ИРО)</w:t>
      </w:r>
      <w:r>
        <w:t>, 72 ч. «Поддержка индивидуальности и инициативы детей дошкольного возраста» - 1 человек.</w:t>
      </w:r>
    </w:p>
    <w:p w:rsidR="00F92704" w:rsidRDefault="00F92704" w:rsidP="00F92704">
      <w:pPr>
        <w:pStyle w:val="aff"/>
        <w:numPr>
          <w:ilvl w:val="0"/>
          <w:numId w:val="14"/>
        </w:numPr>
        <w:tabs>
          <w:tab w:val="left" w:pos="5940"/>
        </w:tabs>
        <w:spacing w:line="276" w:lineRule="auto"/>
        <w:jc w:val="both"/>
        <w:rPr>
          <w:noProof/>
        </w:rPr>
      </w:pPr>
      <w:r w:rsidRPr="004236C3">
        <w:t>КПК для педагогов МДОУ (ИРО)</w:t>
      </w:r>
      <w:r>
        <w:t xml:space="preserve"> «Инклюзивное образование в условиях ДОУ», 72 ч. – 35 человек.</w:t>
      </w:r>
    </w:p>
    <w:p w:rsidR="00F92704" w:rsidRPr="004236C3" w:rsidRDefault="00F92704" w:rsidP="00F92704">
      <w:pPr>
        <w:pStyle w:val="aff"/>
        <w:numPr>
          <w:ilvl w:val="0"/>
          <w:numId w:val="14"/>
        </w:numPr>
        <w:tabs>
          <w:tab w:val="left" w:pos="5940"/>
        </w:tabs>
        <w:spacing w:line="276" w:lineRule="auto"/>
        <w:jc w:val="both"/>
        <w:rPr>
          <w:noProof/>
        </w:rPr>
      </w:pPr>
      <w:r>
        <w:t xml:space="preserve">КПК ООО «Гуманитарные проекты – </w:t>
      </w:r>
      <w:r>
        <w:rPr>
          <w:lang w:val="en-US"/>
        </w:rPr>
        <w:t>XXI</w:t>
      </w:r>
      <w:r>
        <w:t xml:space="preserve"> век» «Должностные инструкции работников ДОУ: трудовые обязанности, рабочее время, ответственность», 72 ч. – 2 человека, заведующий Прокуророва С.Е., старший воспитатель Макшева Е.В.</w:t>
      </w:r>
    </w:p>
    <w:p w:rsidR="0074510D" w:rsidRPr="00F2217C" w:rsidRDefault="0074510D" w:rsidP="00F2217C">
      <w:pPr>
        <w:ind w:firstLine="360"/>
        <w:rPr>
          <w:b/>
          <w:sz w:val="26"/>
          <w:szCs w:val="26"/>
        </w:rPr>
      </w:pPr>
      <w:r w:rsidRPr="0074510D">
        <w:rPr>
          <w:b/>
          <w:sz w:val="26"/>
          <w:szCs w:val="26"/>
        </w:rPr>
        <w:t>Мастер – классы</w:t>
      </w:r>
      <w:r w:rsidRPr="0074510D">
        <w:rPr>
          <w:sz w:val="26"/>
          <w:szCs w:val="26"/>
        </w:rPr>
        <w:t xml:space="preserve"> для педагогов на базе МДОУ города посетили</w:t>
      </w:r>
      <w:r w:rsidR="00F2217C">
        <w:rPr>
          <w:sz w:val="26"/>
          <w:szCs w:val="26"/>
        </w:rPr>
        <w:t xml:space="preserve"> </w:t>
      </w:r>
      <w:r w:rsidR="00D34B2C">
        <w:rPr>
          <w:b/>
          <w:sz w:val="26"/>
          <w:szCs w:val="26"/>
        </w:rPr>
        <w:t>48</w:t>
      </w:r>
      <w:r w:rsidR="000A3BEA">
        <w:rPr>
          <w:b/>
          <w:sz w:val="26"/>
          <w:szCs w:val="26"/>
        </w:rPr>
        <w:t xml:space="preserve"> </w:t>
      </w:r>
      <w:r w:rsidRPr="00BF1084">
        <w:rPr>
          <w:b/>
          <w:sz w:val="26"/>
          <w:szCs w:val="26"/>
        </w:rPr>
        <w:t>человек.</w:t>
      </w:r>
    </w:p>
    <w:p w:rsidR="0074510D" w:rsidRDefault="0074510D" w:rsidP="0074510D">
      <w:pPr>
        <w:ind w:left="360"/>
        <w:rPr>
          <w:b/>
          <w:sz w:val="28"/>
          <w:szCs w:val="28"/>
        </w:rPr>
      </w:pPr>
    </w:p>
    <w:p w:rsidR="0074510D" w:rsidRDefault="0074510D" w:rsidP="0074510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Публикации педагогов:</w:t>
      </w:r>
    </w:p>
    <w:p w:rsidR="00D34B2C" w:rsidRDefault="00D34B2C" w:rsidP="00D34B2C">
      <w:pPr>
        <w:jc w:val="both"/>
        <w:rPr>
          <w:b/>
          <w:u w:val="single"/>
        </w:rPr>
      </w:pPr>
      <w:r>
        <w:rPr>
          <w:b/>
          <w:u w:val="single"/>
        </w:rPr>
        <w:t>Макшева Е.В.</w:t>
      </w:r>
    </w:p>
    <w:p w:rsidR="00D34B2C" w:rsidRDefault="00D34B2C" w:rsidP="00D34B2C">
      <w:pPr>
        <w:jc w:val="both"/>
      </w:pPr>
      <w:r w:rsidRPr="004A5EBA">
        <w:t xml:space="preserve">Инструктивно – методический сборник материалов для специалистов дошкольного образования «Политика руководителя дошкольного образовательного учреждения в области качества образования: управление развитием» часть </w:t>
      </w:r>
      <w:r>
        <w:t>2</w:t>
      </w:r>
      <w:r w:rsidRPr="004A5EBA">
        <w:t>.</w:t>
      </w:r>
    </w:p>
    <w:p w:rsidR="00D34B2C" w:rsidRPr="004A5EBA" w:rsidRDefault="00D34B2C" w:rsidP="00D34B2C">
      <w:pPr>
        <w:jc w:val="both"/>
      </w:pPr>
      <w:r w:rsidRPr="004A5EBA">
        <w:t>Инструктивно – методический сборник материалов для специалистов дошкольного образования</w:t>
      </w:r>
      <w:r>
        <w:t xml:space="preserve"> (практические материалы)</w:t>
      </w:r>
      <w:r w:rsidRPr="004A5EBA">
        <w:t xml:space="preserve"> «Политика руководителя дошкольного образовательного учреждения в области качества образования: управление развитием» </w:t>
      </w:r>
      <w:r>
        <w:t>Электронное методическое пособие.</w:t>
      </w:r>
    </w:p>
    <w:p w:rsidR="00D34B2C" w:rsidRDefault="00D34B2C" w:rsidP="00D34B2C">
      <w:pPr>
        <w:jc w:val="both"/>
      </w:pPr>
      <w:r w:rsidRPr="00BF1682">
        <w:rPr>
          <w:b/>
          <w:u w:val="single"/>
        </w:rPr>
        <w:t>Ерина М.А.</w:t>
      </w:r>
    </w:p>
    <w:p w:rsidR="00D34B2C" w:rsidRPr="00BF1682" w:rsidRDefault="00D34B2C" w:rsidP="00D34B2C">
      <w:pPr>
        <w:jc w:val="both"/>
      </w:pPr>
      <w:r w:rsidRPr="00BF1682">
        <w:t>Статья «</w:t>
      </w:r>
      <w:r>
        <w:t>Эффективные формы взаимодействия ДОУ и семьи в процессе коррекционно-развивающей работы с детьми, имеющими дисфункции речевого развития</w:t>
      </w:r>
      <w:r w:rsidRPr="00BF1682">
        <w:t>» на интернет-портале «ЛОГОПЕД</w:t>
      </w:r>
      <w:r>
        <w:t>.РУ</w:t>
      </w:r>
      <w:r w:rsidRPr="00BF1682">
        <w:t>»</w:t>
      </w:r>
      <w:r>
        <w:t>.</w:t>
      </w:r>
    </w:p>
    <w:p w:rsidR="00D34B2C" w:rsidRDefault="00D34B2C" w:rsidP="00D34B2C">
      <w:pPr>
        <w:jc w:val="both"/>
      </w:pPr>
      <w:r>
        <w:rPr>
          <w:b/>
          <w:u w:val="single"/>
        </w:rPr>
        <w:t>Попова Н.Н.</w:t>
      </w:r>
      <w:r w:rsidRPr="00BF1682">
        <w:t xml:space="preserve">. </w:t>
      </w:r>
    </w:p>
    <w:p w:rsidR="00D34B2C" w:rsidRPr="00BF1682" w:rsidRDefault="00D34B2C" w:rsidP="00D34B2C">
      <w:pPr>
        <w:jc w:val="both"/>
      </w:pPr>
      <w:r w:rsidRPr="00BF1682">
        <w:t xml:space="preserve">На сайте МААМ.РУ публикация конспекта НОД </w:t>
      </w:r>
      <w:r>
        <w:t xml:space="preserve">по развитию речи с элементами ТРИЗ для детей с тяжелыми нарушениями речи </w:t>
      </w:r>
      <w:r w:rsidRPr="00BF1682">
        <w:t>«</w:t>
      </w:r>
      <w:r>
        <w:t>Город сказок».</w:t>
      </w:r>
    </w:p>
    <w:p w:rsidR="00D34B2C" w:rsidRDefault="00D34B2C" w:rsidP="00D34B2C">
      <w:pPr>
        <w:jc w:val="both"/>
        <w:rPr>
          <w:b/>
          <w:u w:val="single"/>
        </w:rPr>
      </w:pPr>
      <w:r w:rsidRPr="00E04487">
        <w:rPr>
          <w:b/>
          <w:u w:val="single"/>
        </w:rPr>
        <w:t>Панова А.В.</w:t>
      </w:r>
    </w:p>
    <w:p w:rsidR="00D34B2C" w:rsidRDefault="00D34B2C" w:rsidP="00D34B2C">
      <w:pPr>
        <w:jc w:val="both"/>
      </w:pPr>
      <w:r>
        <w:t>Презентация: Развитие речи детей дошкольного возраста посредством ознакомления с художественной литературой</w:t>
      </w:r>
      <w:r w:rsidRPr="00E04487">
        <w:t xml:space="preserve"> </w:t>
      </w:r>
      <w:hyperlink r:id="rId30" w:history="1">
        <w:r>
          <w:rPr>
            <w:rStyle w:val="aa"/>
            <w:rFonts w:eastAsia="Arial Unicode MS"/>
          </w:rPr>
          <w:t>https://edupres.ru/detsad/raznoe/file/25316-razvitie-rechi-detej-doshkolnogo-vozrasta-posredstvom-oznakomleniya-s-khudozhestvennoj-literaturoj</w:t>
        </w:r>
      </w:hyperlink>
      <w:r>
        <w:t>,</w:t>
      </w:r>
    </w:p>
    <w:p w:rsidR="00D34B2C" w:rsidRDefault="00D34B2C" w:rsidP="00D34B2C">
      <w:pPr>
        <w:jc w:val="both"/>
      </w:pPr>
      <w:r>
        <w:t>Презентация: Фотоотчет детские работы, выполненные на занятиях в рамках темы "Народные промыслы"</w:t>
      </w:r>
      <w:r w:rsidRPr="00E04487">
        <w:t xml:space="preserve"> </w:t>
      </w:r>
      <w:hyperlink r:id="rId31" w:history="1">
        <w:r>
          <w:rPr>
            <w:rStyle w:val="aa"/>
            <w:rFonts w:eastAsia="Arial Unicode MS"/>
          </w:rPr>
          <w:t>http://www.maam.ru/detskijsad/fototchet-detskie-raboty-vypolnenye-na-zanjatijah-v-ramkah-temy-narodnye-promysly.html</w:t>
        </w:r>
      </w:hyperlink>
      <w:r>
        <w:t>,</w:t>
      </w:r>
    </w:p>
    <w:p w:rsidR="00D34B2C" w:rsidRPr="003F15B5" w:rsidRDefault="00D34B2C" w:rsidP="00D34B2C">
      <w:pPr>
        <w:jc w:val="both"/>
      </w:pPr>
      <w:r>
        <w:lastRenderedPageBreak/>
        <w:t>Презентация: "Организация центра экологической и экспериментальной деятельности в старшей группе"</w:t>
      </w:r>
      <w:r w:rsidRPr="00E04487">
        <w:t xml:space="preserve"> </w:t>
      </w:r>
      <w:hyperlink r:id="rId32" w:history="1">
        <w:r>
          <w:rPr>
            <w:rStyle w:val="aa"/>
            <w:rFonts w:eastAsia="Arial Unicode MS"/>
          </w:rPr>
          <w:t>http://www.maam.ru/detskijsad/organizacija-centra-yekologicheskoi-i-yeksperimentalnoi-dejatelnosti-v-starshei-grupe.html</w:t>
        </w:r>
      </w:hyperlink>
      <w:r>
        <w:t>,</w:t>
      </w:r>
    </w:p>
    <w:p w:rsidR="00D34B2C" w:rsidRPr="00BF1682" w:rsidRDefault="00D34B2C" w:rsidP="00D34B2C">
      <w:pPr>
        <w:widowControl w:val="0"/>
        <w:suppressAutoHyphens/>
        <w:jc w:val="both"/>
        <w:rPr>
          <w:b/>
          <w:u w:val="single"/>
        </w:rPr>
      </w:pPr>
      <w:r>
        <w:rPr>
          <w:b/>
          <w:u w:val="single"/>
        </w:rPr>
        <w:t>Ермолаева Е.В.</w:t>
      </w:r>
    </w:p>
    <w:p w:rsidR="00D34B2C" w:rsidRPr="003F15B5" w:rsidRDefault="00D34B2C" w:rsidP="00D34B2C">
      <w:pPr>
        <w:widowControl w:val="0"/>
        <w:suppressAutoHyphens/>
        <w:jc w:val="both"/>
        <w:rPr>
          <w:b/>
        </w:rPr>
      </w:pPr>
      <w:r>
        <w:t>Методическое пособие «Мир за стеклом»</w:t>
      </w:r>
      <w:r w:rsidRPr="00E04487">
        <w:t xml:space="preserve"> </w:t>
      </w:r>
      <w:hyperlink r:id="rId33" w:history="1">
        <w:r>
          <w:rPr>
            <w:rStyle w:val="aa"/>
            <w:rFonts w:eastAsia="Arial Unicode MS"/>
          </w:rPr>
          <w:t>http://yarddi.ru/page-stranichka-psikhologa.html</w:t>
        </w:r>
      </w:hyperlink>
      <w:r>
        <w:t>,</w:t>
      </w:r>
    </w:p>
    <w:p w:rsidR="00D34B2C" w:rsidRDefault="00D34B2C" w:rsidP="00D34B2C">
      <w:pPr>
        <w:widowControl w:val="0"/>
        <w:suppressAutoHyphens/>
        <w:jc w:val="both"/>
      </w:pPr>
      <w:r>
        <w:t>Журнал взаимодействия педагога-психолога с воспитателями</w:t>
      </w:r>
      <w:r w:rsidRPr="00E04487">
        <w:t xml:space="preserve"> </w:t>
      </w:r>
      <w:hyperlink r:id="rId34" w:history="1">
        <w:r>
          <w:rPr>
            <w:rStyle w:val="aa"/>
            <w:rFonts w:eastAsia="Arial Unicode MS"/>
          </w:rPr>
          <w:t>https://21418.maam.ru/maps/news/248805.html</w:t>
        </w:r>
      </w:hyperlink>
      <w:r>
        <w:t>,</w:t>
      </w:r>
    </w:p>
    <w:p w:rsidR="00D34B2C" w:rsidRDefault="00D34B2C" w:rsidP="00D34B2C">
      <w:pPr>
        <w:widowControl w:val="0"/>
        <w:suppressAutoHyphens/>
        <w:jc w:val="both"/>
      </w:pPr>
      <w:r>
        <w:t>Рубрика для родителей: «Двадцать альтернатив наказанию», «Правила общения с детьми СДВГ в семье» и др.</w:t>
      </w:r>
      <w:r w:rsidRPr="00E04487">
        <w:t xml:space="preserve"> </w:t>
      </w:r>
      <w:hyperlink r:id="rId35" w:history="1">
        <w:r>
          <w:rPr>
            <w:rStyle w:val="aa"/>
            <w:rFonts w:eastAsia="Arial Unicode MS"/>
          </w:rPr>
          <w:t>https://21418.maam.ru/maps/news/248846.html</w:t>
        </w:r>
      </w:hyperlink>
      <w:r>
        <w:t>,</w:t>
      </w:r>
    </w:p>
    <w:p w:rsidR="00D34B2C" w:rsidRDefault="00D34B2C" w:rsidP="00D34B2C">
      <w:pPr>
        <w:widowControl w:val="0"/>
        <w:suppressAutoHyphens/>
        <w:jc w:val="both"/>
      </w:pPr>
      <w:r>
        <w:t>Методические рекомендации: Психологическая позиция ребенка в семье</w:t>
      </w:r>
      <w:r w:rsidRPr="00E04487">
        <w:t xml:space="preserve"> </w:t>
      </w:r>
      <w:hyperlink r:id="rId36" w:history="1">
        <w:r>
          <w:rPr>
            <w:rStyle w:val="aa"/>
            <w:rFonts w:eastAsia="Arial Unicode MS"/>
          </w:rPr>
          <w:t>https://mdou93.edu.yar.ru/soveti_spetsialistov/stranichka_psihologa.html</w:t>
        </w:r>
      </w:hyperlink>
      <w:r>
        <w:t>,</w:t>
      </w:r>
    </w:p>
    <w:p w:rsidR="00D34B2C" w:rsidRDefault="00D34B2C" w:rsidP="00D34B2C">
      <w:pPr>
        <w:widowControl w:val="0"/>
        <w:suppressAutoHyphens/>
        <w:jc w:val="both"/>
      </w:pPr>
      <w:r>
        <w:t>Профилактика ПАВ. Консультация для родителей «Пивной алкоголизм»</w:t>
      </w:r>
      <w:r w:rsidRPr="00E04487">
        <w:t xml:space="preserve"> </w:t>
      </w:r>
      <w:hyperlink r:id="rId37" w:history="1">
        <w:r>
          <w:rPr>
            <w:rStyle w:val="aa"/>
            <w:rFonts w:eastAsia="Arial Unicode MS"/>
          </w:rPr>
          <w:t>https://mdou93.edu.yar.ru/soveti_spetsialistov/stranichka_psihologa.html</w:t>
        </w:r>
      </w:hyperlink>
      <w:r>
        <w:t>,</w:t>
      </w:r>
    </w:p>
    <w:p w:rsidR="00D34B2C" w:rsidRPr="00BF1682" w:rsidRDefault="00D34B2C" w:rsidP="00D34B2C">
      <w:pPr>
        <w:widowControl w:val="0"/>
        <w:suppressAutoHyphens/>
        <w:jc w:val="both"/>
        <w:rPr>
          <w:b/>
          <w:u w:val="single"/>
        </w:rPr>
      </w:pPr>
      <w:r>
        <w:rPr>
          <w:b/>
          <w:u w:val="single"/>
        </w:rPr>
        <w:t>Маршева Н.В.</w:t>
      </w:r>
    </w:p>
    <w:p w:rsidR="00D34B2C" w:rsidRDefault="00D34B2C" w:rsidP="00D34B2C">
      <w:pPr>
        <w:widowControl w:val="0"/>
        <w:suppressAutoHyphens/>
        <w:jc w:val="both"/>
      </w:pPr>
      <w:r>
        <w:t>Конспект: Конспект родительского собрания "Диагностика в детском саду"</w:t>
      </w:r>
      <w:r w:rsidRPr="00893275">
        <w:t xml:space="preserve"> </w:t>
      </w:r>
      <w:hyperlink r:id="rId38" w:history="1">
        <w:r>
          <w:rPr>
            <w:rStyle w:val="aa"/>
            <w:rFonts w:eastAsia="Arial Unicode MS"/>
          </w:rPr>
          <w:t>http://www.maam.ru/detskijsad/konspekt-roditelskogo-sobranija-po-teme-diagnostika-v-detskom-sadu.html</w:t>
        </w:r>
      </w:hyperlink>
      <w:r>
        <w:t>,</w:t>
      </w:r>
    </w:p>
    <w:p w:rsidR="00D34B2C" w:rsidRDefault="00D34B2C" w:rsidP="00D34B2C">
      <w:pPr>
        <w:widowControl w:val="0"/>
        <w:suppressAutoHyphens/>
        <w:jc w:val="both"/>
      </w:pPr>
      <w:r>
        <w:t>Конспект: НОД по экологии "Труд людей в природе в средней группе"</w:t>
      </w:r>
      <w:r w:rsidRPr="00893275">
        <w:t xml:space="preserve"> </w:t>
      </w:r>
      <w:hyperlink r:id="rId39" w:history="1">
        <w:r>
          <w:rPr>
            <w:rStyle w:val="aa"/>
            <w:rFonts w:eastAsia="Arial Unicode MS"/>
          </w:rPr>
          <w:t>http://www.maam.ru/detskijsad/nod-po-yekologi-trud-lyudei-v-prirode-v-srednei-grupe.html</w:t>
        </w:r>
      </w:hyperlink>
      <w:r>
        <w:t>,</w:t>
      </w:r>
    </w:p>
    <w:p w:rsidR="00D34B2C" w:rsidRDefault="00D34B2C" w:rsidP="00D34B2C">
      <w:pPr>
        <w:widowControl w:val="0"/>
        <w:suppressAutoHyphens/>
        <w:jc w:val="both"/>
      </w:pPr>
      <w:r>
        <w:t>Конспект: Конспект по рисованию в технике монотипия "Бабочка" во второй младшей группе</w:t>
      </w:r>
      <w:r w:rsidRPr="00893275">
        <w:t xml:space="preserve"> </w:t>
      </w:r>
      <w:hyperlink r:id="rId40" w:history="1">
        <w:r>
          <w:rPr>
            <w:rStyle w:val="aa"/>
            <w:rFonts w:eastAsia="Arial Unicode MS"/>
          </w:rPr>
          <w:t>http://solncesvet.ru/konspekt-po-risovaniyu-v-tehnike-monotip.65367/</w:t>
        </w:r>
      </w:hyperlink>
      <w:r>
        <w:t>,</w:t>
      </w:r>
    </w:p>
    <w:p w:rsidR="00D34B2C" w:rsidRPr="000575F1" w:rsidRDefault="00D34B2C" w:rsidP="00D34B2C">
      <w:pPr>
        <w:widowControl w:val="0"/>
        <w:suppressAutoHyphens/>
        <w:jc w:val="both"/>
        <w:rPr>
          <w:rStyle w:val="aa"/>
          <w:color w:val="auto"/>
          <w:u w:val="none"/>
        </w:rPr>
      </w:pPr>
      <w:r>
        <w:t>Конспект: Конспект итогового занятия "Шахматная страна"</w:t>
      </w:r>
      <w:r w:rsidRPr="00893275">
        <w:t xml:space="preserve"> </w:t>
      </w:r>
      <w:hyperlink r:id="rId41" w:history="1">
        <w:r>
          <w:rPr>
            <w:rStyle w:val="aa"/>
            <w:rFonts w:eastAsia="Arial Unicode MS"/>
          </w:rPr>
          <w:t>http://www.maam.ru/detskijsad/konspekt-itogovogo-zanjatija-shahmatnaja-strana.html</w:t>
        </w:r>
      </w:hyperlink>
      <w:r>
        <w:t>,</w:t>
      </w:r>
    </w:p>
    <w:p w:rsidR="00D34B2C" w:rsidRDefault="00D34B2C" w:rsidP="00D34B2C">
      <w:pPr>
        <w:widowControl w:val="0"/>
        <w:suppressAutoHyphens/>
        <w:jc w:val="both"/>
        <w:rPr>
          <w:rStyle w:val="aa"/>
          <w:b/>
          <w:color w:val="auto"/>
        </w:rPr>
      </w:pPr>
      <w:r>
        <w:rPr>
          <w:rStyle w:val="aa"/>
          <w:b/>
          <w:color w:val="auto"/>
        </w:rPr>
        <w:t>Ефимова Л.А</w:t>
      </w:r>
      <w:r w:rsidRPr="00237AD4">
        <w:rPr>
          <w:rStyle w:val="aa"/>
          <w:b/>
          <w:color w:val="auto"/>
        </w:rPr>
        <w:t>.</w:t>
      </w:r>
    </w:p>
    <w:p w:rsidR="00D34B2C" w:rsidRDefault="00D34B2C" w:rsidP="00D34B2C">
      <w:pPr>
        <w:rPr>
          <w:rStyle w:val="aa"/>
          <w:color w:val="auto"/>
          <w:u w:val="none"/>
        </w:rPr>
      </w:pPr>
      <w:r w:rsidRPr="00893275">
        <w:rPr>
          <w:rStyle w:val="aa"/>
          <w:color w:val="auto"/>
          <w:u w:val="none"/>
        </w:rPr>
        <w:t>Методические материалы</w:t>
      </w:r>
      <w:r>
        <w:rPr>
          <w:rStyle w:val="aa"/>
          <w:color w:val="auto"/>
          <w:u w:val="none"/>
        </w:rPr>
        <w:t xml:space="preserve">. </w:t>
      </w:r>
      <w:r>
        <w:t>Презентация:</w:t>
      </w:r>
      <w:r w:rsidRPr="00893275">
        <w:t xml:space="preserve"> </w:t>
      </w:r>
      <w:hyperlink r:id="rId42" w:anchor="slide=id.p6" w:history="1">
        <w:r w:rsidRPr="00BD1596">
          <w:rPr>
            <w:rStyle w:val="aa"/>
          </w:rPr>
          <w:t>https://docs.google.com/presentation/d/1LXyBtwFnogmMkHU-pQUXi4eKYpQgeITBQeZZ16XWKnw/edit#slide=id.p6</w:t>
        </w:r>
      </w:hyperlink>
      <w:r>
        <w:rPr>
          <w:rStyle w:val="aa"/>
          <w:color w:val="auto"/>
          <w:u w:val="none"/>
        </w:rPr>
        <w:t xml:space="preserve"> </w:t>
      </w:r>
    </w:p>
    <w:p w:rsidR="00D34B2C" w:rsidRDefault="00D34B2C" w:rsidP="00D34B2C">
      <w:pPr>
        <w:rPr>
          <w:rStyle w:val="aa"/>
          <w:color w:val="auto"/>
          <w:u w:val="none"/>
        </w:rPr>
      </w:pPr>
      <w:r w:rsidRPr="00893275">
        <w:rPr>
          <w:rStyle w:val="aa"/>
          <w:color w:val="auto"/>
          <w:u w:val="none"/>
        </w:rPr>
        <w:t>Дидактические игры на развитие элементарных математических представлений</w:t>
      </w:r>
      <w:r w:rsidRPr="00893275">
        <w:t xml:space="preserve"> </w:t>
      </w:r>
      <w:hyperlink r:id="rId43" w:history="1">
        <w:r w:rsidRPr="00BD1596">
          <w:rPr>
            <w:rStyle w:val="aa"/>
          </w:rPr>
          <w:t>https://sites.google.com/site/efimova76pro/metodiceskie-materialy</w:t>
        </w:r>
      </w:hyperlink>
      <w:r>
        <w:rPr>
          <w:rStyle w:val="aa"/>
          <w:color w:val="auto"/>
          <w:u w:val="none"/>
        </w:rPr>
        <w:t xml:space="preserve"> </w:t>
      </w:r>
    </w:p>
    <w:p w:rsidR="00D34B2C" w:rsidRPr="00893275" w:rsidRDefault="00D34B2C" w:rsidP="00D34B2C">
      <w:pPr>
        <w:rPr>
          <w:rStyle w:val="aa"/>
          <w:color w:val="auto"/>
          <w:u w:val="none"/>
        </w:rPr>
      </w:pPr>
      <w:r w:rsidRPr="00893275">
        <w:rPr>
          <w:rStyle w:val="aa"/>
          <w:color w:val="auto"/>
          <w:u w:val="none"/>
        </w:rPr>
        <w:t>Методические материалы</w:t>
      </w:r>
      <w:r>
        <w:rPr>
          <w:rStyle w:val="aa"/>
          <w:color w:val="auto"/>
          <w:u w:val="none"/>
        </w:rPr>
        <w:t xml:space="preserve">. </w:t>
      </w:r>
      <w:r>
        <w:t>Презентация:</w:t>
      </w:r>
      <w:r w:rsidRPr="00893275">
        <w:t xml:space="preserve"> </w:t>
      </w:r>
      <w:r>
        <w:t>«</w:t>
      </w:r>
      <w:r w:rsidRPr="00E00DF2">
        <w:t>Развит</w:t>
      </w:r>
      <w:r>
        <w:t xml:space="preserve">ие математической способности у </w:t>
      </w:r>
      <w:r w:rsidRPr="00E00DF2">
        <w:t>детей</w:t>
      </w:r>
      <w:r>
        <w:t xml:space="preserve">» </w:t>
      </w:r>
      <w:hyperlink r:id="rId44" w:anchor="slide=id.p3" w:history="1">
        <w:r w:rsidRPr="00BD1596">
          <w:rPr>
            <w:rStyle w:val="aa"/>
          </w:rPr>
          <w:t>https://docs.google.com/presentation/d/1EN4XxHM0vq8oYz4OpwPe9NNgiVmPEd38DKWQoFrr0nc/edit#slide=id.p3</w:t>
        </w:r>
      </w:hyperlink>
      <w:r>
        <w:rPr>
          <w:rStyle w:val="aa"/>
          <w:color w:val="auto"/>
          <w:u w:val="none"/>
        </w:rPr>
        <w:t xml:space="preserve"> </w:t>
      </w:r>
    </w:p>
    <w:p w:rsidR="00E00526" w:rsidRDefault="00E00526" w:rsidP="00E00526">
      <w:pPr>
        <w:widowControl w:val="0"/>
        <w:suppressAutoHyphens/>
        <w:rPr>
          <w:b/>
          <w:sz w:val="28"/>
          <w:szCs w:val="28"/>
        </w:rPr>
      </w:pPr>
    </w:p>
    <w:p w:rsidR="00E00526" w:rsidRDefault="00E00526" w:rsidP="00E00526">
      <w:pPr>
        <w:widowControl w:val="0"/>
        <w:suppressAutoHyphens/>
        <w:rPr>
          <w:b/>
          <w:sz w:val="28"/>
          <w:szCs w:val="28"/>
        </w:rPr>
      </w:pPr>
    </w:p>
    <w:p w:rsidR="00E00526" w:rsidRDefault="00E00526" w:rsidP="00E00526">
      <w:pPr>
        <w:widowControl w:val="0"/>
        <w:suppressAutoHyphens/>
        <w:rPr>
          <w:b/>
          <w:sz w:val="28"/>
          <w:szCs w:val="28"/>
        </w:rPr>
      </w:pPr>
    </w:p>
    <w:p w:rsidR="00F2217C" w:rsidRDefault="0074510D" w:rsidP="0074510D">
      <w:pPr>
        <w:widowControl w:val="0"/>
        <w:suppressAutoHyphens/>
        <w:jc w:val="center"/>
        <w:rPr>
          <w:b/>
          <w:sz w:val="28"/>
          <w:szCs w:val="28"/>
        </w:rPr>
      </w:pPr>
      <w:r w:rsidRPr="008B0BFE">
        <w:rPr>
          <w:b/>
          <w:sz w:val="28"/>
          <w:szCs w:val="28"/>
        </w:rPr>
        <w:t xml:space="preserve">Участие в смотрах, конкурсах, организация тематических выставок творчества </w:t>
      </w:r>
    </w:p>
    <w:p w:rsidR="0074510D" w:rsidRDefault="0074510D" w:rsidP="0074510D">
      <w:pPr>
        <w:widowControl w:val="0"/>
        <w:suppressAutoHyphens/>
        <w:jc w:val="center"/>
        <w:rPr>
          <w:b/>
          <w:sz w:val="28"/>
          <w:szCs w:val="28"/>
        </w:rPr>
      </w:pPr>
      <w:r w:rsidRPr="008B0BFE">
        <w:rPr>
          <w:b/>
          <w:sz w:val="28"/>
          <w:szCs w:val="28"/>
        </w:rPr>
        <w:t>всех участников образовательных отношений</w:t>
      </w:r>
    </w:p>
    <w:p w:rsidR="00E00526" w:rsidRPr="008B0BFE" w:rsidRDefault="00E00526" w:rsidP="0074510D">
      <w:pPr>
        <w:widowControl w:val="0"/>
        <w:suppressAutoHyphens/>
        <w:jc w:val="center"/>
        <w:rPr>
          <w:b/>
          <w:sz w:val="28"/>
          <w:szCs w:val="28"/>
        </w:rPr>
      </w:pPr>
    </w:p>
    <w:p w:rsidR="0074510D" w:rsidRDefault="0074510D" w:rsidP="00D91D4C">
      <w:pPr>
        <w:pStyle w:val="aff"/>
        <w:numPr>
          <w:ilvl w:val="0"/>
          <w:numId w:val="11"/>
        </w:numPr>
        <w:spacing w:after="200" w:line="276" w:lineRule="auto"/>
      </w:pPr>
      <w:r w:rsidRPr="00F2217C">
        <w:t>Смотры-конкурсы в ДОУ:</w:t>
      </w:r>
    </w:p>
    <w:p w:rsidR="00D34B2C" w:rsidRDefault="00D34B2C" w:rsidP="00D34B2C">
      <w:r>
        <w:t>«</w:t>
      </w:r>
      <w:r w:rsidRPr="000575F1">
        <w:t>Лучшая организация работа по познавательно-исследовательской , экспериментальной деятельности  с воспитанниками ДОУ</w:t>
      </w:r>
      <w:r>
        <w:t>» Январь-февраль</w:t>
      </w:r>
    </w:p>
    <w:p w:rsidR="00D34B2C" w:rsidRDefault="00D34B2C" w:rsidP="00D34B2C">
      <w:r>
        <w:t xml:space="preserve"> </w:t>
      </w:r>
      <w:r w:rsidRPr="00835D3D">
        <w:t>«А у нас на участке…» (благоустройство территории к ЛОП)</w:t>
      </w:r>
      <w:r>
        <w:t xml:space="preserve"> Май-август</w:t>
      </w:r>
    </w:p>
    <w:p w:rsidR="00D34B2C" w:rsidRPr="00835D3D" w:rsidRDefault="00D34B2C" w:rsidP="00D34B2C">
      <w:r w:rsidRPr="00835D3D">
        <w:t xml:space="preserve"> «Создание развивающего  игрового инклюзивного образовательного пространства в группе (РППС)»</w:t>
      </w:r>
      <w:r w:rsidRPr="00835D3D">
        <w:rPr>
          <w:rFonts w:cstheme="minorBidi"/>
          <w:color w:val="000000" w:themeColor="dark1"/>
          <w:kern w:val="24"/>
          <w:sz w:val="28"/>
          <w:szCs w:val="28"/>
        </w:rPr>
        <w:t xml:space="preserve"> </w:t>
      </w:r>
      <w:r w:rsidRPr="00835D3D">
        <w:t>Октябрь-ноябрь</w:t>
      </w:r>
    </w:p>
    <w:p w:rsidR="00D34B2C" w:rsidRPr="00835D3D" w:rsidRDefault="00D34B2C" w:rsidP="00D34B2C">
      <w:r w:rsidRPr="00835D3D">
        <w:t xml:space="preserve"> «Осенний марафон» (для родителей и детей)</w:t>
      </w:r>
      <w:r w:rsidRPr="00835D3D">
        <w:rPr>
          <w:rFonts w:cstheme="minorBidi"/>
          <w:color w:val="000000" w:themeColor="dark1"/>
          <w:kern w:val="24"/>
          <w:sz w:val="28"/>
          <w:szCs w:val="28"/>
        </w:rPr>
        <w:t xml:space="preserve"> </w:t>
      </w:r>
      <w:r w:rsidRPr="00835D3D">
        <w:t>Октябрь-ноябрь</w:t>
      </w:r>
    </w:p>
    <w:p w:rsidR="00D34B2C" w:rsidRDefault="00D34B2C" w:rsidP="00D34B2C">
      <w:r w:rsidRPr="00835D3D">
        <w:t xml:space="preserve"> «Новогодний калейдоскоп»</w:t>
      </w:r>
      <w:r w:rsidRPr="00835D3D">
        <w:rPr>
          <w:rFonts w:cstheme="minorBidi"/>
          <w:color w:val="000000" w:themeColor="dark1"/>
          <w:kern w:val="24"/>
          <w:sz w:val="28"/>
          <w:szCs w:val="28"/>
        </w:rPr>
        <w:t xml:space="preserve"> </w:t>
      </w:r>
      <w:r>
        <w:t>Д</w:t>
      </w:r>
      <w:r w:rsidRPr="00835D3D">
        <w:t>екабрь</w:t>
      </w:r>
    </w:p>
    <w:p w:rsidR="00E00526" w:rsidRDefault="00E00526" w:rsidP="00F2217C"/>
    <w:p w:rsidR="0074510D" w:rsidRDefault="00F2217C" w:rsidP="00F2217C">
      <w:r>
        <w:lastRenderedPageBreak/>
        <w:t xml:space="preserve">2. </w:t>
      </w:r>
      <w:r w:rsidR="0074510D" w:rsidRPr="008B0BFE">
        <w:t>В и</w:t>
      </w:r>
      <w:r w:rsidR="00A422F9">
        <w:t>нтернет-конкурсах участвовало 15</w:t>
      </w:r>
      <w:r w:rsidR="0074510D" w:rsidRPr="008B0BFE">
        <w:t xml:space="preserve"> педагогов:</w:t>
      </w:r>
    </w:p>
    <w:p w:rsidR="0074510D" w:rsidRPr="008B0BFE" w:rsidRDefault="0074510D" w:rsidP="0074510D">
      <w:pPr>
        <w:pStyle w:val="aff"/>
      </w:pPr>
    </w:p>
    <w:tbl>
      <w:tblPr>
        <w:tblStyle w:val="a6"/>
        <w:tblpPr w:leftFromText="180" w:rightFromText="180" w:vertAnchor="text" w:tblpY="1"/>
        <w:tblOverlap w:val="never"/>
        <w:tblW w:w="15168" w:type="dxa"/>
        <w:tblLook w:val="04A0" w:firstRow="1" w:lastRow="0" w:firstColumn="1" w:lastColumn="0" w:noHBand="0" w:noVBand="1"/>
      </w:tblPr>
      <w:tblGrid>
        <w:gridCol w:w="2100"/>
        <w:gridCol w:w="2612"/>
        <w:gridCol w:w="10456"/>
      </w:tblGrid>
      <w:tr w:rsidR="00D34B2C" w:rsidRPr="008B0BFE" w:rsidTr="00673E66">
        <w:tc>
          <w:tcPr>
            <w:tcW w:w="2100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 w:rsidRPr="008B0BFE">
              <w:t>Уровень конкурса</w:t>
            </w: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 w:rsidRPr="008B0BFE">
              <w:t>ФИО педагога</w:t>
            </w:r>
          </w:p>
        </w:tc>
        <w:tc>
          <w:tcPr>
            <w:tcW w:w="10456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 w:rsidRPr="008B0BFE">
              <w:t>Название конкурса</w:t>
            </w:r>
          </w:p>
        </w:tc>
      </w:tr>
      <w:tr w:rsidR="00D34B2C" w:rsidRPr="008B0BFE" w:rsidTr="00E00526">
        <w:trPr>
          <w:trHeight w:val="416"/>
        </w:trPr>
        <w:tc>
          <w:tcPr>
            <w:tcW w:w="2100" w:type="dxa"/>
            <w:vMerge w:val="restart"/>
          </w:tcPr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  <w:r>
              <w:rPr>
                <w:b/>
              </w:rPr>
              <w:t>Муниципальный уровень</w:t>
            </w: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Дудченко С.В.</w:t>
            </w:r>
          </w:p>
        </w:tc>
        <w:tc>
          <w:tcPr>
            <w:tcW w:w="10456" w:type="dxa"/>
            <w:tcBorders>
              <w:bottom w:val="single" w:sz="4" w:space="0" w:color="auto"/>
            </w:tcBorders>
          </w:tcPr>
          <w:p w:rsidR="00D34B2C" w:rsidRPr="00C15C01" w:rsidRDefault="00D34B2C" w:rsidP="00673E66">
            <w:pPr>
              <w:pStyle w:val="aff"/>
              <w:ind w:left="0"/>
            </w:pPr>
            <w:r w:rsidRPr="00C15C01">
              <w:t>«Детский Сабантуй по-ярославски»</w:t>
            </w:r>
          </w:p>
        </w:tc>
      </w:tr>
      <w:tr w:rsidR="00D34B2C" w:rsidRPr="008B0BFE" w:rsidTr="00673E66">
        <w:trPr>
          <w:trHeight w:val="1474"/>
        </w:trPr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 w:rsidRPr="008B0BFE">
              <w:t>Ларионова О.С.</w:t>
            </w:r>
          </w:p>
          <w:p w:rsidR="00D34B2C" w:rsidRPr="008B0BFE" w:rsidRDefault="00D34B2C" w:rsidP="00673E66">
            <w:pPr>
              <w:pStyle w:val="aff"/>
              <w:ind w:left="0"/>
              <w:jc w:val="center"/>
            </w:pPr>
          </w:p>
          <w:p w:rsidR="00D34B2C" w:rsidRPr="008B0BFE" w:rsidRDefault="00D34B2C" w:rsidP="00673E66">
            <w:pPr>
              <w:pStyle w:val="aff"/>
              <w:ind w:left="0"/>
            </w:pPr>
          </w:p>
        </w:tc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D34B2C" w:rsidRPr="00C15C01" w:rsidRDefault="00D34B2C" w:rsidP="00673E66">
            <w:pPr>
              <w:tabs>
                <w:tab w:val="left" w:pos="708"/>
              </w:tabs>
            </w:pPr>
            <w:r w:rsidRPr="00C15C01">
              <w:t>Конкурс профессионального мастерства педагогический работников дошкольного образования «Золотой фонд»</w:t>
            </w:r>
          </w:p>
          <w:p w:rsidR="00D34B2C" w:rsidRPr="00C15C01" w:rsidRDefault="00D34B2C" w:rsidP="00673E66">
            <w:pPr>
              <w:tabs>
                <w:tab w:val="left" w:pos="708"/>
              </w:tabs>
            </w:pPr>
            <w:r w:rsidRPr="00C15C01">
              <w:t>«Детский Сабантуй по-ярославски»</w:t>
            </w:r>
          </w:p>
          <w:p w:rsidR="00D34B2C" w:rsidRDefault="00D34B2C" w:rsidP="00673E66">
            <w:pPr>
              <w:tabs>
                <w:tab w:val="left" w:pos="1260"/>
              </w:tabs>
            </w:pPr>
            <w:r>
              <w:t>Конкурс масленичных кукол «</w:t>
            </w:r>
            <w:r w:rsidRPr="008B0BFE">
              <w:t>Краса-масленица,201</w:t>
            </w:r>
            <w:r>
              <w:t>8</w:t>
            </w:r>
            <w:r w:rsidRPr="008B0BFE">
              <w:t>»</w:t>
            </w:r>
          </w:p>
          <w:p w:rsidR="00D34B2C" w:rsidRDefault="00D34B2C" w:rsidP="00673E66">
            <w:pPr>
              <w:tabs>
                <w:tab w:val="left" w:pos="1260"/>
              </w:tabs>
            </w:pPr>
            <w:r>
              <w:t>Городской конкурс «ЯрЁлка»</w:t>
            </w:r>
          </w:p>
          <w:p w:rsidR="00D34B2C" w:rsidRPr="00C15C01" w:rsidRDefault="00D34B2C" w:rsidP="00673E66">
            <w:pPr>
              <w:tabs>
                <w:tab w:val="left" w:pos="1260"/>
              </w:tabs>
            </w:pPr>
            <w:r>
              <w:t>«Чиловек и природа» для дошкольников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Максимова М.Е.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34B2C" w:rsidRDefault="00D34B2C" w:rsidP="00673E66">
            <w:pPr>
              <w:tabs>
                <w:tab w:val="left" w:pos="708"/>
              </w:tabs>
            </w:pPr>
            <w:r w:rsidRPr="00C15C01">
              <w:t>«Детский Сабантуй по-ярославски»</w:t>
            </w:r>
          </w:p>
          <w:p w:rsidR="00D34B2C" w:rsidRDefault="00D34B2C" w:rsidP="00673E66">
            <w:pPr>
              <w:tabs>
                <w:tab w:val="left" w:pos="708"/>
              </w:tabs>
            </w:pPr>
            <w:r>
              <w:t>Конкурс масленичных кукол «</w:t>
            </w:r>
            <w:r w:rsidRPr="008B0BFE">
              <w:t>Краса-масленица,201</w:t>
            </w:r>
            <w:r>
              <w:t>8</w:t>
            </w:r>
            <w:r w:rsidRPr="008B0BFE">
              <w:t>»</w:t>
            </w:r>
          </w:p>
          <w:p w:rsidR="00D34B2C" w:rsidRDefault="00D34B2C" w:rsidP="00673E66">
            <w:pPr>
              <w:tabs>
                <w:tab w:val="left" w:pos="708"/>
              </w:tabs>
            </w:pPr>
            <w:r>
              <w:t>Городской конкурс «ЯрЁлка»</w:t>
            </w:r>
          </w:p>
          <w:p w:rsidR="00D34B2C" w:rsidRPr="00C15C01" w:rsidRDefault="00D34B2C" w:rsidP="00673E66">
            <w:pPr>
              <w:tabs>
                <w:tab w:val="left" w:pos="708"/>
              </w:tabs>
            </w:pPr>
            <w:r>
              <w:t>Новогодняя игрушка»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Default="00D34B2C" w:rsidP="00673E66">
            <w:pPr>
              <w:pStyle w:val="aff"/>
              <w:ind w:left="0"/>
              <w:jc w:val="center"/>
            </w:pPr>
            <w:r>
              <w:t>Куликова Я.Ю.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34B2C" w:rsidRPr="00C15C01" w:rsidRDefault="00D34B2C" w:rsidP="00673E66">
            <w:pPr>
              <w:tabs>
                <w:tab w:val="left" w:pos="708"/>
              </w:tabs>
            </w:pPr>
            <w:r>
              <w:t>«Чиловек и природа» для дошкольников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Default="00D34B2C" w:rsidP="00673E66">
            <w:pPr>
              <w:pStyle w:val="aff"/>
              <w:ind w:left="0"/>
              <w:jc w:val="center"/>
            </w:pPr>
            <w:r>
              <w:t>Клягина А.А.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34B2C" w:rsidRDefault="00D34B2C" w:rsidP="00673E66">
            <w:pPr>
              <w:tabs>
                <w:tab w:val="left" w:pos="708"/>
              </w:tabs>
            </w:pPr>
            <w:r>
              <w:t>«Новогодний и рождественский сувенир»</w:t>
            </w:r>
          </w:p>
          <w:p w:rsidR="00D34B2C" w:rsidRDefault="00D34B2C" w:rsidP="00673E66">
            <w:pPr>
              <w:tabs>
                <w:tab w:val="left" w:pos="708"/>
              </w:tabs>
            </w:pPr>
            <w:r>
              <w:t>«Берегите птиц!»</w:t>
            </w:r>
          </w:p>
          <w:p w:rsidR="00D34B2C" w:rsidRDefault="00D34B2C" w:rsidP="00673E66">
            <w:pPr>
              <w:tabs>
                <w:tab w:val="left" w:pos="708"/>
              </w:tabs>
            </w:pPr>
            <w:r>
              <w:t>«Спасатели»</w:t>
            </w:r>
          </w:p>
          <w:p w:rsidR="00D34B2C" w:rsidRDefault="00D34B2C" w:rsidP="00673E66">
            <w:pPr>
              <w:tabs>
                <w:tab w:val="left" w:pos="708"/>
              </w:tabs>
            </w:pPr>
            <w:r>
              <w:t>Новогодняя игрушка»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Default="00D34B2C" w:rsidP="00673E66">
            <w:pPr>
              <w:pStyle w:val="aff"/>
              <w:ind w:left="0"/>
              <w:jc w:val="center"/>
            </w:pPr>
            <w:r>
              <w:t>Андреева В.А.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34B2C" w:rsidRDefault="00D34B2C" w:rsidP="00673E66">
            <w:pPr>
              <w:tabs>
                <w:tab w:val="left" w:pos="708"/>
              </w:tabs>
            </w:pPr>
            <w:r>
              <w:t>«Новогодний и рождественский сувенир»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Default="00D34B2C" w:rsidP="00673E66">
            <w:pPr>
              <w:pStyle w:val="aff"/>
              <w:ind w:left="0"/>
              <w:jc w:val="center"/>
            </w:pPr>
            <w:r>
              <w:t>Миклякова Д.Н.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34B2C" w:rsidRDefault="00D34B2C" w:rsidP="00673E66">
            <w:pPr>
              <w:tabs>
                <w:tab w:val="left" w:pos="708"/>
              </w:tabs>
            </w:pPr>
            <w:r>
              <w:t>«Берегите птиц!»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Default="00D34B2C" w:rsidP="00673E66">
            <w:pPr>
              <w:pStyle w:val="aff"/>
              <w:ind w:left="0"/>
              <w:jc w:val="center"/>
            </w:pPr>
            <w:r>
              <w:t>Ермолаева Е.В.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34B2C" w:rsidRPr="00C15C01" w:rsidRDefault="00D34B2C" w:rsidP="00673E66">
            <w:pPr>
              <w:tabs>
                <w:tab w:val="left" w:pos="708"/>
              </w:tabs>
            </w:pPr>
            <w:r>
              <w:t>Конкурс методических материалов и разработок по пропаганде здорового образа жизни и профилактике потребления ПАВ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Default="00D34B2C" w:rsidP="00673E66">
            <w:pPr>
              <w:tabs>
                <w:tab w:val="left" w:pos="708"/>
              </w:tabs>
              <w:jc w:val="center"/>
            </w:pPr>
            <w:r>
              <w:t>Пташинская М.В.</w:t>
            </w:r>
          </w:p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34B2C" w:rsidRDefault="00D34B2C" w:rsidP="00673E66">
            <w:pPr>
              <w:pStyle w:val="aff"/>
              <w:ind w:left="0"/>
            </w:pPr>
            <w:r w:rsidRPr="00C15C01">
              <w:t>«Детский Сабантуй по-ярославски»</w:t>
            </w:r>
          </w:p>
          <w:p w:rsidR="00D34B2C" w:rsidRDefault="00D34B2C" w:rsidP="00673E66">
            <w:pPr>
              <w:pStyle w:val="aff"/>
              <w:ind w:left="0"/>
            </w:pPr>
            <w:r>
              <w:t>Конкурс масленичных кукол «</w:t>
            </w:r>
            <w:r w:rsidRPr="008B0BFE">
              <w:t>Краса-масленица,201</w:t>
            </w:r>
            <w:r>
              <w:t>8</w:t>
            </w:r>
            <w:r w:rsidRPr="008B0BFE">
              <w:t>»</w:t>
            </w:r>
          </w:p>
          <w:p w:rsidR="00D34B2C" w:rsidRDefault="00D34B2C" w:rsidP="00673E66">
            <w:pPr>
              <w:pStyle w:val="aff"/>
              <w:ind w:left="0"/>
            </w:pPr>
            <w:r>
              <w:t>«Чиловек и природа» для дошкольников</w:t>
            </w:r>
          </w:p>
          <w:p w:rsidR="00D34B2C" w:rsidRPr="00C15C01" w:rsidRDefault="00D34B2C" w:rsidP="00673E66">
            <w:pPr>
              <w:pStyle w:val="aff"/>
              <w:ind w:left="0"/>
            </w:pPr>
            <w:r>
              <w:t>«Берегите птиц!»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Default="00D34B2C" w:rsidP="00673E66">
            <w:pPr>
              <w:tabs>
                <w:tab w:val="left" w:pos="708"/>
              </w:tabs>
              <w:jc w:val="center"/>
            </w:pPr>
            <w:r>
              <w:t>Смирнова О.В.</w:t>
            </w:r>
          </w:p>
          <w:p w:rsidR="00D34B2C" w:rsidRDefault="00D34B2C" w:rsidP="00673E66">
            <w:pPr>
              <w:tabs>
                <w:tab w:val="left" w:pos="708"/>
              </w:tabs>
              <w:jc w:val="center"/>
            </w:pP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34B2C" w:rsidRPr="00C15C01" w:rsidRDefault="00D34B2C" w:rsidP="00673E66">
            <w:r w:rsidRPr="00C15C01">
              <w:t>«Детский Сабантуй по-ярославски»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Default="00D34B2C" w:rsidP="00673E66">
            <w:pPr>
              <w:tabs>
                <w:tab w:val="left" w:pos="708"/>
              </w:tabs>
              <w:jc w:val="center"/>
            </w:pPr>
            <w:r>
              <w:t>Березина А.Ю.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34B2C" w:rsidRPr="00C15C01" w:rsidRDefault="00D34B2C" w:rsidP="00673E66">
            <w:r>
              <w:t>«Чиловек и природа» для дошкольников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Default="00D34B2C" w:rsidP="00673E66">
            <w:pPr>
              <w:tabs>
                <w:tab w:val="left" w:pos="708"/>
              </w:tabs>
              <w:jc w:val="center"/>
            </w:pPr>
            <w:r>
              <w:t>Макшева Е.В.</w:t>
            </w:r>
          </w:p>
          <w:p w:rsidR="00D34B2C" w:rsidRDefault="00D34B2C" w:rsidP="00673E66">
            <w:pPr>
              <w:tabs>
                <w:tab w:val="left" w:pos="708"/>
              </w:tabs>
              <w:jc w:val="center"/>
            </w:pP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34B2C" w:rsidRPr="00C15C01" w:rsidRDefault="00D34B2C" w:rsidP="00673E66">
            <w:r w:rsidRPr="00C15C01">
              <w:t>«Детский Сабантуй по-ярославски»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Default="00D34B2C" w:rsidP="00673E66">
            <w:pPr>
              <w:tabs>
                <w:tab w:val="left" w:pos="708"/>
              </w:tabs>
              <w:jc w:val="center"/>
            </w:pPr>
            <w:r>
              <w:t>Виноградова Е.М.</w:t>
            </w:r>
          </w:p>
          <w:p w:rsidR="00D34B2C" w:rsidRDefault="00D34B2C" w:rsidP="00673E66">
            <w:pPr>
              <w:tabs>
                <w:tab w:val="left" w:pos="708"/>
              </w:tabs>
              <w:jc w:val="center"/>
            </w:pP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34B2C" w:rsidRPr="00C15C01" w:rsidRDefault="00D34B2C" w:rsidP="00673E66">
            <w:r w:rsidRPr="00C15C01">
              <w:t>«Детский Сабантуй по-ярославски»</w:t>
            </w:r>
          </w:p>
          <w:p w:rsidR="00D34B2C" w:rsidRPr="00C15C01" w:rsidRDefault="00D34B2C" w:rsidP="00673E66">
            <w:r w:rsidRPr="00C15C01">
              <w:t>«Поющий май»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Default="00D34B2C" w:rsidP="00673E66">
            <w:pPr>
              <w:tabs>
                <w:tab w:val="left" w:pos="708"/>
              </w:tabs>
              <w:jc w:val="center"/>
            </w:pPr>
            <w:r>
              <w:t>Басиладзе Е.В.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34B2C" w:rsidRPr="00C15C01" w:rsidRDefault="00D34B2C" w:rsidP="00673E66">
            <w:r w:rsidRPr="00C15C01">
              <w:t>«Детский Сабантуй по-ярославски»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Саблева Г.Е.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34B2C" w:rsidRPr="00C15C01" w:rsidRDefault="00D34B2C" w:rsidP="00673E66">
            <w:pPr>
              <w:pStyle w:val="aff"/>
              <w:ind w:left="0"/>
            </w:pPr>
            <w:r w:rsidRPr="00C15C01">
              <w:t>«Поющий май»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Петринко Н.А.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34B2C" w:rsidRPr="00C15C01" w:rsidRDefault="00D34B2C" w:rsidP="00673E66">
            <w:pPr>
              <w:rPr>
                <w:bCs/>
              </w:rPr>
            </w:pPr>
            <w:r w:rsidRPr="00C15C01">
              <w:rPr>
                <w:bCs/>
              </w:rPr>
              <w:t xml:space="preserve">Конкурсе рисования пластилином на тему: «День матери» </w:t>
            </w:r>
          </w:p>
          <w:p w:rsidR="00D34B2C" w:rsidRPr="00C15C01" w:rsidRDefault="00D34B2C" w:rsidP="00673E66">
            <w:pPr>
              <w:pStyle w:val="aff"/>
              <w:ind w:left="0"/>
              <w:rPr>
                <w:sz w:val="26"/>
              </w:rPr>
            </w:pPr>
            <w:r w:rsidRPr="00C15C01">
              <w:rPr>
                <w:sz w:val="26"/>
              </w:rPr>
              <w:lastRenderedPageBreak/>
              <w:t>«Энциклопедия профессий»</w:t>
            </w:r>
          </w:p>
          <w:p w:rsidR="00D34B2C" w:rsidRDefault="00D34B2C" w:rsidP="00673E66">
            <w:pPr>
              <w:pStyle w:val="aff"/>
              <w:ind w:left="0"/>
              <w:rPr>
                <w:sz w:val="26"/>
                <w:szCs w:val="26"/>
              </w:rPr>
            </w:pPr>
            <w:r w:rsidRPr="00C15C01">
              <w:rPr>
                <w:sz w:val="26"/>
                <w:szCs w:val="26"/>
              </w:rPr>
              <w:t>«Семейные ценности»</w:t>
            </w:r>
          </w:p>
          <w:p w:rsidR="00D34B2C" w:rsidRDefault="00D34B2C" w:rsidP="00673E66">
            <w:pPr>
              <w:pStyle w:val="aff"/>
              <w:ind w:left="0"/>
            </w:pPr>
            <w:r>
              <w:t>Городской конкурс «ЯрЁлка»</w:t>
            </w:r>
          </w:p>
          <w:p w:rsidR="00D34B2C" w:rsidRPr="00C15C01" w:rsidRDefault="00D34B2C" w:rsidP="00673E66">
            <w:pPr>
              <w:pStyle w:val="aff"/>
              <w:ind w:left="0"/>
            </w:pPr>
            <w:r>
              <w:t>Новогодняя игрушка»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Сивова М.А.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34B2C" w:rsidRPr="00C15C01" w:rsidRDefault="00D34B2C" w:rsidP="00673E66">
            <w:pPr>
              <w:rPr>
                <w:bCs/>
              </w:rPr>
            </w:pPr>
            <w:r w:rsidRPr="00C15C01">
              <w:rPr>
                <w:bCs/>
              </w:rPr>
              <w:t xml:space="preserve">Конкурсе рисования пластилином на тему: «День матери» </w:t>
            </w:r>
          </w:p>
          <w:p w:rsidR="00D34B2C" w:rsidRPr="00C15C01" w:rsidRDefault="00D34B2C" w:rsidP="00673E66">
            <w:pPr>
              <w:pStyle w:val="aff"/>
              <w:ind w:left="0"/>
              <w:rPr>
                <w:sz w:val="26"/>
              </w:rPr>
            </w:pPr>
            <w:r w:rsidRPr="00C15C01">
              <w:rPr>
                <w:sz w:val="26"/>
              </w:rPr>
              <w:t>«Энциклопедия профессий»</w:t>
            </w:r>
          </w:p>
          <w:p w:rsidR="00D34B2C" w:rsidRDefault="00D34B2C" w:rsidP="00673E66">
            <w:pPr>
              <w:pStyle w:val="aff"/>
              <w:ind w:left="0"/>
              <w:rPr>
                <w:sz w:val="26"/>
                <w:szCs w:val="26"/>
              </w:rPr>
            </w:pPr>
            <w:r w:rsidRPr="00C15C01">
              <w:rPr>
                <w:sz w:val="26"/>
                <w:szCs w:val="26"/>
              </w:rPr>
              <w:t>«Семейные ценности»</w:t>
            </w:r>
          </w:p>
          <w:p w:rsidR="00D34B2C" w:rsidRDefault="00D34B2C" w:rsidP="00673E66">
            <w:pPr>
              <w:pStyle w:val="aff"/>
              <w:ind w:left="0"/>
            </w:pPr>
            <w:r>
              <w:t>«Берегите птиц!»</w:t>
            </w:r>
          </w:p>
          <w:p w:rsidR="00D34B2C" w:rsidRPr="00C15C01" w:rsidRDefault="00D34B2C" w:rsidP="00673E66">
            <w:pPr>
              <w:pStyle w:val="aff"/>
              <w:ind w:left="0"/>
            </w:pPr>
            <w:r>
              <w:t>Новогодняя игрушка»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Маршева Н.В.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34B2C" w:rsidRDefault="00D34B2C" w:rsidP="00673E66">
            <w:pPr>
              <w:pStyle w:val="aff"/>
              <w:ind w:left="0"/>
              <w:rPr>
                <w:sz w:val="26"/>
                <w:szCs w:val="26"/>
              </w:rPr>
            </w:pPr>
            <w:r w:rsidRPr="00C15C01">
              <w:rPr>
                <w:sz w:val="26"/>
                <w:szCs w:val="26"/>
              </w:rPr>
              <w:t>«Семейные ценности»</w:t>
            </w:r>
          </w:p>
          <w:p w:rsidR="00D34B2C" w:rsidRDefault="00D34B2C" w:rsidP="00673E66">
            <w:pPr>
              <w:pStyle w:val="aff"/>
              <w:ind w:left="0"/>
            </w:pPr>
            <w:r>
              <w:t>Городской конкурс «ЯрЁлка»</w:t>
            </w:r>
          </w:p>
          <w:p w:rsidR="00D34B2C" w:rsidRPr="00C15C01" w:rsidRDefault="00D34B2C" w:rsidP="00673E66">
            <w:pPr>
              <w:pStyle w:val="aff"/>
              <w:ind w:left="0"/>
            </w:pPr>
            <w:r>
              <w:t>Новогодняя игрушка»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Default="00D34B2C" w:rsidP="00673E66">
            <w:pPr>
              <w:pStyle w:val="aff"/>
              <w:ind w:left="0"/>
              <w:jc w:val="center"/>
            </w:pPr>
            <w:r>
              <w:t>Березина Т.В.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34B2C" w:rsidRPr="00C15C01" w:rsidRDefault="00D34B2C" w:rsidP="00673E66">
            <w:pPr>
              <w:pStyle w:val="aff"/>
              <w:ind w:left="0"/>
              <w:rPr>
                <w:sz w:val="26"/>
                <w:szCs w:val="26"/>
              </w:rPr>
            </w:pPr>
            <w:r>
              <w:t>Новогодняя игрушка»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Default="00D34B2C" w:rsidP="00673E66">
            <w:pPr>
              <w:pStyle w:val="aff"/>
              <w:ind w:left="0"/>
              <w:jc w:val="center"/>
            </w:pPr>
            <w:r>
              <w:t>Шиц Ю.Е.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34B2C" w:rsidRDefault="00D34B2C" w:rsidP="00673E66">
            <w:pPr>
              <w:pStyle w:val="aff"/>
              <w:ind w:left="0"/>
            </w:pPr>
            <w:r>
              <w:t>Конкурс масленичных кукол «</w:t>
            </w:r>
            <w:r w:rsidRPr="008B0BFE">
              <w:t>Краса-масленица,201</w:t>
            </w:r>
            <w:r>
              <w:t>8</w:t>
            </w:r>
            <w:r w:rsidRPr="008B0BFE">
              <w:t>»</w:t>
            </w:r>
          </w:p>
          <w:p w:rsidR="00D34B2C" w:rsidRDefault="00D34B2C" w:rsidP="00673E66">
            <w:pPr>
              <w:pStyle w:val="aff"/>
              <w:ind w:left="0"/>
            </w:pPr>
            <w:r>
              <w:t>Городской конкурс «ЯрЁлка»</w:t>
            </w:r>
          </w:p>
          <w:p w:rsidR="00D34B2C" w:rsidRDefault="00D34B2C" w:rsidP="00673E66">
            <w:pPr>
              <w:pStyle w:val="aff"/>
              <w:ind w:left="0"/>
            </w:pPr>
            <w:r>
              <w:t>«Берегите птиц!»</w:t>
            </w:r>
          </w:p>
          <w:p w:rsidR="00D34B2C" w:rsidRDefault="00D34B2C" w:rsidP="00673E66">
            <w:pPr>
              <w:pStyle w:val="aff"/>
              <w:ind w:left="0"/>
            </w:pPr>
            <w:r>
              <w:t>Новогодняя игрушка»</w:t>
            </w:r>
          </w:p>
          <w:p w:rsidR="00D34B2C" w:rsidRPr="00C15C01" w:rsidRDefault="00D34B2C" w:rsidP="00673E66">
            <w:pPr>
              <w:pStyle w:val="aff"/>
              <w:ind w:left="0"/>
              <w:rPr>
                <w:sz w:val="26"/>
                <w:szCs w:val="26"/>
              </w:rPr>
            </w:pPr>
            <w:r>
              <w:t>«Новогодний и рождественский сувенир»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Попова Н.Н.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34B2C" w:rsidRDefault="00D34B2C" w:rsidP="00673E66">
            <w:pPr>
              <w:rPr>
                <w:sz w:val="26"/>
                <w:szCs w:val="26"/>
              </w:rPr>
            </w:pPr>
            <w:r w:rsidRPr="00C15C01">
              <w:rPr>
                <w:sz w:val="26"/>
                <w:szCs w:val="26"/>
              </w:rPr>
              <w:t>«Семейные ценности»</w:t>
            </w:r>
          </w:p>
          <w:p w:rsidR="00D34B2C" w:rsidRPr="00C15C01" w:rsidRDefault="00D34B2C" w:rsidP="00673E66">
            <w:r>
              <w:t>«Новогодний и рождественский сувенир»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Белова М.В.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34B2C" w:rsidRDefault="00D34B2C" w:rsidP="00673E66">
            <w:r>
              <w:t>Конкурс масленичных кукол «</w:t>
            </w:r>
            <w:r w:rsidRPr="008B0BFE">
              <w:t>Краса-масленица,201</w:t>
            </w:r>
            <w:r>
              <w:t>8</w:t>
            </w:r>
            <w:r w:rsidRPr="008B0BFE">
              <w:t>»</w:t>
            </w:r>
          </w:p>
          <w:p w:rsidR="00D34B2C" w:rsidRPr="00C15C01" w:rsidRDefault="00D34B2C" w:rsidP="00673E66">
            <w:r>
              <w:t>Городской конкурс «ЯрЁлка»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Басиладзе Е.В.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34B2C" w:rsidRPr="00C15C01" w:rsidRDefault="00D34B2C" w:rsidP="00673E66">
            <w:r>
              <w:t>Конкурс масленичных кукол «</w:t>
            </w:r>
            <w:r w:rsidRPr="008B0BFE">
              <w:t>Краса-масленица,201</w:t>
            </w:r>
            <w:r>
              <w:t>8</w:t>
            </w:r>
            <w:r w:rsidRPr="008B0BFE">
              <w:t>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Ефимова Е.А.</w:t>
            </w:r>
          </w:p>
        </w:tc>
        <w:tc>
          <w:tcPr>
            <w:tcW w:w="10456" w:type="dxa"/>
            <w:tcBorders>
              <w:top w:val="single" w:sz="4" w:space="0" w:color="auto"/>
            </w:tcBorders>
          </w:tcPr>
          <w:p w:rsidR="00D34B2C" w:rsidRDefault="00D34B2C" w:rsidP="00673E66">
            <w:r>
              <w:t>Городской конкурс «ЯрЁлка»</w:t>
            </w:r>
          </w:p>
          <w:p w:rsidR="00D34B2C" w:rsidRPr="00C15C01" w:rsidRDefault="00D34B2C" w:rsidP="00673E66">
            <w:r>
              <w:t>Новогодняя игрушка»</w:t>
            </w:r>
          </w:p>
        </w:tc>
      </w:tr>
      <w:tr w:rsidR="00D34B2C" w:rsidRPr="008B0BFE" w:rsidTr="00673E66">
        <w:tc>
          <w:tcPr>
            <w:tcW w:w="2100" w:type="dxa"/>
            <w:vMerge w:val="restart"/>
          </w:tcPr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Федеральный  </w:t>
            </w:r>
            <w:r w:rsidRPr="008B0BFE">
              <w:rPr>
                <w:b/>
              </w:rPr>
              <w:t>уровень</w:t>
            </w: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Попова Н.Н.</w:t>
            </w:r>
          </w:p>
        </w:tc>
        <w:tc>
          <w:tcPr>
            <w:tcW w:w="10456" w:type="dxa"/>
          </w:tcPr>
          <w:p w:rsidR="00D34B2C" w:rsidRPr="00C15C01" w:rsidRDefault="00D34B2C" w:rsidP="00E00526">
            <w:r w:rsidRPr="00C15C01">
              <w:t>«Эколята – Молодые защитники Природы»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Клягина А.А.</w:t>
            </w:r>
          </w:p>
        </w:tc>
        <w:tc>
          <w:tcPr>
            <w:tcW w:w="10456" w:type="dxa"/>
          </w:tcPr>
          <w:p w:rsidR="00D34B2C" w:rsidRPr="00C15C01" w:rsidRDefault="00D34B2C" w:rsidP="00673E66">
            <w:r w:rsidRPr="00C15C01">
              <w:t>«Эколята – Молодые защитники Природы»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Маршева Н.В.</w:t>
            </w:r>
          </w:p>
        </w:tc>
        <w:tc>
          <w:tcPr>
            <w:tcW w:w="10456" w:type="dxa"/>
          </w:tcPr>
          <w:p w:rsidR="00D34B2C" w:rsidRPr="00C15C01" w:rsidRDefault="00D34B2C" w:rsidP="00673E66">
            <w:r w:rsidRPr="00C15C01">
              <w:t>«Эколята – Молодые защитники Природы»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Шарова Е.А.</w:t>
            </w:r>
          </w:p>
        </w:tc>
        <w:tc>
          <w:tcPr>
            <w:tcW w:w="10456" w:type="dxa"/>
          </w:tcPr>
          <w:p w:rsidR="00D34B2C" w:rsidRPr="00C15C01" w:rsidRDefault="00D34B2C" w:rsidP="00673E66">
            <w:r w:rsidRPr="00C15C01">
              <w:t>«Эколята – Молодые защитники Природы»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Белова М.В.</w:t>
            </w:r>
          </w:p>
        </w:tc>
        <w:tc>
          <w:tcPr>
            <w:tcW w:w="10456" w:type="dxa"/>
          </w:tcPr>
          <w:p w:rsidR="00D34B2C" w:rsidRPr="00C15C01" w:rsidRDefault="00D34B2C" w:rsidP="00673E66">
            <w:r w:rsidRPr="00C15C01">
              <w:t>«Эколята – Молодые защитники Природы»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Петринко Н.А.</w:t>
            </w:r>
          </w:p>
        </w:tc>
        <w:tc>
          <w:tcPr>
            <w:tcW w:w="10456" w:type="dxa"/>
          </w:tcPr>
          <w:p w:rsidR="00D34B2C" w:rsidRPr="00C15C01" w:rsidRDefault="00D34B2C" w:rsidP="00673E66">
            <w:r w:rsidRPr="00C15C01">
              <w:t>«Эколята – Молодые защитники Природы»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Ларионова О.С.</w:t>
            </w:r>
          </w:p>
        </w:tc>
        <w:tc>
          <w:tcPr>
            <w:tcW w:w="10456" w:type="dxa"/>
          </w:tcPr>
          <w:p w:rsidR="00D34B2C" w:rsidRPr="00C15C01" w:rsidRDefault="00D34B2C" w:rsidP="00673E66">
            <w:r w:rsidRPr="00C15C01">
              <w:t>«Эколята – Молодые защитники Природы»</w:t>
            </w:r>
          </w:p>
        </w:tc>
      </w:tr>
      <w:tr w:rsidR="00D34B2C" w:rsidRPr="008B0BFE" w:rsidTr="00673E66">
        <w:trPr>
          <w:trHeight w:val="875"/>
        </w:trPr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Попова Н.Н.</w:t>
            </w:r>
          </w:p>
        </w:tc>
        <w:tc>
          <w:tcPr>
            <w:tcW w:w="10456" w:type="dxa"/>
          </w:tcPr>
          <w:p w:rsidR="00D34B2C" w:rsidRDefault="00D34B2C" w:rsidP="00673E66">
            <w:r w:rsidRPr="00096910">
              <w:t>«Безопасная среда»</w:t>
            </w:r>
          </w:p>
          <w:p w:rsidR="00D34B2C" w:rsidRDefault="00D34B2C" w:rsidP="00673E66">
            <w:r w:rsidRPr="00096910">
              <w:t>«День защитника Отечества»</w:t>
            </w:r>
          </w:p>
          <w:p w:rsidR="00D34B2C" w:rsidRPr="00C15C01" w:rsidRDefault="00D34B2C" w:rsidP="00673E66">
            <w:r w:rsidRPr="00096910">
              <w:t>«Новогодние украшения»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Белова М.В.</w:t>
            </w:r>
          </w:p>
        </w:tc>
        <w:tc>
          <w:tcPr>
            <w:tcW w:w="10456" w:type="dxa"/>
          </w:tcPr>
          <w:p w:rsidR="00D34B2C" w:rsidRPr="00C15C01" w:rsidRDefault="00D34B2C" w:rsidP="00673E66">
            <w:pPr>
              <w:pStyle w:val="aff"/>
              <w:ind w:left="0"/>
            </w:pPr>
            <w:r w:rsidRPr="00096910">
              <w:t>«День защитника Отечества»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Маршева Н.В.</w:t>
            </w:r>
          </w:p>
        </w:tc>
        <w:tc>
          <w:tcPr>
            <w:tcW w:w="10456" w:type="dxa"/>
          </w:tcPr>
          <w:p w:rsidR="00D34B2C" w:rsidRPr="00C15C01" w:rsidRDefault="00D34B2C" w:rsidP="00673E66">
            <w:pPr>
              <w:pStyle w:val="aff"/>
              <w:ind w:left="0"/>
            </w:pPr>
            <w:r w:rsidRPr="00096910">
              <w:t>«Мир во всем мире»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Шиц Ю.Е.</w:t>
            </w:r>
          </w:p>
        </w:tc>
        <w:tc>
          <w:tcPr>
            <w:tcW w:w="10456" w:type="dxa"/>
          </w:tcPr>
          <w:p w:rsidR="00D34B2C" w:rsidRPr="00C15C01" w:rsidRDefault="00D34B2C" w:rsidP="00673E66">
            <w:pPr>
              <w:tabs>
                <w:tab w:val="left" w:pos="708"/>
              </w:tabs>
            </w:pPr>
            <w:r w:rsidRPr="00096910">
              <w:t>«Новогодние украшения»</w:t>
            </w:r>
          </w:p>
        </w:tc>
      </w:tr>
      <w:tr w:rsidR="00D34B2C" w:rsidRPr="008B0BFE" w:rsidTr="00673E66">
        <w:trPr>
          <w:trHeight w:val="564"/>
        </w:trPr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Ефимова Е.А.</w:t>
            </w:r>
          </w:p>
        </w:tc>
        <w:tc>
          <w:tcPr>
            <w:tcW w:w="10456" w:type="dxa"/>
          </w:tcPr>
          <w:p w:rsidR="00D34B2C" w:rsidRDefault="00D34B2C" w:rsidP="00673E66">
            <w:pPr>
              <w:tabs>
                <w:tab w:val="left" w:pos="708"/>
              </w:tabs>
            </w:pPr>
            <w:r w:rsidRPr="00096910">
              <w:t>«Новогодние украшения»</w:t>
            </w:r>
          </w:p>
          <w:p w:rsidR="00D34B2C" w:rsidRPr="00C15C01" w:rsidRDefault="00D34B2C" w:rsidP="00673E66">
            <w:pPr>
              <w:tabs>
                <w:tab w:val="left" w:pos="708"/>
              </w:tabs>
            </w:pPr>
            <w:r w:rsidRPr="00C15C01">
              <w:t>«Рассударики»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Максимова М.Е.</w:t>
            </w:r>
          </w:p>
        </w:tc>
        <w:tc>
          <w:tcPr>
            <w:tcW w:w="10456" w:type="dxa"/>
          </w:tcPr>
          <w:p w:rsidR="00D34B2C" w:rsidRPr="00283781" w:rsidRDefault="00D34B2C" w:rsidP="00673E66">
            <w:pPr>
              <w:tabs>
                <w:tab w:val="left" w:pos="1080"/>
                <w:tab w:val="left" w:pos="8931"/>
              </w:tabs>
            </w:pPr>
            <w:r w:rsidRPr="00C15C01">
              <w:rPr>
                <w:color w:val="010101"/>
                <w:kern w:val="36"/>
              </w:rPr>
              <w:t>«Талантоха»</w:t>
            </w:r>
          </w:p>
        </w:tc>
      </w:tr>
      <w:tr w:rsidR="00D34B2C" w:rsidRPr="008B0BFE" w:rsidTr="00673E66">
        <w:tc>
          <w:tcPr>
            <w:tcW w:w="2100" w:type="dxa"/>
            <w:vMerge w:val="restart"/>
          </w:tcPr>
          <w:p w:rsidR="00D34B2C" w:rsidRPr="008B0BFE" w:rsidRDefault="00D34B2C" w:rsidP="00673E66">
            <w:pPr>
              <w:pStyle w:val="aff"/>
              <w:ind w:left="0"/>
              <w:rPr>
                <w:b/>
              </w:rPr>
            </w:pPr>
          </w:p>
          <w:p w:rsidR="00D34B2C" w:rsidRPr="008B0BFE" w:rsidRDefault="00D34B2C" w:rsidP="00673E66">
            <w:pPr>
              <w:pStyle w:val="aff"/>
              <w:ind w:left="0"/>
              <w:jc w:val="center"/>
              <w:rPr>
                <w:b/>
              </w:rPr>
            </w:pPr>
            <w:r w:rsidRPr="008B0BFE">
              <w:rPr>
                <w:b/>
              </w:rPr>
              <w:t>Международный уровень</w:t>
            </w: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Куликова Я.Ю</w:t>
            </w:r>
          </w:p>
        </w:tc>
        <w:tc>
          <w:tcPr>
            <w:tcW w:w="10456" w:type="dxa"/>
          </w:tcPr>
          <w:p w:rsidR="00D34B2C" w:rsidRPr="00C15C01" w:rsidRDefault="00D34B2C" w:rsidP="00673E66">
            <w:pPr>
              <w:shd w:val="clear" w:color="auto" w:fill="FFFFFF"/>
              <w:spacing w:after="210"/>
              <w:outlineLvl w:val="0"/>
              <w:rPr>
                <w:color w:val="010101"/>
                <w:kern w:val="36"/>
              </w:rPr>
            </w:pPr>
            <w:r>
              <w:rPr>
                <w:color w:val="010101"/>
                <w:kern w:val="36"/>
              </w:rPr>
              <w:t>К</w:t>
            </w:r>
            <w:r w:rsidRPr="004921FE">
              <w:rPr>
                <w:color w:val="010101"/>
                <w:kern w:val="36"/>
              </w:rPr>
              <w:t>онкурс научно-исследовательских и творческих работ «ПЕРВЫЕ ШАГИ В НАУКЕ»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Коады Е.Н.</w:t>
            </w:r>
          </w:p>
        </w:tc>
        <w:tc>
          <w:tcPr>
            <w:tcW w:w="10456" w:type="dxa"/>
          </w:tcPr>
          <w:p w:rsidR="00D34B2C" w:rsidRPr="00C15C01" w:rsidRDefault="00D34B2C" w:rsidP="00673E66">
            <w:pPr>
              <w:tabs>
                <w:tab w:val="left" w:pos="708"/>
              </w:tabs>
            </w:pPr>
            <w:r>
              <w:t>К</w:t>
            </w:r>
            <w:r w:rsidRPr="004921FE">
              <w:t>онкурс юных исследователей окружающей среды</w:t>
            </w:r>
          </w:p>
        </w:tc>
      </w:tr>
      <w:tr w:rsidR="00D34B2C" w:rsidRPr="008B0BFE" w:rsidTr="00673E66">
        <w:tc>
          <w:tcPr>
            <w:tcW w:w="2100" w:type="dxa"/>
            <w:vMerge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</w:p>
        </w:tc>
        <w:tc>
          <w:tcPr>
            <w:tcW w:w="2612" w:type="dxa"/>
          </w:tcPr>
          <w:p w:rsidR="00D34B2C" w:rsidRPr="008B0BFE" w:rsidRDefault="00D34B2C" w:rsidP="00673E66">
            <w:pPr>
              <w:pStyle w:val="aff"/>
              <w:ind w:left="0"/>
              <w:jc w:val="center"/>
            </w:pPr>
            <w:r>
              <w:t>Варавина Л.А.</w:t>
            </w:r>
          </w:p>
        </w:tc>
        <w:tc>
          <w:tcPr>
            <w:tcW w:w="10456" w:type="dxa"/>
          </w:tcPr>
          <w:p w:rsidR="00D34B2C" w:rsidRDefault="00D34B2C" w:rsidP="00673E66">
            <w:pPr>
              <w:pStyle w:val="aff"/>
              <w:ind w:left="0"/>
            </w:pPr>
            <w:r w:rsidRPr="004921FE">
              <w:t>«Я помню, Я горжусь»</w:t>
            </w:r>
          </w:p>
          <w:p w:rsidR="00D34B2C" w:rsidRPr="008B0BFE" w:rsidRDefault="00D34B2C" w:rsidP="00673E66">
            <w:pPr>
              <w:pStyle w:val="aff"/>
              <w:ind w:left="0"/>
            </w:pPr>
            <w:r w:rsidRPr="004921FE">
              <w:t>«Костюм, головной убор»</w:t>
            </w:r>
          </w:p>
        </w:tc>
      </w:tr>
    </w:tbl>
    <w:p w:rsidR="0074510D" w:rsidRPr="008B0BFE" w:rsidRDefault="0074510D" w:rsidP="0074510D">
      <w:pPr>
        <w:pStyle w:val="aff"/>
      </w:pPr>
    </w:p>
    <w:p w:rsidR="0074510D" w:rsidRPr="008B0BFE" w:rsidRDefault="0074510D" w:rsidP="0074510D">
      <w:pPr>
        <w:rPr>
          <w:b/>
          <w:u w:val="single"/>
        </w:rPr>
      </w:pPr>
      <w:r w:rsidRPr="0074510D">
        <w:rPr>
          <w:b/>
        </w:rPr>
        <w:t xml:space="preserve">      В конкурсах</w:t>
      </w:r>
      <w:r w:rsidR="00A422F9">
        <w:rPr>
          <w:b/>
        </w:rPr>
        <w:t xml:space="preserve"> различной направленности приняли</w:t>
      </w:r>
      <w:r w:rsidR="00F2217C">
        <w:rPr>
          <w:b/>
        </w:rPr>
        <w:t xml:space="preserve"> </w:t>
      </w:r>
      <w:r w:rsidR="00A422F9">
        <w:rPr>
          <w:b/>
        </w:rPr>
        <w:t>участие</w:t>
      </w:r>
      <w:r w:rsidR="00F2217C">
        <w:rPr>
          <w:b/>
        </w:rPr>
        <w:t xml:space="preserve"> </w:t>
      </w:r>
      <w:r w:rsidR="00A422F9">
        <w:rPr>
          <w:b/>
          <w:u w:val="single"/>
        </w:rPr>
        <w:t>1</w:t>
      </w:r>
      <w:r w:rsidR="00A7380D">
        <w:rPr>
          <w:b/>
          <w:u w:val="single"/>
        </w:rPr>
        <w:t>4</w:t>
      </w:r>
      <w:r w:rsidR="00D34B2C">
        <w:rPr>
          <w:b/>
          <w:u w:val="single"/>
        </w:rPr>
        <w:t>4</w:t>
      </w:r>
      <w:r w:rsidR="00A7380D">
        <w:rPr>
          <w:b/>
          <w:u w:val="single"/>
        </w:rPr>
        <w:t xml:space="preserve"> воспитанника</w:t>
      </w:r>
      <w:r w:rsidR="00A422F9">
        <w:rPr>
          <w:b/>
          <w:u w:val="single"/>
        </w:rPr>
        <w:t xml:space="preserve"> ДОУ</w:t>
      </w:r>
      <w:r w:rsidRPr="008B0BFE">
        <w:rPr>
          <w:b/>
          <w:u w:val="single"/>
        </w:rPr>
        <w:t>:</w:t>
      </w:r>
    </w:p>
    <w:p w:rsidR="0074510D" w:rsidRPr="008B0BFE" w:rsidRDefault="0074510D" w:rsidP="0074510D"/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3153"/>
        <w:gridCol w:w="8896"/>
      </w:tblGrid>
      <w:tr w:rsidR="00D34B2C" w:rsidRPr="008B0BFE" w:rsidTr="00673E66">
        <w:tc>
          <w:tcPr>
            <w:tcW w:w="3119" w:type="dxa"/>
          </w:tcPr>
          <w:p w:rsidR="00D34B2C" w:rsidRPr="008B0BFE" w:rsidRDefault="00D34B2C" w:rsidP="00673E66">
            <w:pPr>
              <w:jc w:val="center"/>
              <w:rPr>
                <w:b/>
              </w:rPr>
            </w:pPr>
            <w:r w:rsidRPr="008B0BFE">
              <w:rPr>
                <w:b/>
              </w:rPr>
              <w:t>Уровень конкурса</w:t>
            </w: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  <w:rPr>
                <w:b/>
              </w:rPr>
            </w:pPr>
            <w:r w:rsidRPr="008B0BFE">
              <w:rPr>
                <w:b/>
              </w:rPr>
              <w:t>ФИО</w:t>
            </w:r>
            <w:r>
              <w:rPr>
                <w:b/>
              </w:rPr>
              <w:t xml:space="preserve"> педагога -</w:t>
            </w:r>
            <w:r w:rsidRPr="008B0BFE">
              <w:rPr>
                <w:b/>
              </w:rPr>
              <w:t xml:space="preserve"> куратора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  <w:rPr>
                <w:b/>
              </w:rPr>
            </w:pPr>
            <w:r w:rsidRPr="008B0BFE">
              <w:rPr>
                <w:b/>
              </w:rPr>
              <w:t>Количество воспитанников</w:t>
            </w:r>
          </w:p>
        </w:tc>
      </w:tr>
      <w:tr w:rsidR="00D34B2C" w:rsidRPr="008B0BFE" w:rsidTr="00673E66">
        <w:tc>
          <w:tcPr>
            <w:tcW w:w="3119" w:type="dxa"/>
            <w:vMerge w:val="restart"/>
          </w:tcPr>
          <w:p w:rsidR="00D34B2C" w:rsidRPr="008B0BFE" w:rsidRDefault="00D34B2C" w:rsidP="00673E66">
            <w:pPr>
              <w:jc w:val="center"/>
              <w:rPr>
                <w:b/>
              </w:rPr>
            </w:pPr>
          </w:p>
          <w:p w:rsidR="00D34B2C" w:rsidRPr="008B0BFE" w:rsidRDefault="00D34B2C" w:rsidP="00673E66">
            <w:pPr>
              <w:jc w:val="center"/>
              <w:rPr>
                <w:b/>
              </w:rPr>
            </w:pPr>
          </w:p>
          <w:p w:rsidR="00D34B2C" w:rsidRPr="008B0BFE" w:rsidRDefault="00D34B2C" w:rsidP="00673E66">
            <w:pPr>
              <w:jc w:val="center"/>
              <w:rPr>
                <w:b/>
              </w:rPr>
            </w:pPr>
          </w:p>
          <w:p w:rsidR="00D34B2C" w:rsidRPr="008B0BFE" w:rsidRDefault="00D34B2C" w:rsidP="00673E66">
            <w:pPr>
              <w:jc w:val="center"/>
              <w:rPr>
                <w:b/>
              </w:rPr>
            </w:pPr>
          </w:p>
          <w:p w:rsidR="00D34B2C" w:rsidRPr="008B0BFE" w:rsidRDefault="00D34B2C" w:rsidP="00673E66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 уровень</w:t>
            </w: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</w:pPr>
            <w:r w:rsidRPr="008B0BFE">
              <w:t>Куликова Е.И.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</w:pPr>
            <w:r>
              <w:t>4</w:t>
            </w:r>
            <w:r w:rsidRPr="008B0BFE">
              <w:t xml:space="preserve"> чел.</w:t>
            </w:r>
          </w:p>
        </w:tc>
      </w:tr>
      <w:tr w:rsidR="00D34B2C" w:rsidRPr="008B0BFE" w:rsidTr="00673E66">
        <w:tc>
          <w:tcPr>
            <w:tcW w:w="3119" w:type="dxa"/>
            <w:vMerge/>
          </w:tcPr>
          <w:p w:rsidR="00D34B2C" w:rsidRPr="008B0BFE" w:rsidRDefault="00D34B2C" w:rsidP="00673E66">
            <w:pPr>
              <w:jc w:val="center"/>
            </w:pP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</w:pPr>
            <w:r>
              <w:t>Попова Н.Н.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</w:pPr>
            <w:r>
              <w:t>12</w:t>
            </w:r>
            <w:r w:rsidRPr="008B0BFE">
              <w:t xml:space="preserve"> чел.</w:t>
            </w:r>
          </w:p>
        </w:tc>
      </w:tr>
      <w:tr w:rsidR="00D34B2C" w:rsidRPr="008B0BFE" w:rsidTr="00673E66">
        <w:tc>
          <w:tcPr>
            <w:tcW w:w="3119" w:type="dxa"/>
            <w:vMerge/>
          </w:tcPr>
          <w:p w:rsidR="00D34B2C" w:rsidRPr="008B0BFE" w:rsidRDefault="00D34B2C" w:rsidP="00673E66">
            <w:pPr>
              <w:jc w:val="center"/>
            </w:pP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</w:pPr>
            <w:r w:rsidRPr="008B0BFE">
              <w:t>Живулина О.В.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</w:pPr>
            <w:r>
              <w:t>2</w:t>
            </w:r>
            <w:r w:rsidRPr="008B0BFE">
              <w:t xml:space="preserve"> чел.</w:t>
            </w:r>
          </w:p>
        </w:tc>
      </w:tr>
      <w:tr w:rsidR="00D34B2C" w:rsidRPr="008B0BFE" w:rsidTr="00673E66">
        <w:tc>
          <w:tcPr>
            <w:tcW w:w="3119" w:type="dxa"/>
            <w:vMerge/>
          </w:tcPr>
          <w:p w:rsidR="00D34B2C" w:rsidRPr="008B0BFE" w:rsidRDefault="00D34B2C" w:rsidP="00673E66">
            <w:pPr>
              <w:jc w:val="center"/>
            </w:pP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</w:pPr>
            <w:r w:rsidRPr="008B0BFE">
              <w:t>Клягина А.А.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</w:pPr>
            <w:r w:rsidRPr="008B0BFE">
              <w:t>1 чел.</w:t>
            </w:r>
          </w:p>
        </w:tc>
      </w:tr>
      <w:tr w:rsidR="00D34B2C" w:rsidRPr="008B0BFE" w:rsidTr="00673E66">
        <w:tc>
          <w:tcPr>
            <w:tcW w:w="3119" w:type="dxa"/>
            <w:vMerge/>
          </w:tcPr>
          <w:p w:rsidR="00D34B2C" w:rsidRPr="008B0BFE" w:rsidRDefault="00D34B2C" w:rsidP="00673E66">
            <w:pPr>
              <w:jc w:val="center"/>
            </w:pP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</w:pPr>
            <w:r w:rsidRPr="008B0BFE">
              <w:t>Маршева Н.В.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</w:pPr>
            <w:r>
              <w:t>4</w:t>
            </w:r>
            <w:r w:rsidRPr="008B0BFE">
              <w:t xml:space="preserve"> чел.</w:t>
            </w:r>
          </w:p>
        </w:tc>
      </w:tr>
      <w:tr w:rsidR="00D34B2C" w:rsidRPr="008B0BFE" w:rsidTr="00673E66">
        <w:tc>
          <w:tcPr>
            <w:tcW w:w="3119" w:type="dxa"/>
            <w:vMerge/>
          </w:tcPr>
          <w:p w:rsidR="00D34B2C" w:rsidRPr="008B0BFE" w:rsidRDefault="00D34B2C" w:rsidP="00673E66">
            <w:pPr>
              <w:jc w:val="center"/>
            </w:pP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</w:pPr>
            <w:r w:rsidRPr="008B0BFE">
              <w:t>Проценко Н.Е.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</w:pPr>
            <w:r>
              <w:t>2</w:t>
            </w:r>
            <w:r w:rsidRPr="008B0BFE">
              <w:t xml:space="preserve"> чел.</w:t>
            </w:r>
          </w:p>
        </w:tc>
      </w:tr>
      <w:tr w:rsidR="00D34B2C" w:rsidRPr="008B0BFE" w:rsidTr="00673E66">
        <w:tc>
          <w:tcPr>
            <w:tcW w:w="3119" w:type="dxa"/>
            <w:vMerge/>
          </w:tcPr>
          <w:p w:rsidR="00D34B2C" w:rsidRPr="008B0BFE" w:rsidRDefault="00D34B2C" w:rsidP="00673E66">
            <w:pPr>
              <w:jc w:val="center"/>
            </w:pP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</w:pPr>
            <w:r w:rsidRPr="008B0BFE">
              <w:t>Ерошкина Л.Ф.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</w:pPr>
            <w:r w:rsidRPr="008B0BFE">
              <w:t>2 чел.</w:t>
            </w:r>
          </w:p>
        </w:tc>
      </w:tr>
      <w:tr w:rsidR="00D34B2C" w:rsidRPr="008B0BFE" w:rsidTr="00673E66">
        <w:tc>
          <w:tcPr>
            <w:tcW w:w="3119" w:type="dxa"/>
            <w:vMerge/>
          </w:tcPr>
          <w:p w:rsidR="00D34B2C" w:rsidRPr="008B0BFE" w:rsidRDefault="00D34B2C" w:rsidP="00673E66">
            <w:pPr>
              <w:jc w:val="center"/>
            </w:pP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</w:pPr>
            <w:r>
              <w:t>Петринко Н.А.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</w:pPr>
            <w:r>
              <w:t>5</w:t>
            </w:r>
            <w:r w:rsidRPr="008B0BFE">
              <w:t xml:space="preserve"> чел.</w:t>
            </w:r>
          </w:p>
        </w:tc>
      </w:tr>
      <w:tr w:rsidR="00D34B2C" w:rsidRPr="008B0BFE" w:rsidTr="00673E66">
        <w:tc>
          <w:tcPr>
            <w:tcW w:w="3119" w:type="dxa"/>
            <w:vMerge/>
          </w:tcPr>
          <w:p w:rsidR="00D34B2C" w:rsidRPr="008B0BFE" w:rsidRDefault="00D34B2C" w:rsidP="00673E66">
            <w:pPr>
              <w:jc w:val="center"/>
            </w:pP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</w:pPr>
            <w:r>
              <w:t>Сивова М.А.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</w:pPr>
            <w:r w:rsidRPr="008B0BFE">
              <w:t>2 чел.</w:t>
            </w:r>
          </w:p>
        </w:tc>
      </w:tr>
      <w:tr w:rsidR="00D34B2C" w:rsidRPr="008B0BFE" w:rsidTr="00673E66">
        <w:tc>
          <w:tcPr>
            <w:tcW w:w="3119" w:type="dxa"/>
            <w:vMerge/>
          </w:tcPr>
          <w:p w:rsidR="00D34B2C" w:rsidRPr="008B0BFE" w:rsidRDefault="00D34B2C" w:rsidP="00673E66">
            <w:pPr>
              <w:jc w:val="center"/>
            </w:pP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</w:pPr>
            <w:r w:rsidRPr="008B0BFE">
              <w:t>Куликова Я.Ю.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</w:pPr>
            <w:r>
              <w:t xml:space="preserve">11 </w:t>
            </w:r>
            <w:r w:rsidRPr="008B0BFE">
              <w:t>чел.</w:t>
            </w:r>
          </w:p>
        </w:tc>
      </w:tr>
      <w:tr w:rsidR="00D34B2C" w:rsidRPr="008B0BFE" w:rsidTr="00673E66">
        <w:tc>
          <w:tcPr>
            <w:tcW w:w="3119" w:type="dxa"/>
            <w:vMerge/>
          </w:tcPr>
          <w:p w:rsidR="00D34B2C" w:rsidRPr="008B0BFE" w:rsidRDefault="00D34B2C" w:rsidP="00673E66">
            <w:pPr>
              <w:jc w:val="center"/>
            </w:pP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</w:pPr>
            <w:r>
              <w:t>Максимова М.Е.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</w:pPr>
            <w:r>
              <w:t>7</w:t>
            </w:r>
            <w:r w:rsidRPr="008B0BFE">
              <w:t xml:space="preserve"> чел.</w:t>
            </w:r>
          </w:p>
        </w:tc>
      </w:tr>
      <w:tr w:rsidR="00D34B2C" w:rsidRPr="008B0BFE" w:rsidTr="00673E66">
        <w:tc>
          <w:tcPr>
            <w:tcW w:w="3119" w:type="dxa"/>
            <w:vMerge/>
          </w:tcPr>
          <w:p w:rsidR="00D34B2C" w:rsidRPr="008B0BFE" w:rsidRDefault="00D34B2C" w:rsidP="00673E66">
            <w:pPr>
              <w:jc w:val="center"/>
            </w:pP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</w:pPr>
            <w:r w:rsidRPr="008B0BFE">
              <w:t>Ермолаева Е.В.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</w:pPr>
            <w:r>
              <w:t>46</w:t>
            </w:r>
            <w:r w:rsidRPr="008B0BFE">
              <w:t xml:space="preserve"> чел.</w:t>
            </w:r>
          </w:p>
        </w:tc>
      </w:tr>
      <w:tr w:rsidR="00D34B2C" w:rsidRPr="008B0BFE" w:rsidTr="00673E66">
        <w:tc>
          <w:tcPr>
            <w:tcW w:w="3119" w:type="dxa"/>
            <w:vMerge/>
          </w:tcPr>
          <w:p w:rsidR="00D34B2C" w:rsidRPr="008B0BFE" w:rsidRDefault="00D34B2C" w:rsidP="00673E66">
            <w:pPr>
              <w:jc w:val="center"/>
            </w:pP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</w:pPr>
            <w:r>
              <w:t>Варавина Л.А.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</w:pPr>
            <w:r w:rsidRPr="008B0BFE">
              <w:t>23 чел.</w:t>
            </w:r>
          </w:p>
        </w:tc>
      </w:tr>
      <w:tr w:rsidR="00D34B2C" w:rsidRPr="008B0BFE" w:rsidTr="00673E66">
        <w:tc>
          <w:tcPr>
            <w:tcW w:w="3119" w:type="dxa"/>
            <w:vMerge w:val="restart"/>
          </w:tcPr>
          <w:p w:rsidR="00D34B2C" w:rsidRPr="008B0BFE" w:rsidRDefault="00D34B2C" w:rsidP="00673E66">
            <w:pPr>
              <w:jc w:val="center"/>
              <w:rPr>
                <w:b/>
              </w:rPr>
            </w:pPr>
            <w:r w:rsidRPr="008B0BFE">
              <w:rPr>
                <w:b/>
              </w:rPr>
              <w:t>Федеральный уровень</w:t>
            </w: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</w:pPr>
            <w:r w:rsidRPr="008B0BFE">
              <w:t>Ларионова О.С.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</w:pPr>
            <w:r w:rsidRPr="008B0BFE">
              <w:t>2 чел.</w:t>
            </w:r>
          </w:p>
        </w:tc>
      </w:tr>
      <w:tr w:rsidR="00D34B2C" w:rsidRPr="008B0BFE" w:rsidTr="00673E66">
        <w:tc>
          <w:tcPr>
            <w:tcW w:w="3119" w:type="dxa"/>
            <w:vMerge/>
          </w:tcPr>
          <w:p w:rsidR="00D34B2C" w:rsidRPr="008B0BFE" w:rsidRDefault="00D34B2C" w:rsidP="00673E66">
            <w:pPr>
              <w:jc w:val="center"/>
            </w:pP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</w:pPr>
            <w:r w:rsidRPr="008B0BFE">
              <w:t>Ерошкина Л.Ф.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</w:pPr>
            <w:r w:rsidRPr="008B0BFE">
              <w:t>1  чел.</w:t>
            </w:r>
          </w:p>
        </w:tc>
      </w:tr>
      <w:tr w:rsidR="00D34B2C" w:rsidRPr="008B0BFE" w:rsidTr="00673E66">
        <w:tc>
          <w:tcPr>
            <w:tcW w:w="3119" w:type="dxa"/>
            <w:vMerge/>
          </w:tcPr>
          <w:p w:rsidR="00D34B2C" w:rsidRPr="008B0BFE" w:rsidRDefault="00D34B2C" w:rsidP="00673E66">
            <w:pPr>
              <w:jc w:val="center"/>
            </w:pP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</w:pPr>
            <w:r>
              <w:t>Белова М.В.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</w:pPr>
            <w:r w:rsidRPr="008B0BFE">
              <w:t>2 чел.</w:t>
            </w:r>
          </w:p>
        </w:tc>
      </w:tr>
      <w:tr w:rsidR="00D34B2C" w:rsidRPr="008B0BFE" w:rsidTr="00673E66">
        <w:tc>
          <w:tcPr>
            <w:tcW w:w="3119" w:type="dxa"/>
            <w:vMerge w:val="restart"/>
          </w:tcPr>
          <w:p w:rsidR="00D34B2C" w:rsidRPr="008B0BFE" w:rsidRDefault="00D34B2C" w:rsidP="00673E66">
            <w:pPr>
              <w:jc w:val="center"/>
              <w:rPr>
                <w:b/>
              </w:rPr>
            </w:pPr>
            <w:r w:rsidRPr="008B0BFE">
              <w:rPr>
                <w:b/>
              </w:rPr>
              <w:t>Международный уровень</w:t>
            </w: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</w:pPr>
            <w:r w:rsidRPr="008B0BFE">
              <w:t xml:space="preserve">Березина </w:t>
            </w:r>
            <w:r>
              <w:t>Т.В.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</w:pPr>
            <w:r>
              <w:t>6</w:t>
            </w:r>
            <w:r w:rsidRPr="008B0BFE">
              <w:t xml:space="preserve"> чел.</w:t>
            </w:r>
          </w:p>
        </w:tc>
      </w:tr>
      <w:tr w:rsidR="00D34B2C" w:rsidRPr="008B0BFE" w:rsidTr="00673E66">
        <w:tc>
          <w:tcPr>
            <w:tcW w:w="3119" w:type="dxa"/>
            <w:vMerge/>
          </w:tcPr>
          <w:p w:rsidR="00D34B2C" w:rsidRPr="008B0BFE" w:rsidRDefault="00D34B2C" w:rsidP="00673E66">
            <w:pPr>
              <w:jc w:val="center"/>
            </w:pP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</w:pPr>
            <w:r w:rsidRPr="008B0BFE">
              <w:t>Маршева Н.В.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</w:pPr>
            <w:r w:rsidRPr="008B0BFE">
              <w:t>2 чел.</w:t>
            </w:r>
          </w:p>
        </w:tc>
      </w:tr>
      <w:tr w:rsidR="00D34B2C" w:rsidRPr="008B0BFE" w:rsidTr="00673E66">
        <w:tc>
          <w:tcPr>
            <w:tcW w:w="3119" w:type="dxa"/>
            <w:vMerge/>
          </w:tcPr>
          <w:p w:rsidR="00D34B2C" w:rsidRPr="008B0BFE" w:rsidRDefault="00D34B2C" w:rsidP="00673E66">
            <w:pPr>
              <w:jc w:val="center"/>
            </w:pP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</w:pPr>
            <w:r w:rsidRPr="008B0BFE">
              <w:t>Захарова А.А.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</w:pPr>
            <w:r>
              <w:t>4</w:t>
            </w:r>
            <w:r w:rsidRPr="008B0BFE">
              <w:t xml:space="preserve"> чел.</w:t>
            </w:r>
          </w:p>
        </w:tc>
      </w:tr>
      <w:tr w:rsidR="00D34B2C" w:rsidRPr="008B0BFE" w:rsidTr="00673E66">
        <w:tc>
          <w:tcPr>
            <w:tcW w:w="3119" w:type="dxa"/>
            <w:vMerge/>
          </w:tcPr>
          <w:p w:rsidR="00D34B2C" w:rsidRPr="008B0BFE" w:rsidRDefault="00D34B2C" w:rsidP="00673E66">
            <w:pPr>
              <w:jc w:val="center"/>
            </w:pP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</w:pPr>
            <w:r w:rsidRPr="008B0BFE">
              <w:t>Куликова Я.Ю.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</w:pPr>
            <w:r w:rsidRPr="008B0BFE">
              <w:t>3 чел.</w:t>
            </w:r>
          </w:p>
        </w:tc>
      </w:tr>
      <w:tr w:rsidR="00D34B2C" w:rsidRPr="008B0BFE" w:rsidTr="00673E66">
        <w:tc>
          <w:tcPr>
            <w:tcW w:w="3119" w:type="dxa"/>
            <w:vMerge/>
          </w:tcPr>
          <w:p w:rsidR="00D34B2C" w:rsidRPr="008B0BFE" w:rsidRDefault="00D34B2C" w:rsidP="00673E66">
            <w:pPr>
              <w:jc w:val="center"/>
            </w:pP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</w:pPr>
            <w:r w:rsidRPr="008B0BFE">
              <w:t>Клягина А.А.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</w:pPr>
            <w:r w:rsidRPr="008B0BFE">
              <w:t>1 чел.</w:t>
            </w:r>
          </w:p>
        </w:tc>
      </w:tr>
      <w:tr w:rsidR="00D34B2C" w:rsidRPr="008B0BFE" w:rsidTr="00673E66">
        <w:tc>
          <w:tcPr>
            <w:tcW w:w="3119" w:type="dxa"/>
            <w:vMerge/>
          </w:tcPr>
          <w:p w:rsidR="00D34B2C" w:rsidRPr="008B0BFE" w:rsidRDefault="00D34B2C" w:rsidP="00673E66">
            <w:pPr>
              <w:jc w:val="center"/>
            </w:pPr>
          </w:p>
        </w:tc>
        <w:tc>
          <w:tcPr>
            <w:tcW w:w="3153" w:type="dxa"/>
          </w:tcPr>
          <w:p w:rsidR="00D34B2C" w:rsidRPr="008B0BFE" w:rsidRDefault="00D34B2C" w:rsidP="00673E66">
            <w:pPr>
              <w:jc w:val="center"/>
            </w:pPr>
            <w:r w:rsidRPr="008B0BFE">
              <w:t>Пташинская М.В.</w:t>
            </w:r>
          </w:p>
        </w:tc>
        <w:tc>
          <w:tcPr>
            <w:tcW w:w="8896" w:type="dxa"/>
          </w:tcPr>
          <w:p w:rsidR="00D34B2C" w:rsidRPr="008B0BFE" w:rsidRDefault="00D34B2C" w:rsidP="00673E66">
            <w:pPr>
              <w:jc w:val="center"/>
            </w:pPr>
            <w:r w:rsidRPr="008B0BFE">
              <w:t>2 чел.</w:t>
            </w:r>
          </w:p>
        </w:tc>
      </w:tr>
    </w:tbl>
    <w:p w:rsidR="00C350B2" w:rsidRDefault="00C350B2" w:rsidP="0074510D">
      <w:pPr>
        <w:jc w:val="both"/>
        <w:rPr>
          <w:u w:val="single"/>
        </w:rPr>
      </w:pPr>
    </w:p>
    <w:p w:rsidR="003E7729" w:rsidRDefault="003E7729" w:rsidP="00F2217C">
      <w:pPr>
        <w:pStyle w:val="aff"/>
        <w:ind w:left="0"/>
        <w:jc w:val="both"/>
        <w:rPr>
          <w:b/>
          <w:u w:val="single"/>
        </w:rPr>
      </w:pPr>
    </w:p>
    <w:p w:rsidR="003E7729" w:rsidRDefault="003E7729" w:rsidP="00F2217C">
      <w:pPr>
        <w:pStyle w:val="aff"/>
        <w:ind w:left="0"/>
        <w:jc w:val="both"/>
        <w:rPr>
          <w:b/>
          <w:u w:val="single"/>
        </w:rPr>
      </w:pPr>
    </w:p>
    <w:p w:rsidR="009D2A63" w:rsidRPr="009D2A63" w:rsidRDefault="009D2A63" w:rsidP="00F2217C">
      <w:pPr>
        <w:pStyle w:val="aff"/>
        <w:ind w:left="0"/>
        <w:jc w:val="both"/>
        <w:rPr>
          <w:b/>
          <w:u w:val="single"/>
        </w:rPr>
      </w:pPr>
      <w:r w:rsidRPr="009D2A63">
        <w:rPr>
          <w:b/>
          <w:u w:val="single"/>
        </w:rPr>
        <w:t>Тематические выставки в ДОУ:</w:t>
      </w:r>
    </w:p>
    <w:p w:rsidR="00D34B2C" w:rsidRPr="008B0BFE" w:rsidRDefault="00D34B2C" w:rsidP="00D34B2C">
      <w:pPr>
        <w:pStyle w:val="aff"/>
        <w:jc w:val="both"/>
      </w:pPr>
      <w:r>
        <w:t xml:space="preserve">- </w:t>
      </w:r>
      <w:r w:rsidRPr="008B0BFE">
        <w:t>«Детский сад-планета детства»</w:t>
      </w:r>
      <w:r>
        <w:t>, сентябрь;</w:t>
      </w:r>
    </w:p>
    <w:p w:rsidR="00D34B2C" w:rsidRDefault="00D34B2C" w:rsidP="00D34B2C">
      <w:pPr>
        <w:pStyle w:val="aff"/>
        <w:jc w:val="both"/>
      </w:pPr>
      <w:r>
        <w:t>- в</w:t>
      </w:r>
      <w:r w:rsidRPr="008B0BFE">
        <w:t>ыставка, посвященная Дню матери «Золотые рук</w:t>
      </w:r>
      <w:r>
        <w:t>и</w:t>
      </w:r>
      <w:r w:rsidRPr="008B0BFE">
        <w:t xml:space="preserve"> наших мам», </w:t>
      </w:r>
      <w:r>
        <w:t>ноябрь;</w:t>
      </w:r>
    </w:p>
    <w:p w:rsidR="00D34B2C" w:rsidRDefault="00D34B2C" w:rsidP="00D34B2C">
      <w:pPr>
        <w:pStyle w:val="aff"/>
        <w:jc w:val="both"/>
      </w:pPr>
      <w:r>
        <w:t>-в</w:t>
      </w:r>
      <w:r w:rsidRPr="008B0BFE">
        <w:t>ыставка детского творчества</w:t>
      </w:r>
      <w:r>
        <w:t xml:space="preserve"> «Осенний марафон»;</w:t>
      </w:r>
    </w:p>
    <w:p w:rsidR="00D34B2C" w:rsidRDefault="00D34B2C" w:rsidP="00D34B2C">
      <w:pPr>
        <w:pStyle w:val="aff"/>
        <w:jc w:val="both"/>
      </w:pPr>
      <w:r>
        <w:t>- новогодний калейдоскоп, декабрь;</w:t>
      </w:r>
    </w:p>
    <w:p w:rsidR="00D34B2C" w:rsidRDefault="00D34B2C" w:rsidP="00D34B2C">
      <w:pPr>
        <w:pStyle w:val="aff"/>
        <w:jc w:val="both"/>
      </w:pPr>
      <w:r>
        <w:t xml:space="preserve"> -в</w:t>
      </w:r>
      <w:r w:rsidRPr="008B0BFE">
        <w:t>ыставка детского творчества, посвященная «Д</w:t>
      </w:r>
      <w:r>
        <w:t>ню защитника Отечества» февраль;</w:t>
      </w:r>
    </w:p>
    <w:p w:rsidR="00D34B2C" w:rsidRDefault="00D34B2C" w:rsidP="00D34B2C">
      <w:pPr>
        <w:pStyle w:val="aff"/>
        <w:jc w:val="both"/>
      </w:pPr>
      <w:r>
        <w:t>- «М</w:t>
      </w:r>
      <w:r w:rsidRPr="008B0BFE">
        <w:t>оя любимая мам</w:t>
      </w:r>
      <w:r>
        <w:t>а», «Весенняя капель», март;</w:t>
      </w:r>
    </w:p>
    <w:p w:rsidR="00D34B2C" w:rsidRDefault="00D34B2C" w:rsidP="00D34B2C">
      <w:pPr>
        <w:pStyle w:val="aff"/>
        <w:jc w:val="both"/>
      </w:pPr>
      <w:r>
        <w:t>- «Космические просторы» апрель;</w:t>
      </w:r>
    </w:p>
    <w:p w:rsidR="009D2A63" w:rsidRPr="008B0BFE" w:rsidRDefault="009D2A63" w:rsidP="009D2A63">
      <w:pPr>
        <w:pStyle w:val="aff"/>
        <w:jc w:val="both"/>
      </w:pPr>
    </w:p>
    <w:p w:rsidR="00BF6572" w:rsidRPr="00A53153" w:rsidRDefault="00BF6572" w:rsidP="00BF6572">
      <w:pPr>
        <w:rPr>
          <w:b/>
          <w:sz w:val="28"/>
          <w:szCs w:val="28"/>
        </w:rPr>
      </w:pPr>
    </w:p>
    <w:p w:rsidR="00A53153" w:rsidRDefault="00A53153" w:rsidP="00A53153">
      <w:pPr>
        <w:ind w:firstLine="426"/>
        <w:jc w:val="center"/>
        <w:rPr>
          <w:b/>
          <w:sz w:val="28"/>
          <w:szCs w:val="28"/>
        </w:rPr>
      </w:pPr>
      <w:r w:rsidRPr="00A53153">
        <w:rPr>
          <w:b/>
          <w:sz w:val="28"/>
          <w:szCs w:val="28"/>
        </w:rPr>
        <w:t>Результаты анкетирования родителей</w:t>
      </w:r>
    </w:p>
    <w:p w:rsidR="00F67914" w:rsidRDefault="00A53153" w:rsidP="00A53153">
      <w:pPr>
        <w:ind w:firstLine="426"/>
        <w:jc w:val="center"/>
        <w:rPr>
          <w:b/>
          <w:sz w:val="28"/>
          <w:szCs w:val="28"/>
        </w:rPr>
      </w:pPr>
      <w:r w:rsidRPr="00A53153">
        <w:rPr>
          <w:b/>
          <w:sz w:val="28"/>
          <w:szCs w:val="28"/>
        </w:rPr>
        <w:t xml:space="preserve"> (удовлетворенность профессионализмом педагогических кадров)</w:t>
      </w:r>
    </w:p>
    <w:p w:rsidR="00A53153" w:rsidRDefault="00A53153" w:rsidP="00A53153">
      <w:pPr>
        <w:ind w:firstLine="426"/>
        <w:jc w:val="center"/>
        <w:rPr>
          <w:b/>
          <w:sz w:val="28"/>
          <w:szCs w:val="28"/>
        </w:rPr>
      </w:pPr>
    </w:p>
    <w:p w:rsidR="00DE10B3" w:rsidRPr="00F2217C" w:rsidRDefault="00D34B2C" w:rsidP="00F2217C">
      <w:pPr>
        <w:ind w:firstLine="426"/>
        <w:jc w:val="center"/>
        <w:rPr>
          <w:sz w:val="28"/>
          <w:szCs w:val="28"/>
        </w:rPr>
      </w:pPr>
      <w:bookmarkStart w:id="3" w:name="_Toc198520003"/>
      <w:r>
        <w:rPr>
          <w:noProof/>
          <w:sz w:val="28"/>
          <w:szCs w:val="28"/>
        </w:rPr>
        <w:drawing>
          <wp:inline distT="0" distB="0" distL="0" distR="0" wp14:anchorId="356B2B65" wp14:editId="6B6CA425">
            <wp:extent cx="7063799" cy="3204595"/>
            <wp:effectExtent l="19050" t="0" r="2280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537E26" w:rsidRDefault="00537E26" w:rsidP="00537E26"/>
    <w:p w:rsidR="003E7729" w:rsidRDefault="003E7729" w:rsidP="00537E26"/>
    <w:p w:rsidR="003E7729" w:rsidRDefault="003E7729" w:rsidP="00537E26"/>
    <w:p w:rsidR="003E7729" w:rsidRDefault="003E7729" w:rsidP="00537E26"/>
    <w:p w:rsidR="003E7729" w:rsidRPr="00537E26" w:rsidRDefault="003E7729" w:rsidP="00537E26"/>
    <w:p w:rsidR="00B87707" w:rsidRPr="00361C41" w:rsidRDefault="00B87707" w:rsidP="00361C41">
      <w:pPr>
        <w:pStyle w:val="2"/>
        <w:spacing w:before="0" w:after="0" w:line="31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61C41">
        <w:rPr>
          <w:rFonts w:ascii="Times New Roman" w:hAnsi="Times New Roman" w:cs="Times New Roman"/>
          <w:sz w:val="24"/>
          <w:szCs w:val="24"/>
        </w:rPr>
        <w:lastRenderedPageBreak/>
        <w:t>Приложение к вопросу 5</w:t>
      </w:r>
    </w:p>
    <w:bookmarkEnd w:id="3"/>
    <w:p w:rsidR="00B87707" w:rsidRPr="002A4C0D" w:rsidRDefault="00B87707" w:rsidP="00B87707">
      <w:pPr>
        <w:rPr>
          <w:sz w:val="16"/>
          <w:szCs w:val="16"/>
        </w:rPr>
      </w:pPr>
    </w:p>
    <w:tbl>
      <w:tblPr>
        <w:tblW w:w="14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926"/>
        <w:gridCol w:w="2438"/>
        <w:gridCol w:w="2693"/>
        <w:gridCol w:w="2835"/>
        <w:gridCol w:w="3260"/>
      </w:tblGrid>
      <w:tr w:rsidR="00B87707" w:rsidRPr="000F6B70" w:rsidTr="00D04C85">
        <w:trPr>
          <w:cantSplit/>
          <w:trHeight w:val="813"/>
          <w:jc w:val="center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87707" w:rsidRPr="000F6B70" w:rsidRDefault="00B87707" w:rsidP="002A1B8C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Параметры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1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(очень мало)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2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(удовлетворительно)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3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(хорошо)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4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(превосходно)</w:t>
            </w:r>
          </w:p>
        </w:tc>
      </w:tr>
      <w:tr w:rsidR="00B87707" w:rsidRPr="002A4C0D" w:rsidTr="00D04C85">
        <w:trPr>
          <w:cantSplit/>
          <w:trHeight w:val="1795"/>
          <w:jc w:val="center"/>
        </w:trPr>
        <w:tc>
          <w:tcPr>
            <w:tcW w:w="818" w:type="dxa"/>
            <w:shd w:val="clear" w:color="auto" w:fill="00FFCC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 xml:space="preserve">Динамический </w:t>
            </w:r>
          </w:p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2926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Регулярность и полнота обновления данных в ЭБД </w:t>
            </w:r>
          </w:p>
        </w:tc>
        <w:tc>
          <w:tcPr>
            <w:tcW w:w="2438" w:type="dxa"/>
            <w:shd w:val="clear" w:color="auto" w:fill="auto"/>
          </w:tcPr>
          <w:p w:rsidR="006F52F7" w:rsidRDefault="00B87707" w:rsidP="006F52F7">
            <w:r w:rsidRPr="002A4C0D">
              <w:t>Реже 1 раза в год по отдельным разделам обязате</w:t>
            </w:r>
            <w:r w:rsidR="006F52F7">
              <w:t xml:space="preserve">льного минимума ЭБД  </w:t>
            </w:r>
          </w:p>
          <w:p w:rsidR="00B87707" w:rsidRPr="002A4C0D" w:rsidRDefault="006F52F7" w:rsidP="006F52F7">
            <w:r>
              <w:t xml:space="preserve">АСИОУ </w:t>
            </w:r>
          </w:p>
        </w:tc>
        <w:tc>
          <w:tcPr>
            <w:tcW w:w="2693" w:type="dxa"/>
            <w:shd w:val="clear" w:color="auto" w:fill="auto"/>
          </w:tcPr>
          <w:p w:rsidR="00F57E65" w:rsidRDefault="00B87707" w:rsidP="006F52F7">
            <w:r w:rsidRPr="002A4C0D">
              <w:t>1 раз в год по всем разделам обязательного минимума ЭБД АСИОУ</w:t>
            </w:r>
          </w:p>
          <w:p w:rsidR="00B87707" w:rsidRPr="002A4C0D" w:rsidRDefault="00B87707" w:rsidP="004278CA">
            <w:pPr>
              <w:pStyle w:val="aff"/>
            </w:pPr>
          </w:p>
        </w:tc>
        <w:tc>
          <w:tcPr>
            <w:tcW w:w="2835" w:type="dxa"/>
            <w:shd w:val="clear" w:color="auto" w:fill="auto"/>
          </w:tcPr>
          <w:p w:rsidR="00B87707" w:rsidRPr="002A4C0D" w:rsidRDefault="00B87707" w:rsidP="006F52F7">
            <w:r w:rsidRPr="002A4C0D">
              <w:t xml:space="preserve">1 раз в полугодие по всем разделам обязательного минимума ЭБД АСИОУ </w:t>
            </w:r>
          </w:p>
        </w:tc>
        <w:tc>
          <w:tcPr>
            <w:tcW w:w="3260" w:type="dxa"/>
            <w:shd w:val="clear" w:color="auto" w:fill="auto"/>
          </w:tcPr>
          <w:p w:rsidR="00B87707" w:rsidRDefault="00B87707" w:rsidP="006F52F7">
            <w:r w:rsidRPr="002A4C0D">
              <w:t xml:space="preserve">По мере изменения данных по всем разделам обязательного минимума ЭБД АСИОУ </w:t>
            </w:r>
          </w:p>
          <w:p w:rsidR="004278CA" w:rsidRPr="002A4C0D" w:rsidRDefault="004278CA" w:rsidP="00D91D4C">
            <w:pPr>
              <w:pStyle w:val="aff"/>
              <w:numPr>
                <w:ilvl w:val="0"/>
                <w:numId w:val="3"/>
              </w:numPr>
            </w:pPr>
          </w:p>
        </w:tc>
      </w:tr>
      <w:tr w:rsidR="00B87707" w:rsidRPr="000F6B70" w:rsidTr="00D04C85">
        <w:trPr>
          <w:cantSplit/>
          <w:trHeight w:val="1409"/>
          <w:jc w:val="center"/>
        </w:trPr>
        <w:tc>
          <w:tcPr>
            <w:tcW w:w="818" w:type="dxa"/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2926" w:type="dxa"/>
            <w:shd w:val="clear" w:color="auto" w:fill="auto"/>
          </w:tcPr>
          <w:p w:rsidR="00B87707" w:rsidRPr="002A4C0D" w:rsidRDefault="00B87707" w:rsidP="008E1113">
            <w:r w:rsidRPr="002A4C0D">
              <w:t xml:space="preserve">% педагогического, административного персонала, имеющего оборудованные ПК рабочие места 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87707" w:rsidRPr="002A4C0D" w:rsidRDefault="00B87707" w:rsidP="002A1B8C">
            <w:pPr>
              <w:jc w:val="center"/>
            </w:pPr>
            <w:r w:rsidRPr="002A4C0D"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7707" w:rsidRDefault="00B87707" w:rsidP="002A1B8C">
            <w:pPr>
              <w:jc w:val="center"/>
            </w:pPr>
            <w:r w:rsidRPr="002A4C0D">
              <w:t>1-20%</w:t>
            </w:r>
          </w:p>
          <w:p w:rsidR="00F57E65" w:rsidRPr="002A4C0D" w:rsidRDefault="00F57E65" w:rsidP="004278CA">
            <w:pPr>
              <w:pStyle w:val="aff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87707" w:rsidRPr="002A4C0D" w:rsidRDefault="00B87707" w:rsidP="002A1B8C">
            <w:pPr>
              <w:jc w:val="center"/>
            </w:pPr>
            <w:r w:rsidRPr="002A4C0D">
              <w:t>21-30%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7707" w:rsidRDefault="00B87707" w:rsidP="002A1B8C">
            <w:pPr>
              <w:jc w:val="center"/>
            </w:pPr>
            <w:r w:rsidRPr="002A4C0D">
              <w:t>Более 30%</w:t>
            </w:r>
          </w:p>
          <w:p w:rsidR="004278CA" w:rsidRPr="002A4C0D" w:rsidRDefault="00AB5E1A" w:rsidP="00626B20">
            <w:pPr>
              <w:pStyle w:val="aff"/>
              <w:numPr>
                <w:ilvl w:val="0"/>
                <w:numId w:val="3"/>
              </w:numPr>
              <w:jc w:val="center"/>
            </w:pPr>
            <w:r>
              <w:t>(</w:t>
            </w:r>
            <w:r w:rsidR="00626B20">
              <w:t>85</w:t>
            </w:r>
            <w:r w:rsidR="004278CA">
              <w:t>%)</w:t>
            </w:r>
          </w:p>
        </w:tc>
      </w:tr>
      <w:tr w:rsidR="008E1113" w:rsidRPr="000F6B70" w:rsidTr="00D04C85">
        <w:trPr>
          <w:cantSplit/>
          <w:trHeight w:val="1755"/>
          <w:jc w:val="center"/>
        </w:trPr>
        <w:tc>
          <w:tcPr>
            <w:tcW w:w="818" w:type="dxa"/>
            <w:shd w:val="clear" w:color="auto" w:fill="00FFCC"/>
            <w:textDirection w:val="btLr"/>
            <w:vAlign w:val="center"/>
          </w:tcPr>
          <w:p w:rsidR="008E1113" w:rsidRPr="002A4C0D" w:rsidRDefault="008E1113" w:rsidP="008E1113">
            <w:pPr>
              <w:ind w:left="113" w:right="113"/>
              <w:jc w:val="center"/>
            </w:pPr>
            <w:r w:rsidRPr="002A4C0D">
              <w:t xml:space="preserve">Динамический </w:t>
            </w:r>
          </w:p>
          <w:p w:rsidR="008E1113" w:rsidRPr="002A4C0D" w:rsidRDefault="008E1113" w:rsidP="008E1113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2926" w:type="dxa"/>
            <w:shd w:val="clear" w:color="auto" w:fill="auto"/>
          </w:tcPr>
          <w:p w:rsidR="008E1113" w:rsidRPr="002A4C0D" w:rsidRDefault="008E1113" w:rsidP="008E1113">
            <w:r w:rsidRPr="002A4C0D">
              <w:t>% педагогического, административного персонала, имеющего оборудованные ПК рабочие места</w:t>
            </w:r>
            <w:r>
              <w:t xml:space="preserve"> (динамика за 3 года)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8E1113" w:rsidRPr="002A4C0D" w:rsidRDefault="008E1113" w:rsidP="002A1B8C">
            <w:pPr>
              <w:jc w:val="center"/>
            </w:pPr>
            <w:r>
              <w:t>Наблюдается отрицательная динамика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E1113" w:rsidRPr="002A4C0D" w:rsidRDefault="008E1113" w:rsidP="002A1B8C">
            <w:pPr>
              <w:jc w:val="center"/>
            </w:pPr>
            <w:r>
              <w:t>Наблюдается «плавающая» динамика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1113" w:rsidRDefault="008E1113" w:rsidP="002A1B8C">
            <w:pPr>
              <w:jc w:val="center"/>
            </w:pPr>
            <w:r>
              <w:t>Наблюдается положительная динамика</w:t>
            </w:r>
          </w:p>
          <w:p w:rsidR="00F57E65" w:rsidRPr="002A4C0D" w:rsidRDefault="00F57E65" w:rsidP="00D04C85">
            <w:pPr>
              <w:pStyle w:val="aff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113" w:rsidRDefault="008E1113" w:rsidP="002A1B8C">
            <w:pPr>
              <w:jc w:val="center"/>
            </w:pPr>
            <w:r>
              <w:t>Наблюдается положительная динамика, более 30% рабочих мест  педагогического и административного персонала оборудованы ПК</w:t>
            </w:r>
          </w:p>
          <w:p w:rsidR="00D04C85" w:rsidRPr="002A4C0D" w:rsidRDefault="00D04C85" w:rsidP="00D91D4C">
            <w:pPr>
              <w:pStyle w:val="aff"/>
              <w:numPr>
                <w:ilvl w:val="0"/>
                <w:numId w:val="3"/>
              </w:numPr>
              <w:jc w:val="center"/>
            </w:pPr>
          </w:p>
        </w:tc>
      </w:tr>
      <w:tr w:rsidR="00B87707" w:rsidRPr="000F6B70" w:rsidTr="00D04C85">
        <w:trPr>
          <w:cantSplit/>
          <w:trHeight w:val="1302"/>
          <w:jc w:val="center"/>
        </w:trPr>
        <w:tc>
          <w:tcPr>
            <w:tcW w:w="818" w:type="dxa"/>
            <w:shd w:val="clear" w:color="auto" w:fill="auto"/>
            <w:textDirection w:val="btLr"/>
            <w:vAlign w:val="center"/>
          </w:tcPr>
          <w:p w:rsidR="008E1113" w:rsidRPr="002A4C0D" w:rsidRDefault="008E1113" w:rsidP="008E1113">
            <w:pPr>
              <w:ind w:left="113" w:right="113"/>
              <w:jc w:val="center"/>
            </w:pPr>
            <w:r w:rsidRPr="002A4C0D">
              <w:t>Объемный</w:t>
            </w:r>
          </w:p>
          <w:p w:rsidR="00B87707" w:rsidRPr="002A4C0D" w:rsidRDefault="008E1113" w:rsidP="008E1113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2926" w:type="dxa"/>
            <w:shd w:val="clear" w:color="auto" w:fill="auto"/>
          </w:tcPr>
          <w:p w:rsidR="00B87707" w:rsidRPr="002A4C0D" w:rsidRDefault="00B87707" w:rsidP="002A1B8C">
            <w:r w:rsidRPr="002A4C0D">
              <w:t>Регулярность и частота  использования результатов мониторинга в управленческой деятельности в ОУ</w:t>
            </w:r>
          </w:p>
        </w:tc>
        <w:tc>
          <w:tcPr>
            <w:tcW w:w="2438" w:type="dxa"/>
            <w:shd w:val="clear" w:color="auto" w:fill="auto"/>
          </w:tcPr>
          <w:p w:rsidR="00B87707" w:rsidRPr="002A4C0D" w:rsidRDefault="00B87707" w:rsidP="008E1113">
            <w:r w:rsidRPr="002A4C0D">
              <w:t xml:space="preserve">Отчеты не составляются </w:t>
            </w:r>
          </w:p>
        </w:tc>
        <w:tc>
          <w:tcPr>
            <w:tcW w:w="2693" w:type="dxa"/>
            <w:shd w:val="clear" w:color="auto" w:fill="auto"/>
          </w:tcPr>
          <w:p w:rsidR="00B87707" w:rsidRPr="002A4C0D" w:rsidRDefault="00B87707" w:rsidP="008E1113">
            <w:r w:rsidRPr="002A4C0D">
              <w:t xml:space="preserve">Отчеты составляются фрагментарно </w:t>
            </w:r>
          </w:p>
        </w:tc>
        <w:tc>
          <w:tcPr>
            <w:tcW w:w="2835" w:type="dxa"/>
            <w:shd w:val="clear" w:color="auto" w:fill="auto"/>
          </w:tcPr>
          <w:p w:rsidR="00B87707" w:rsidRPr="002A4C0D" w:rsidRDefault="00B87707" w:rsidP="008E1113">
            <w:r w:rsidRPr="002A4C0D">
              <w:t>Отчеты составляются регулярно 2 раза в год</w:t>
            </w:r>
          </w:p>
        </w:tc>
        <w:tc>
          <w:tcPr>
            <w:tcW w:w="3260" w:type="dxa"/>
            <w:shd w:val="clear" w:color="auto" w:fill="auto"/>
          </w:tcPr>
          <w:p w:rsidR="00B87707" w:rsidRDefault="00B87707" w:rsidP="008E1113">
            <w:r w:rsidRPr="002A4C0D">
              <w:t>Отчеты составляются регулярно не реже 2 раз в год</w:t>
            </w:r>
            <w:r w:rsidR="008E1113">
              <w:t xml:space="preserve"> с последующим анализом полученных данных</w:t>
            </w:r>
          </w:p>
          <w:p w:rsidR="00F57E65" w:rsidRPr="002A4C0D" w:rsidRDefault="00F57E65" w:rsidP="00D91D4C">
            <w:pPr>
              <w:pStyle w:val="aff"/>
              <w:numPr>
                <w:ilvl w:val="0"/>
                <w:numId w:val="3"/>
              </w:numPr>
              <w:jc w:val="center"/>
            </w:pPr>
          </w:p>
        </w:tc>
      </w:tr>
      <w:tr w:rsidR="00B87707" w:rsidRPr="000F6B70" w:rsidTr="00D04C85">
        <w:trPr>
          <w:cantSplit/>
          <w:trHeight w:val="1755"/>
          <w:jc w:val="center"/>
        </w:trPr>
        <w:tc>
          <w:tcPr>
            <w:tcW w:w="818" w:type="dxa"/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2926" w:type="dxa"/>
            <w:shd w:val="clear" w:color="auto" w:fill="auto"/>
          </w:tcPr>
          <w:p w:rsidR="00B87707" w:rsidRPr="002A4C0D" w:rsidRDefault="00B87707" w:rsidP="008E1113">
            <w:r w:rsidRPr="000F6B70">
              <w:rPr>
                <w:bCs/>
              </w:rPr>
              <w:t xml:space="preserve">Использование результатов мониторинга в целях информирования родителей о результативности деятельности </w:t>
            </w:r>
            <w:r w:rsidR="008E1113">
              <w:rPr>
                <w:bCs/>
              </w:rPr>
              <w:t>Д</w:t>
            </w:r>
            <w:r w:rsidRPr="000F6B70">
              <w:rPr>
                <w:bCs/>
              </w:rPr>
              <w:t>ОУ</w:t>
            </w:r>
          </w:p>
        </w:tc>
        <w:tc>
          <w:tcPr>
            <w:tcW w:w="2438" w:type="dxa"/>
            <w:shd w:val="clear" w:color="auto" w:fill="auto"/>
          </w:tcPr>
          <w:p w:rsidR="00B87707" w:rsidRPr="002A4C0D" w:rsidRDefault="00B87707" w:rsidP="008E1113">
            <w:r w:rsidRPr="002A4C0D">
              <w:t xml:space="preserve">Отчеты по анализу результатов </w:t>
            </w:r>
            <w:r w:rsidR="008E1113">
              <w:t>деятельности Д</w:t>
            </w:r>
            <w:r w:rsidRPr="002A4C0D">
              <w:t>ОУ</w:t>
            </w:r>
            <w:r w:rsidR="008E1113">
              <w:t xml:space="preserve"> не </w:t>
            </w:r>
            <w:r w:rsidRPr="002A4C0D">
              <w:t xml:space="preserve"> предоставляются </w:t>
            </w:r>
          </w:p>
        </w:tc>
        <w:tc>
          <w:tcPr>
            <w:tcW w:w="2693" w:type="dxa"/>
            <w:shd w:val="clear" w:color="auto" w:fill="auto"/>
          </w:tcPr>
          <w:p w:rsidR="00B87707" w:rsidRPr="002A4C0D" w:rsidRDefault="00B87707" w:rsidP="008E1113">
            <w:r w:rsidRPr="002A4C0D">
              <w:t xml:space="preserve">Отчеты по анализу результатов </w:t>
            </w:r>
            <w:r w:rsidR="008E1113">
              <w:t>деятельности Д</w:t>
            </w:r>
            <w:r w:rsidRPr="002A4C0D">
              <w:t>ОУ предоставляются родителям только по их запросу</w:t>
            </w:r>
          </w:p>
        </w:tc>
        <w:tc>
          <w:tcPr>
            <w:tcW w:w="2835" w:type="dxa"/>
            <w:shd w:val="clear" w:color="auto" w:fill="auto"/>
          </w:tcPr>
          <w:p w:rsidR="00B87707" w:rsidRPr="002A4C0D" w:rsidRDefault="00B87707" w:rsidP="008E1113">
            <w:r w:rsidRPr="002A4C0D">
              <w:t xml:space="preserve">Отчеты по анализу результатов </w:t>
            </w:r>
            <w:r w:rsidR="008E1113">
              <w:t>деятельности Д</w:t>
            </w:r>
            <w:r w:rsidRPr="002A4C0D">
              <w:t xml:space="preserve">ОУ предоставляются родителям по инициативе </w:t>
            </w:r>
            <w:r w:rsidR="008E1113">
              <w:t>Д</w:t>
            </w:r>
            <w:r w:rsidRPr="002A4C0D">
              <w:t>ОУ 1 раз в год</w:t>
            </w:r>
          </w:p>
        </w:tc>
        <w:tc>
          <w:tcPr>
            <w:tcW w:w="3260" w:type="dxa"/>
            <w:shd w:val="clear" w:color="auto" w:fill="auto"/>
          </w:tcPr>
          <w:p w:rsidR="00B87707" w:rsidRDefault="00D83761" w:rsidP="00D83761">
            <w:r w:rsidRPr="002A4C0D">
              <w:t xml:space="preserve">Отчеты по анализу результатов </w:t>
            </w:r>
            <w:r>
              <w:t>деятельности Д</w:t>
            </w:r>
            <w:r w:rsidRPr="002A4C0D">
              <w:t xml:space="preserve">ОУ предоставляются родителям по инициативе </w:t>
            </w:r>
            <w:r>
              <w:t>Д</w:t>
            </w:r>
            <w:r w:rsidRPr="002A4C0D">
              <w:t>ОУ 1 раз в год</w:t>
            </w:r>
            <w:r>
              <w:t>, регулярно на протяжении 3 лет и более</w:t>
            </w:r>
          </w:p>
          <w:p w:rsidR="00F57E65" w:rsidRPr="002A4C0D" w:rsidRDefault="00F57E65" w:rsidP="00D91D4C">
            <w:pPr>
              <w:pStyle w:val="aff"/>
              <w:numPr>
                <w:ilvl w:val="0"/>
                <w:numId w:val="3"/>
              </w:numPr>
              <w:jc w:val="center"/>
            </w:pPr>
          </w:p>
        </w:tc>
      </w:tr>
    </w:tbl>
    <w:p w:rsidR="009C65DB" w:rsidRPr="009C65DB" w:rsidRDefault="009C65DB" w:rsidP="009C65DB">
      <w:bookmarkStart w:id="4" w:name="_Toc198520004"/>
    </w:p>
    <w:p w:rsidR="00B87707" w:rsidRPr="00D83761" w:rsidRDefault="00B87707" w:rsidP="00D04C85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D83761">
        <w:rPr>
          <w:rFonts w:ascii="Times New Roman" w:hAnsi="Times New Roman" w:cs="Times New Roman"/>
          <w:sz w:val="24"/>
          <w:szCs w:val="24"/>
        </w:rPr>
        <w:lastRenderedPageBreak/>
        <w:t>Приложение к вопросу 6</w:t>
      </w:r>
    </w:p>
    <w:bookmarkEnd w:id="4"/>
    <w:p w:rsidR="00B87707" w:rsidRPr="00D83761" w:rsidRDefault="00B87707" w:rsidP="00B87707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7707" w:rsidRPr="002A4C0D" w:rsidRDefault="00B87707" w:rsidP="00B87707"/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853"/>
        <w:gridCol w:w="2789"/>
        <w:gridCol w:w="2839"/>
        <w:gridCol w:w="2789"/>
        <w:gridCol w:w="2653"/>
      </w:tblGrid>
      <w:tr w:rsidR="00B87707" w:rsidRPr="000F6B70" w:rsidTr="00272957">
        <w:trPr>
          <w:cantSplit/>
          <w:trHeight w:val="864"/>
          <w:jc w:val="center"/>
        </w:trPr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87707" w:rsidRPr="000F6B70" w:rsidRDefault="00B87707" w:rsidP="002A1B8C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Параметры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1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(очень мало)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2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(удовлетворительно)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3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(хорошо)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4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(превосходно)</w:t>
            </w:r>
          </w:p>
        </w:tc>
      </w:tr>
      <w:tr w:rsidR="00B87707" w:rsidRPr="002A4C0D" w:rsidTr="00D83761">
        <w:trPr>
          <w:cantSplit/>
          <w:trHeight w:val="2314"/>
          <w:jc w:val="center"/>
        </w:trPr>
        <w:tc>
          <w:tcPr>
            <w:tcW w:w="819" w:type="dxa"/>
            <w:shd w:val="clear" w:color="auto" w:fill="00FFCC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 xml:space="preserve">Динамический </w:t>
            </w:r>
          </w:p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2853" w:type="dxa"/>
            <w:shd w:val="clear" w:color="auto" w:fill="auto"/>
          </w:tcPr>
          <w:p w:rsidR="00B87707" w:rsidRPr="002A4C0D" w:rsidRDefault="00B87707" w:rsidP="0065286E">
            <w:r w:rsidRPr="002A4C0D">
              <w:t>Регулярность проведения мониторинговых исследований по выявлению потребностей и удовлетворенности родителей реализуемой образовательной программой</w:t>
            </w:r>
          </w:p>
        </w:tc>
        <w:tc>
          <w:tcPr>
            <w:tcW w:w="2789" w:type="dxa"/>
            <w:shd w:val="clear" w:color="auto" w:fill="auto"/>
          </w:tcPr>
          <w:p w:rsidR="00B87707" w:rsidRPr="002A4C0D" w:rsidRDefault="00B87707" w:rsidP="002A1B8C">
            <w:r w:rsidRPr="002A4C0D">
              <w:t>Исследования не проводятся</w:t>
            </w:r>
          </w:p>
        </w:tc>
        <w:tc>
          <w:tcPr>
            <w:tcW w:w="2839" w:type="dxa"/>
            <w:shd w:val="clear" w:color="auto" w:fill="auto"/>
          </w:tcPr>
          <w:p w:rsidR="00B87707" w:rsidRPr="002A4C0D" w:rsidRDefault="00B87707" w:rsidP="002A1B8C">
            <w:r w:rsidRPr="002A4C0D">
              <w:t>Исследования проводятся фрагментарно и не систематично</w:t>
            </w:r>
          </w:p>
        </w:tc>
        <w:tc>
          <w:tcPr>
            <w:tcW w:w="2789" w:type="dxa"/>
            <w:shd w:val="clear" w:color="auto" w:fill="auto"/>
          </w:tcPr>
          <w:p w:rsidR="00B87707" w:rsidRDefault="00B87707" w:rsidP="002A1B8C">
            <w:r w:rsidRPr="002A4C0D">
              <w:t>Исследования проводятся регулярно, но реже 1 раза в год</w:t>
            </w:r>
          </w:p>
          <w:p w:rsidR="00F57E65" w:rsidRDefault="00F57E65" w:rsidP="002A1B8C"/>
          <w:p w:rsidR="00F57E65" w:rsidRDefault="00F57E65" w:rsidP="009D4089">
            <w:pPr>
              <w:pStyle w:val="aff"/>
            </w:pPr>
          </w:p>
          <w:p w:rsidR="00F57E65" w:rsidRPr="002A4C0D" w:rsidRDefault="00F57E65" w:rsidP="00F57E65">
            <w:pPr>
              <w:jc w:val="center"/>
            </w:pPr>
          </w:p>
        </w:tc>
        <w:tc>
          <w:tcPr>
            <w:tcW w:w="2653" w:type="dxa"/>
            <w:shd w:val="clear" w:color="auto" w:fill="auto"/>
          </w:tcPr>
          <w:p w:rsidR="00B87707" w:rsidRDefault="00B87707" w:rsidP="002A1B8C">
            <w:r w:rsidRPr="002A4C0D">
              <w:t xml:space="preserve">Исследования проводятся регулярно </w:t>
            </w:r>
            <w:r w:rsidR="009D4089">
              <w:t xml:space="preserve">не реже 1 раза в год </w:t>
            </w:r>
            <w:r w:rsidRPr="002A4C0D">
              <w:t>по сравнимым параметрам</w:t>
            </w:r>
          </w:p>
          <w:p w:rsidR="009D4089" w:rsidRPr="002A4C0D" w:rsidRDefault="009D4089" w:rsidP="00D91D4C">
            <w:pPr>
              <w:pStyle w:val="aff"/>
              <w:numPr>
                <w:ilvl w:val="0"/>
                <w:numId w:val="3"/>
              </w:numPr>
            </w:pPr>
          </w:p>
        </w:tc>
      </w:tr>
      <w:tr w:rsidR="00B87707" w:rsidRPr="002A4C0D" w:rsidTr="00272957">
        <w:trPr>
          <w:cantSplit/>
          <w:trHeight w:val="1796"/>
          <w:jc w:val="center"/>
        </w:trPr>
        <w:tc>
          <w:tcPr>
            <w:tcW w:w="819" w:type="dxa"/>
            <w:shd w:val="clear" w:color="auto" w:fill="auto"/>
            <w:textDirection w:val="btLr"/>
            <w:vAlign w:val="center"/>
          </w:tcPr>
          <w:p w:rsidR="00B87707" w:rsidRPr="003C6A29" w:rsidRDefault="00B87707" w:rsidP="002A1B8C">
            <w:pPr>
              <w:ind w:left="113" w:right="113"/>
              <w:jc w:val="center"/>
            </w:pPr>
            <w:r w:rsidRPr="003C6A29">
              <w:t>Объемный</w:t>
            </w:r>
          </w:p>
          <w:p w:rsidR="00B87707" w:rsidRPr="003C6A29" w:rsidRDefault="00B87707" w:rsidP="002A1B8C">
            <w:pPr>
              <w:ind w:left="113" w:right="113"/>
              <w:jc w:val="center"/>
            </w:pPr>
            <w:r w:rsidRPr="003C6A29">
              <w:t>показатель</w:t>
            </w:r>
          </w:p>
        </w:tc>
        <w:tc>
          <w:tcPr>
            <w:tcW w:w="2853" w:type="dxa"/>
            <w:shd w:val="clear" w:color="auto" w:fill="auto"/>
          </w:tcPr>
          <w:p w:rsidR="00B87707" w:rsidRPr="003C6A29" w:rsidRDefault="00B87707" w:rsidP="00626B20">
            <w:r w:rsidRPr="003C6A29">
              <w:t xml:space="preserve">Степень удовлетворенности </w:t>
            </w:r>
            <w:r w:rsidR="0065286E" w:rsidRPr="003C6A29">
              <w:t xml:space="preserve">родителей реализуемой </w:t>
            </w:r>
            <w:r w:rsidRPr="003C6A29">
              <w:t>образовательной программой (</w:t>
            </w:r>
            <w:r w:rsidR="00421656" w:rsidRPr="003C6A29">
              <w:t xml:space="preserve">за  </w:t>
            </w:r>
            <w:r w:rsidR="00930602" w:rsidRPr="003C6A29">
              <w:t>201</w:t>
            </w:r>
            <w:r w:rsidR="00626B20" w:rsidRPr="003C6A29">
              <w:t>8</w:t>
            </w:r>
            <w:r w:rsidR="00FF0625" w:rsidRPr="003C6A29">
              <w:t xml:space="preserve">  год</w:t>
            </w:r>
            <w:r w:rsidRPr="003C6A29">
              <w:t>)</w:t>
            </w:r>
          </w:p>
        </w:tc>
        <w:tc>
          <w:tcPr>
            <w:tcW w:w="2789" w:type="dxa"/>
            <w:shd w:val="clear" w:color="auto" w:fill="auto"/>
          </w:tcPr>
          <w:p w:rsidR="00B87707" w:rsidRPr="003C6A29" w:rsidRDefault="00B87707" w:rsidP="00FF0625">
            <w:r w:rsidRPr="003C6A29">
              <w:t>Менее 40% родителей удовлетворены реализуемой образовательной программой</w:t>
            </w:r>
          </w:p>
        </w:tc>
        <w:tc>
          <w:tcPr>
            <w:tcW w:w="2839" w:type="dxa"/>
            <w:shd w:val="clear" w:color="auto" w:fill="auto"/>
          </w:tcPr>
          <w:p w:rsidR="00B87707" w:rsidRPr="003C6A29" w:rsidRDefault="00B87707" w:rsidP="00FF0625">
            <w:r w:rsidRPr="003C6A29">
              <w:t xml:space="preserve">41-60 % родителей удовлетворены реализуемой образовательной программой </w:t>
            </w:r>
          </w:p>
        </w:tc>
        <w:tc>
          <w:tcPr>
            <w:tcW w:w="2789" w:type="dxa"/>
            <w:shd w:val="clear" w:color="auto" w:fill="auto"/>
          </w:tcPr>
          <w:p w:rsidR="00B87707" w:rsidRPr="003C6A29" w:rsidRDefault="00B87707" w:rsidP="00FF0625">
            <w:r w:rsidRPr="003C6A29">
              <w:t xml:space="preserve">61-80 % родителей удовлетворены реализуемой образовательной программой </w:t>
            </w:r>
          </w:p>
          <w:p w:rsidR="00A9528A" w:rsidRPr="003C6A29" w:rsidRDefault="00A9528A" w:rsidP="009D4089"/>
        </w:tc>
        <w:tc>
          <w:tcPr>
            <w:tcW w:w="2653" w:type="dxa"/>
            <w:shd w:val="clear" w:color="auto" w:fill="auto"/>
          </w:tcPr>
          <w:p w:rsidR="00B87707" w:rsidRPr="003C6A29" w:rsidRDefault="00B87707" w:rsidP="00FF0625">
            <w:r w:rsidRPr="003C6A29">
              <w:t>Более 80 % родителей удовлетворены реализуемой образовательной программой</w:t>
            </w:r>
          </w:p>
          <w:p w:rsidR="009D4089" w:rsidRPr="003C6A29" w:rsidRDefault="00930602" w:rsidP="00D91D4C">
            <w:pPr>
              <w:pStyle w:val="aff"/>
              <w:numPr>
                <w:ilvl w:val="0"/>
                <w:numId w:val="3"/>
              </w:numPr>
            </w:pPr>
            <w:r w:rsidRPr="003C6A29">
              <w:t>(85</w:t>
            </w:r>
            <w:r w:rsidR="009D4089" w:rsidRPr="003C6A29">
              <w:t>%)</w:t>
            </w:r>
          </w:p>
        </w:tc>
      </w:tr>
      <w:tr w:rsidR="00BC56FF" w:rsidRPr="002A4C0D" w:rsidTr="0091274A">
        <w:trPr>
          <w:cantSplit/>
          <w:trHeight w:val="1845"/>
          <w:jc w:val="center"/>
        </w:trPr>
        <w:tc>
          <w:tcPr>
            <w:tcW w:w="819" w:type="dxa"/>
            <w:shd w:val="clear" w:color="auto" w:fill="auto"/>
            <w:textDirection w:val="btLr"/>
            <w:vAlign w:val="center"/>
          </w:tcPr>
          <w:p w:rsidR="00BC56FF" w:rsidRPr="002A4C0D" w:rsidRDefault="00BC56FF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C56FF" w:rsidRPr="002A4C0D" w:rsidRDefault="00BC56FF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2853" w:type="dxa"/>
            <w:shd w:val="clear" w:color="auto" w:fill="auto"/>
          </w:tcPr>
          <w:p w:rsidR="00BC56FF" w:rsidRPr="002A4C0D" w:rsidRDefault="00BC56FF" w:rsidP="00F57E65">
            <w:r>
              <w:rPr>
                <w:bCs/>
              </w:rPr>
              <w:t>Реализация индивидуальных образовательных маршрутов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BC56FF" w:rsidRPr="002A4C0D" w:rsidRDefault="00BC56FF" w:rsidP="00F57E65">
            <w:pPr>
              <w:jc w:val="center"/>
            </w:pPr>
            <w:r w:rsidRPr="002A4C0D">
              <w:t>Не</w:t>
            </w:r>
            <w:r>
              <w:t xml:space="preserve"> разрабатываются и не реализуются </w:t>
            </w: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:rsidR="00BC56FF" w:rsidRPr="002A4C0D" w:rsidRDefault="00BC56FF" w:rsidP="00F57E65">
            <w:pPr>
              <w:jc w:val="center"/>
            </w:pPr>
            <w:r>
              <w:t>Реализуются  недостаточно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BC56FF" w:rsidRDefault="00BC56FF" w:rsidP="00F57E65">
            <w:pPr>
              <w:jc w:val="center"/>
            </w:pPr>
            <w:r>
              <w:t>Разрабатываются и реализуются по результатам педагогической диагностики</w:t>
            </w:r>
          </w:p>
          <w:p w:rsidR="00BC56FF" w:rsidRPr="002A4C0D" w:rsidRDefault="00BC56FF" w:rsidP="00D91D4C">
            <w:pPr>
              <w:pStyle w:val="aff"/>
              <w:numPr>
                <w:ilvl w:val="0"/>
                <w:numId w:val="3"/>
              </w:numPr>
              <w:jc w:val="center"/>
            </w:pPr>
          </w:p>
        </w:tc>
      </w:tr>
      <w:tr w:rsidR="007D29E9" w:rsidRPr="002A4C0D" w:rsidTr="007D29E9">
        <w:trPr>
          <w:cantSplit/>
          <w:trHeight w:val="1845"/>
          <w:jc w:val="center"/>
        </w:trPr>
        <w:tc>
          <w:tcPr>
            <w:tcW w:w="819" w:type="dxa"/>
            <w:shd w:val="clear" w:color="auto" w:fill="auto"/>
            <w:textDirection w:val="btLr"/>
            <w:vAlign w:val="center"/>
          </w:tcPr>
          <w:p w:rsidR="007D29E9" w:rsidRPr="002A4C0D" w:rsidRDefault="007D29E9" w:rsidP="007D29E9">
            <w:pPr>
              <w:ind w:left="113" w:right="113"/>
              <w:jc w:val="center"/>
            </w:pPr>
            <w:r w:rsidRPr="002A4C0D">
              <w:t>Объемный</w:t>
            </w:r>
          </w:p>
          <w:p w:rsidR="007D29E9" w:rsidRPr="002A4C0D" w:rsidRDefault="007D29E9" w:rsidP="007D29E9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2853" w:type="dxa"/>
            <w:shd w:val="clear" w:color="auto" w:fill="auto"/>
          </w:tcPr>
          <w:p w:rsidR="007D29E9" w:rsidRDefault="007D29E9" w:rsidP="002A1B8C">
            <w:pPr>
              <w:rPr>
                <w:bCs/>
              </w:rPr>
            </w:pPr>
            <w:r>
              <w:rPr>
                <w:bCs/>
              </w:rPr>
              <w:t>Количество жалоб родителей (законных представителей) воспитанников на нарушение требований  Стандарта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7D29E9" w:rsidRPr="002A4C0D" w:rsidRDefault="007D29E9" w:rsidP="002A1B8C">
            <w:pPr>
              <w:jc w:val="center"/>
            </w:pPr>
            <w:r>
              <w:t>Есть жалобы, признанные обоснованными</w:t>
            </w: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:rsidR="007D29E9" w:rsidRDefault="007D29E9" w:rsidP="002A1B8C">
            <w:pPr>
              <w:jc w:val="center"/>
            </w:pPr>
            <w:r>
              <w:t>Наличие жалоб, признанных необоснованными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7D29E9" w:rsidRDefault="007D29E9" w:rsidP="002A1B8C">
            <w:pPr>
              <w:jc w:val="center"/>
            </w:pPr>
            <w:r>
              <w:t>Жалоб нет</w:t>
            </w:r>
          </w:p>
          <w:p w:rsidR="00A9528A" w:rsidRDefault="00A9528A" w:rsidP="00D91D4C">
            <w:pPr>
              <w:pStyle w:val="aff"/>
              <w:numPr>
                <w:ilvl w:val="0"/>
                <w:numId w:val="3"/>
              </w:numPr>
              <w:jc w:val="center"/>
            </w:pPr>
          </w:p>
        </w:tc>
      </w:tr>
    </w:tbl>
    <w:p w:rsidR="009D4089" w:rsidRDefault="009D4089" w:rsidP="00F67914">
      <w:pPr>
        <w:ind w:firstLine="426"/>
        <w:jc w:val="center"/>
        <w:rPr>
          <w:b/>
        </w:rPr>
      </w:pPr>
    </w:p>
    <w:p w:rsidR="009D4089" w:rsidRDefault="009D4089" w:rsidP="00F67914">
      <w:pPr>
        <w:ind w:firstLine="426"/>
        <w:jc w:val="center"/>
        <w:rPr>
          <w:b/>
          <w:sz w:val="32"/>
          <w:szCs w:val="32"/>
        </w:rPr>
      </w:pPr>
    </w:p>
    <w:p w:rsidR="00DE10B3" w:rsidRDefault="00DE10B3" w:rsidP="00F67914">
      <w:pPr>
        <w:ind w:firstLine="426"/>
        <w:jc w:val="center"/>
        <w:rPr>
          <w:b/>
          <w:sz w:val="32"/>
          <w:szCs w:val="32"/>
        </w:rPr>
      </w:pPr>
    </w:p>
    <w:p w:rsidR="00DE10B3" w:rsidRDefault="00DE10B3" w:rsidP="00F67914">
      <w:pPr>
        <w:ind w:firstLine="426"/>
        <w:jc w:val="center"/>
        <w:rPr>
          <w:b/>
          <w:sz w:val="32"/>
          <w:szCs w:val="32"/>
        </w:rPr>
      </w:pPr>
    </w:p>
    <w:p w:rsidR="009D4089" w:rsidRPr="009D4089" w:rsidRDefault="009D4089" w:rsidP="00F67914">
      <w:pPr>
        <w:ind w:firstLine="426"/>
        <w:jc w:val="center"/>
        <w:rPr>
          <w:b/>
          <w:sz w:val="32"/>
          <w:szCs w:val="32"/>
        </w:rPr>
      </w:pPr>
      <w:r w:rsidRPr="009D4089">
        <w:rPr>
          <w:b/>
          <w:sz w:val="32"/>
          <w:szCs w:val="32"/>
        </w:rPr>
        <w:t>Результаты анкетирования родителей</w:t>
      </w:r>
    </w:p>
    <w:p w:rsidR="009D4089" w:rsidRPr="009D4089" w:rsidRDefault="009D4089" w:rsidP="00F67914">
      <w:pPr>
        <w:ind w:firstLine="426"/>
        <w:jc w:val="center"/>
        <w:rPr>
          <w:b/>
          <w:sz w:val="32"/>
          <w:szCs w:val="32"/>
        </w:rPr>
      </w:pPr>
    </w:p>
    <w:p w:rsidR="009D4089" w:rsidRPr="009D4089" w:rsidRDefault="009D4089" w:rsidP="00F67914">
      <w:pPr>
        <w:ind w:firstLine="426"/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8221"/>
      </w:tblGrid>
      <w:tr w:rsidR="00930602" w:rsidTr="00A860D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930602" w:rsidRDefault="008F26CF" w:rsidP="00930602">
            <w:pPr>
              <w:keepNext/>
              <w:jc w:val="center"/>
            </w:pPr>
            <w:r w:rsidRPr="008F26CF">
              <w:rPr>
                <w:b/>
              </w:rPr>
              <w:t>Удовлетворенность родителей качеством образования</w:t>
            </w:r>
            <w:r w:rsidR="00D34B2C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5316C72" wp14:editId="641A2A0D">
                  <wp:extent cx="4335874" cy="2684477"/>
                  <wp:effectExtent l="19050" t="0" r="7526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6"/>
                    </a:graphicData>
                  </a:graphic>
                </wp:inline>
              </w:drawing>
            </w:r>
          </w:p>
          <w:p w:rsidR="00930602" w:rsidRPr="009D4089" w:rsidRDefault="00930602" w:rsidP="00930602">
            <w:pPr>
              <w:pStyle w:val="aff0"/>
              <w:jc w:val="center"/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2F6A8B" w:rsidRDefault="008F26CF" w:rsidP="002F6A8B">
            <w:pPr>
              <w:keepNext/>
              <w:rPr>
                <w:b/>
              </w:rPr>
            </w:pPr>
            <w:r w:rsidRPr="008F26CF">
              <w:rPr>
                <w:b/>
              </w:rPr>
              <w:t xml:space="preserve">Удовлетворенность родителей </w:t>
            </w:r>
            <w:r>
              <w:rPr>
                <w:b/>
              </w:rPr>
              <w:t xml:space="preserve">организацией </w:t>
            </w:r>
            <w:r w:rsidR="00FD09F9">
              <w:rPr>
                <w:b/>
              </w:rPr>
              <w:t>образовательной деятель</w:t>
            </w:r>
            <w:r w:rsidR="002F6A8B">
              <w:rPr>
                <w:b/>
              </w:rPr>
              <w:t>ностью</w:t>
            </w:r>
          </w:p>
          <w:p w:rsidR="008F26CF" w:rsidRDefault="00D34B2C" w:rsidP="008F26CF">
            <w:pPr>
              <w:keepNext/>
              <w:jc w:val="center"/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A48D8A0" wp14:editId="17AB4FDD">
                  <wp:extent cx="4342130" cy="2533015"/>
                  <wp:effectExtent l="19050" t="0" r="1270" b="0"/>
                  <wp:docPr id="6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7"/>
                    </a:graphicData>
                  </a:graphic>
                </wp:inline>
              </w:drawing>
            </w:r>
          </w:p>
          <w:p w:rsidR="00930602" w:rsidRPr="009D4089" w:rsidRDefault="00930602" w:rsidP="00F67914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</w:tbl>
    <w:p w:rsidR="00F67914" w:rsidRDefault="00F67914" w:rsidP="009D4089">
      <w:pPr>
        <w:rPr>
          <w:b/>
          <w:sz w:val="28"/>
          <w:szCs w:val="28"/>
        </w:rPr>
      </w:pPr>
    </w:p>
    <w:p w:rsidR="009D4089" w:rsidRPr="00B673FF" w:rsidRDefault="009D4089" w:rsidP="009D4089">
      <w:pPr>
        <w:rPr>
          <w:b/>
        </w:rPr>
      </w:pPr>
    </w:p>
    <w:p w:rsidR="00F67914" w:rsidRPr="00B673FF" w:rsidRDefault="00F67914" w:rsidP="00F67914">
      <w:pPr>
        <w:ind w:firstLine="426"/>
        <w:rPr>
          <w:b/>
        </w:rPr>
      </w:pPr>
    </w:p>
    <w:p w:rsidR="00F67914" w:rsidRDefault="00F67914" w:rsidP="00F67914">
      <w:pPr>
        <w:ind w:firstLine="426"/>
        <w:rPr>
          <w:b/>
        </w:rPr>
      </w:pPr>
    </w:p>
    <w:p w:rsidR="00A860DE" w:rsidRDefault="00A860DE" w:rsidP="00F67914">
      <w:pPr>
        <w:ind w:firstLine="426"/>
        <w:rPr>
          <w:b/>
        </w:rPr>
      </w:pPr>
    </w:p>
    <w:p w:rsidR="00A860DE" w:rsidRDefault="00A860DE" w:rsidP="00F67914">
      <w:pPr>
        <w:ind w:firstLine="426"/>
        <w:rPr>
          <w:b/>
        </w:rPr>
      </w:pPr>
    </w:p>
    <w:p w:rsidR="00FE11F2" w:rsidRDefault="00FE11F2" w:rsidP="00F67914">
      <w:pPr>
        <w:ind w:firstLine="426"/>
        <w:rPr>
          <w:b/>
        </w:rPr>
      </w:pPr>
    </w:p>
    <w:p w:rsidR="00A860DE" w:rsidRDefault="00A860DE" w:rsidP="00F67914">
      <w:pPr>
        <w:ind w:firstLine="426"/>
        <w:rPr>
          <w:b/>
        </w:rPr>
      </w:pPr>
    </w:p>
    <w:p w:rsidR="007E36BA" w:rsidRDefault="007E36BA" w:rsidP="00F67914">
      <w:pPr>
        <w:ind w:firstLine="426"/>
        <w:rPr>
          <w:b/>
        </w:rPr>
      </w:pPr>
    </w:p>
    <w:p w:rsidR="007E36BA" w:rsidRDefault="007E36BA" w:rsidP="00F67914">
      <w:pPr>
        <w:ind w:firstLine="426"/>
        <w:rPr>
          <w:b/>
        </w:rPr>
      </w:pPr>
    </w:p>
    <w:p w:rsidR="00A860DE" w:rsidRDefault="00A860DE" w:rsidP="00F67914">
      <w:pPr>
        <w:ind w:firstLine="426"/>
        <w:rPr>
          <w:b/>
        </w:rPr>
      </w:pPr>
    </w:p>
    <w:p w:rsidR="00A860DE" w:rsidRDefault="00A860DE" w:rsidP="00F67914">
      <w:pPr>
        <w:ind w:firstLine="426"/>
        <w:rPr>
          <w:b/>
        </w:rPr>
      </w:pPr>
    </w:p>
    <w:p w:rsidR="00B87707" w:rsidRPr="002A4C0D" w:rsidRDefault="00B87707" w:rsidP="00B87707">
      <w:pPr>
        <w:spacing w:line="360" w:lineRule="auto"/>
        <w:jc w:val="both"/>
        <w:rPr>
          <w:sz w:val="16"/>
          <w:szCs w:val="16"/>
        </w:rPr>
      </w:pPr>
    </w:p>
    <w:p w:rsidR="00B87707" w:rsidRPr="00272957" w:rsidRDefault="00B87707" w:rsidP="00B87707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_Toc198520005"/>
      <w:r w:rsidRPr="00272957">
        <w:rPr>
          <w:rFonts w:ascii="Times New Roman" w:hAnsi="Times New Roman" w:cs="Times New Roman"/>
          <w:sz w:val="24"/>
          <w:szCs w:val="24"/>
        </w:rPr>
        <w:lastRenderedPageBreak/>
        <w:t>Приложение к вопросу 7</w:t>
      </w:r>
    </w:p>
    <w:bookmarkEnd w:id="5"/>
    <w:p w:rsidR="00B87707" w:rsidRPr="002A4C0D" w:rsidRDefault="00B87707" w:rsidP="00B87707">
      <w:pPr>
        <w:jc w:val="right"/>
        <w:rPr>
          <w:sz w:val="28"/>
          <w:szCs w:val="28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531"/>
        <w:gridCol w:w="2072"/>
        <w:gridCol w:w="2840"/>
        <w:gridCol w:w="2802"/>
        <w:gridCol w:w="2678"/>
      </w:tblGrid>
      <w:tr w:rsidR="00B87707" w:rsidRPr="000F6B70" w:rsidTr="00421656">
        <w:trPr>
          <w:cantSplit/>
          <w:trHeight w:val="822"/>
          <w:jc w:val="center"/>
        </w:trPr>
        <w:tc>
          <w:tcPr>
            <w:tcW w:w="819" w:type="dxa"/>
            <w:shd w:val="clear" w:color="auto" w:fill="auto"/>
            <w:textDirection w:val="btLr"/>
          </w:tcPr>
          <w:p w:rsidR="00B87707" w:rsidRPr="000F6B70" w:rsidRDefault="00B87707" w:rsidP="002A1B8C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531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Параметры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1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(очень мало)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2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(удовлетворительно)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3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(хорошо)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4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(превосходно)</w:t>
            </w:r>
          </w:p>
        </w:tc>
      </w:tr>
      <w:tr w:rsidR="00B87707" w:rsidRPr="002A4C0D" w:rsidTr="00310104">
        <w:trPr>
          <w:cantSplit/>
          <w:trHeight w:val="1399"/>
          <w:jc w:val="center"/>
        </w:trPr>
        <w:tc>
          <w:tcPr>
            <w:tcW w:w="819" w:type="dxa"/>
            <w:shd w:val="clear" w:color="auto" w:fill="auto"/>
            <w:textDirection w:val="btL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531" w:type="dxa"/>
            <w:shd w:val="clear" w:color="auto" w:fill="auto"/>
          </w:tcPr>
          <w:p w:rsidR="00B87707" w:rsidRPr="000F6B70" w:rsidRDefault="00B87707" w:rsidP="002A1B8C">
            <w:pPr>
              <w:rPr>
                <w:bCs/>
              </w:rPr>
            </w:pPr>
            <w:r w:rsidRPr="000F6B70">
              <w:rPr>
                <w:bCs/>
              </w:rPr>
              <w:t>Замечания в</w:t>
            </w:r>
            <w:r w:rsidR="00272957">
              <w:rPr>
                <w:bCs/>
              </w:rPr>
              <w:t xml:space="preserve"> актах приемки о</w:t>
            </w:r>
            <w:r w:rsidRPr="000F6B70">
              <w:rPr>
                <w:bCs/>
              </w:rPr>
              <w:t xml:space="preserve">бразовательного учреждения (на начало учебного года) </w:t>
            </w:r>
          </w:p>
        </w:tc>
        <w:tc>
          <w:tcPr>
            <w:tcW w:w="2072" w:type="dxa"/>
            <w:shd w:val="clear" w:color="auto" w:fill="auto"/>
          </w:tcPr>
          <w:p w:rsidR="00B87707" w:rsidRPr="002A4C0D" w:rsidRDefault="00B87707" w:rsidP="002A1B8C">
            <w:r w:rsidRPr="002A4C0D">
              <w:t>Повторяющиеся 1 и более замечаний за последние 2 года</w:t>
            </w:r>
          </w:p>
        </w:tc>
        <w:tc>
          <w:tcPr>
            <w:tcW w:w="2840" w:type="dxa"/>
            <w:shd w:val="clear" w:color="auto" w:fill="auto"/>
          </w:tcPr>
          <w:p w:rsidR="00B87707" w:rsidRPr="002A4C0D" w:rsidRDefault="00B87707" w:rsidP="002A1B8C">
            <w:r w:rsidRPr="002A4C0D">
              <w:t>2 замечания на начало текущего учебного года</w:t>
            </w:r>
          </w:p>
        </w:tc>
        <w:tc>
          <w:tcPr>
            <w:tcW w:w="2802" w:type="dxa"/>
            <w:shd w:val="clear" w:color="auto" w:fill="auto"/>
          </w:tcPr>
          <w:p w:rsidR="00B87707" w:rsidRPr="002A4C0D" w:rsidRDefault="00B87707" w:rsidP="002A1B8C">
            <w:r w:rsidRPr="002A4C0D">
              <w:t>1 замечание на начало текущего учебного года</w:t>
            </w:r>
          </w:p>
        </w:tc>
        <w:tc>
          <w:tcPr>
            <w:tcW w:w="2678" w:type="dxa"/>
            <w:shd w:val="clear" w:color="auto" w:fill="auto"/>
          </w:tcPr>
          <w:p w:rsidR="00B87707" w:rsidRDefault="00B87707" w:rsidP="002A1B8C">
            <w:r w:rsidRPr="002A4C0D">
              <w:t xml:space="preserve">Нет </w:t>
            </w:r>
          </w:p>
          <w:p w:rsidR="00A9528A" w:rsidRPr="002A4C0D" w:rsidRDefault="00A9528A" w:rsidP="00D91D4C">
            <w:pPr>
              <w:pStyle w:val="aff"/>
              <w:numPr>
                <w:ilvl w:val="0"/>
                <w:numId w:val="3"/>
              </w:numPr>
            </w:pPr>
          </w:p>
        </w:tc>
      </w:tr>
      <w:tr w:rsidR="00B87707" w:rsidRPr="002A4C0D" w:rsidTr="00421656">
        <w:trPr>
          <w:cantSplit/>
          <w:trHeight w:val="1422"/>
          <w:jc w:val="center"/>
        </w:trPr>
        <w:tc>
          <w:tcPr>
            <w:tcW w:w="819" w:type="dxa"/>
            <w:shd w:val="clear" w:color="auto" w:fill="auto"/>
            <w:textDirection w:val="btL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B87707" w:rsidRPr="000F6B70" w:rsidRDefault="00B87707" w:rsidP="002A1B8C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531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Наличие лицензии </w:t>
            </w:r>
            <w:r w:rsidR="00272957">
              <w:t xml:space="preserve">на образовательную деятельность </w:t>
            </w:r>
          </w:p>
        </w:tc>
        <w:tc>
          <w:tcPr>
            <w:tcW w:w="2072" w:type="dxa"/>
            <w:shd w:val="clear" w:color="auto" w:fill="auto"/>
          </w:tcPr>
          <w:p w:rsidR="00B87707" w:rsidRPr="002A4C0D" w:rsidRDefault="00B87707" w:rsidP="002A1B8C">
            <w:pPr>
              <w:jc w:val="center"/>
            </w:pPr>
            <w:r w:rsidRPr="002A4C0D">
              <w:t>Нет</w:t>
            </w:r>
          </w:p>
        </w:tc>
        <w:tc>
          <w:tcPr>
            <w:tcW w:w="2840" w:type="dxa"/>
            <w:shd w:val="clear" w:color="auto" w:fill="auto"/>
          </w:tcPr>
          <w:p w:rsidR="00B87707" w:rsidRPr="002A4C0D" w:rsidRDefault="00B87707" w:rsidP="002A1B8C">
            <w:r w:rsidRPr="002A4C0D">
              <w:t>Выдана на 5 лет, есть замечания при прохождении лицензирования</w:t>
            </w:r>
          </w:p>
        </w:tc>
        <w:tc>
          <w:tcPr>
            <w:tcW w:w="2802" w:type="dxa"/>
            <w:shd w:val="clear" w:color="auto" w:fill="auto"/>
          </w:tcPr>
          <w:p w:rsidR="00310104" w:rsidRDefault="00B87707" w:rsidP="00D83761">
            <w:r w:rsidRPr="002A4C0D">
              <w:t xml:space="preserve">Выдана </w:t>
            </w:r>
            <w:r w:rsidR="00D83761">
              <w:t>бессрочно</w:t>
            </w:r>
            <w:r w:rsidRPr="002A4C0D">
              <w:t xml:space="preserve">, </w:t>
            </w:r>
          </w:p>
          <w:p w:rsidR="00B87707" w:rsidRPr="002A4C0D" w:rsidRDefault="00B87707" w:rsidP="00D83761">
            <w:r w:rsidRPr="002A4C0D">
              <w:t xml:space="preserve">есть замечания при прохождении лицензирования </w:t>
            </w:r>
          </w:p>
        </w:tc>
        <w:tc>
          <w:tcPr>
            <w:tcW w:w="2678" w:type="dxa"/>
            <w:shd w:val="clear" w:color="auto" w:fill="auto"/>
          </w:tcPr>
          <w:p w:rsidR="00310104" w:rsidRDefault="00B87707" w:rsidP="00D83761">
            <w:r w:rsidRPr="002A4C0D">
              <w:t>Выдана</w:t>
            </w:r>
            <w:r w:rsidR="00FD09F9">
              <w:t xml:space="preserve"> </w:t>
            </w:r>
            <w:r w:rsidR="00D83761">
              <w:t>бессрочно</w:t>
            </w:r>
            <w:r w:rsidRPr="002A4C0D">
              <w:t xml:space="preserve">; </w:t>
            </w:r>
          </w:p>
          <w:p w:rsidR="00B87707" w:rsidRDefault="00B87707" w:rsidP="00D83761">
            <w:r w:rsidRPr="002A4C0D">
              <w:t>нет замечаний при прохождении лицензирования</w:t>
            </w:r>
          </w:p>
          <w:p w:rsidR="00A9528A" w:rsidRPr="002A4C0D" w:rsidRDefault="00A9528A" w:rsidP="00D91D4C">
            <w:pPr>
              <w:pStyle w:val="aff"/>
              <w:numPr>
                <w:ilvl w:val="0"/>
                <w:numId w:val="3"/>
              </w:numPr>
            </w:pPr>
          </w:p>
        </w:tc>
      </w:tr>
      <w:tr w:rsidR="00272957" w:rsidRPr="002A4C0D" w:rsidTr="00421656">
        <w:trPr>
          <w:cantSplit/>
          <w:trHeight w:val="1422"/>
          <w:jc w:val="center"/>
        </w:trPr>
        <w:tc>
          <w:tcPr>
            <w:tcW w:w="819" w:type="dxa"/>
            <w:shd w:val="clear" w:color="auto" w:fill="auto"/>
            <w:textDirection w:val="btLr"/>
          </w:tcPr>
          <w:p w:rsidR="00272957" w:rsidRPr="002A4C0D" w:rsidRDefault="00272957" w:rsidP="007D29E9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272957" w:rsidRPr="000F6B70" w:rsidRDefault="00272957" w:rsidP="007D29E9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531" w:type="dxa"/>
            <w:shd w:val="clear" w:color="auto" w:fill="auto"/>
          </w:tcPr>
          <w:p w:rsidR="00272957" w:rsidRPr="002A4C0D" w:rsidRDefault="00272957" w:rsidP="00272957">
            <w:r w:rsidRPr="002A4C0D">
              <w:t xml:space="preserve">Наличие лицензии </w:t>
            </w:r>
            <w:r>
              <w:t xml:space="preserve">на медицинскую деятельность </w:t>
            </w:r>
          </w:p>
        </w:tc>
        <w:tc>
          <w:tcPr>
            <w:tcW w:w="2072" w:type="dxa"/>
            <w:shd w:val="clear" w:color="auto" w:fill="auto"/>
          </w:tcPr>
          <w:p w:rsidR="00272957" w:rsidRPr="002A4C0D" w:rsidRDefault="00272957" w:rsidP="007D29E9">
            <w:pPr>
              <w:jc w:val="center"/>
            </w:pPr>
            <w:r w:rsidRPr="002A4C0D">
              <w:t>Нет</w:t>
            </w:r>
          </w:p>
        </w:tc>
        <w:tc>
          <w:tcPr>
            <w:tcW w:w="2840" w:type="dxa"/>
            <w:shd w:val="clear" w:color="auto" w:fill="auto"/>
          </w:tcPr>
          <w:p w:rsidR="00272957" w:rsidRPr="002A4C0D" w:rsidRDefault="00272957" w:rsidP="007D29E9">
            <w:r w:rsidRPr="002A4C0D">
              <w:t>Выдана на 5 лет, есть замечания при прохождении лицензирования</w:t>
            </w:r>
          </w:p>
        </w:tc>
        <w:tc>
          <w:tcPr>
            <w:tcW w:w="2802" w:type="dxa"/>
            <w:shd w:val="clear" w:color="auto" w:fill="auto"/>
          </w:tcPr>
          <w:p w:rsidR="00310104" w:rsidRDefault="00272957" w:rsidP="007D29E9">
            <w:r>
              <w:t>Выдана бессрочно</w:t>
            </w:r>
            <w:r w:rsidRPr="002A4C0D">
              <w:t xml:space="preserve">, </w:t>
            </w:r>
          </w:p>
          <w:p w:rsidR="00272957" w:rsidRPr="002A4C0D" w:rsidRDefault="00272957" w:rsidP="007D29E9">
            <w:r w:rsidRPr="002A4C0D">
              <w:t xml:space="preserve">есть замечания при прохождении лицензирования </w:t>
            </w:r>
          </w:p>
        </w:tc>
        <w:tc>
          <w:tcPr>
            <w:tcW w:w="2678" w:type="dxa"/>
            <w:shd w:val="clear" w:color="auto" w:fill="auto"/>
          </w:tcPr>
          <w:p w:rsidR="00310104" w:rsidRDefault="00272957" w:rsidP="007D29E9">
            <w:r>
              <w:t>Выдана</w:t>
            </w:r>
            <w:r w:rsidR="00E77D96">
              <w:t xml:space="preserve"> </w:t>
            </w:r>
            <w:r>
              <w:t>бессрочно</w:t>
            </w:r>
            <w:r w:rsidRPr="002A4C0D">
              <w:t xml:space="preserve">; </w:t>
            </w:r>
          </w:p>
          <w:p w:rsidR="00272957" w:rsidRDefault="00272957" w:rsidP="007D29E9">
            <w:r w:rsidRPr="002A4C0D">
              <w:t>нет замечаний при прохождении лицензирования</w:t>
            </w:r>
          </w:p>
          <w:p w:rsidR="00A9528A" w:rsidRPr="002A4C0D" w:rsidRDefault="00A9528A" w:rsidP="00D91D4C">
            <w:pPr>
              <w:pStyle w:val="aff"/>
              <w:numPr>
                <w:ilvl w:val="0"/>
                <w:numId w:val="3"/>
              </w:numPr>
            </w:pPr>
          </w:p>
        </w:tc>
      </w:tr>
      <w:tr w:rsidR="00272957" w:rsidRPr="002A4C0D" w:rsidTr="00310104">
        <w:trPr>
          <w:cantSplit/>
          <w:trHeight w:val="1987"/>
          <w:jc w:val="center"/>
        </w:trPr>
        <w:tc>
          <w:tcPr>
            <w:tcW w:w="819" w:type="dxa"/>
            <w:shd w:val="clear" w:color="auto" w:fill="auto"/>
            <w:textDirection w:val="btLr"/>
          </w:tcPr>
          <w:p w:rsidR="00272957" w:rsidRPr="002A4C0D" w:rsidRDefault="00272957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272957" w:rsidRPr="002A4C0D" w:rsidRDefault="00272957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531" w:type="dxa"/>
            <w:shd w:val="clear" w:color="auto" w:fill="auto"/>
          </w:tcPr>
          <w:p w:rsidR="00272957" w:rsidRPr="000F6B70" w:rsidRDefault="00272957" w:rsidP="002A1B8C">
            <w:pPr>
              <w:rPr>
                <w:bCs/>
              </w:rPr>
            </w:pPr>
            <w:r w:rsidRPr="000F6B70">
              <w:rPr>
                <w:bCs/>
              </w:rPr>
              <w:t>Наличие:</w:t>
            </w:r>
          </w:p>
          <w:p w:rsidR="00272957" w:rsidRPr="000F6B70" w:rsidRDefault="00272957" w:rsidP="002A1B8C">
            <w:pPr>
              <w:rPr>
                <w:bCs/>
              </w:rPr>
            </w:pPr>
            <w:r w:rsidRPr="000F6B70">
              <w:rPr>
                <w:bCs/>
              </w:rPr>
              <w:t xml:space="preserve">- охранно-пожарной сигнализации, </w:t>
            </w:r>
          </w:p>
          <w:p w:rsidR="00272957" w:rsidRPr="000F6B70" w:rsidRDefault="00272957" w:rsidP="002A1B8C">
            <w:pPr>
              <w:rPr>
                <w:bCs/>
              </w:rPr>
            </w:pPr>
            <w:r w:rsidRPr="000F6B70">
              <w:rPr>
                <w:bCs/>
              </w:rPr>
              <w:t xml:space="preserve">- тревожной кнопки, </w:t>
            </w:r>
          </w:p>
          <w:p w:rsidR="00272957" w:rsidRPr="000F6B70" w:rsidRDefault="00272957" w:rsidP="002A1B8C">
            <w:pPr>
              <w:rPr>
                <w:bCs/>
              </w:rPr>
            </w:pPr>
            <w:r w:rsidRPr="000F6B70">
              <w:rPr>
                <w:bCs/>
              </w:rPr>
              <w:t xml:space="preserve">- забора вокруг здания </w:t>
            </w:r>
            <w:r w:rsidR="00D83761">
              <w:rPr>
                <w:bCs/>
              </w:rPr>
              <w:t>Д</w:t>
            </w:r>
            <w:r w:rsidRPr="000F6B70">
              <w:rPr>
                <w:bCs/>
              </w:rPr>
              <w:t xml:space="preserve">ОУ, </w:t>
            </w:r>
          </w:p>
          <w:p w:rsidR="00272957" w:rsidRPr="000F6B70" w:rsidRDefault="00272957" w:rsidP="002A1B8C">
            <w:pPr>
              <w:rPr>
                <w:bCs/>
              </w:rPr>
            </w:pPr>
            <w:r w:rsidRPr="000F6B70">
              <w:rPr>
                <w:bCs/>
              </w:rPr>
              <w:t xml:space="preserve">- круглосуточной охраны территории </w:t>
            </w:r>
            <w:r w:rsidR="00D83761">
              <w:rPr>
                <w:bCs/>
              </w:rPr>
              <w:t>Д</w:t>
            </w:r>
            <w:r w:rsidRPr="000F6B70">
              <w:rPr>
                <w:bCs/>
              </w:rPr>
              <w:t>ОУ</w:t>
            </w:r>
          </w:p>
        </w:tc>
        <w:tc>
          <w:tcPr>
            <w:tcW w:w="2072" w:type="dxa"/>
            <w:shd w:val="clear" w:color="auto" w:fill="auto"/>
          </w:tcPr>
          <w:p w:rsidR="00272957" w:rsidRPr="002A4C0D" w:rsidRDefault="00272957" w:rsidP="00A9528A">
            <w:pPr>
              <w:jc w:val="center"/>
            </w:pPr>
            <w:r w:rsidRPr="002A4C0D">
              <w:t>Выполнено менее 2-х требований</w:t>
            </w:r>
          </w:p>
        </w:tc>
        <w:tc>
          <w:tcPr>
            <w:tcW w:w="2840" w:type="dxa"/>
            <w:shd w:val="clear" w:color="auto" w:fill="auto"/>
          </w:tcPr>
          <w:p w:rsidR="00272957" w:rsidRPr="002A4C0D" w:rsidRDefault="00272957" w:rsidP="00A9528A">
            <w:pPr>
              <w:jc w:val="center"/>
            </w:pPr>
            <w:r w:rsidRPr="002A4C0D">
              <w:t>Выполнены 2 требования</w:t>
            </w:r>
          </w:p>
        </w:tc>
        <w:tc>
          <w:tcPr>
            <w:tcW w:w="2802" w:type="dxa"/>
            <w:shd w:val="clear" w:color="auto" w:fill="auto"/>
          </w:tcPr>
          <w:p w:rsidR="00272957" w:rsidRPr="002A4C0D" w:rsidRDefault="00272957" w:rsidP="00A9528A">
            <w:pPr>
              <w:jc w:val="center"/>
            </w:pPr>
            <w:r w:rsidRPr="002A4C0D">
              <w:t>Выполнены 3 требования</w:t>
            </w:r>
          </w:p>
        </w:tc>
        <w:tc>
          <w:tcPr>
            <w:tcW w:w="2678" w:type="dxa"/>
            <w:shd w:val="clear" w:color="auto" w:fill="auto"/>
          </w:tcPr>
          <w:p w:rsidR="00272957" w:rsidRDefault="00272957" w:rsidP="00A9528A">
            <w:pPr>
              <w:jc w:val="center"/>
            </w:pPr>
            <w:r w:rsidRPr="002A4C0D">
              <w:t>Выполнены все 4  требования</w:t>
            </w:r>
          </w:p>
          <w:p w:rsidR="00A9528A" w:rsidRPr="002A4C0D" w:rsidRDefault="00A9528A" w:rsidP="00D91D4C">
            <w:pPr>
              <w:pStyle w:val="aff"/>
              <w:numPr>
                <w:ilvl w:val="0"/>
                <w:numId w:val="3"/>
              </w:numPr>
              <w:jc w:val="center"/>
            </w:pPr>
          </w:p>
        </w:tc>
      </w:tr>
      <w:tr w:rsidR="00310104" w:rsidRPr="002A4C0D" w:rsidTr="000E5F73">
        <w:trPr>
          <w:cantSplit/>
          <w:trHeight w:val="1987"/>
          <w:jc w:val="center"/>
        </w:trPr>
        <w:tc>
          <w:tcPr>
            <w:tcW w:w="819" w:type="dxa"/>
            <w:shd w:val="clear" w:color="auto" w:fill="auto"/>
            <w:textDirection w:val="btLr"/>
          </w:tcPr>
          <w:p w:rsidR="00310104" w:rsidRPr="002A4C0D" w:rsidRDefault="00310104" w:rsidP="000E5F73">
            <w:pPr>
              <w:ind w:left="113" w:right="113"/>
              <w:jc w:val="center"/>
            </w:pPr>
            <w:r w:rsidRPr="002A4C0D">
              <w:t>Объемный</w:t>
            </w:r>
          </w:p>
          <w:p w:rsidR="00310104" w:rsidRPr="000F6B70" w:rsidRDefault="00310104" w:rsidP="000E5F73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531" w:type="dxa"/>
            <w:shd w:val="clear" w:color="auto" w:fill="auto"/>
          </w:tcPr>
          <w:p w:rsidR="00310104" w:rsidRPr="002A4C0D" w:rsidRDefault="00310104" w:rsidP="000E5F73">
            <w:r w:rsidRPr="002A4C0D">
              <w:t xml:space="preserve">Средняя наполняемость </w:t>
            </w:r>
            <w:r>
              <w:t>групп (% от норматива)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10104" w:rsidRDefault="00310104" w:rsidP="000E5F73">
            <w:pPr>
              <w:jc w:val="center"/>
            </w:pPr>
            <w:r w:rsidRPr="002A4C0D">
              <w:t xml:space="preserve">Менее </w:t>
            </w:r>
            <w:r>
              <w:t>70%,</w:t>
            </w:r>
          </w:p>
          <w:p w:rsidR="00310104" w:rsidRPr="002A4C0D" w:rsidRDefault="00310104" w:rsidP="000E5F73">
            <w:pPr>
              <w:jc w:val="center"/>
            </w:pPr>
            <w:r>
              <w:t xml:space="preserve"> более 120%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310104" w:rsidRPr="002A4C0D" w:rsidRDefault="00310104" w:rsidP="000E5F73">
            <w:pPr>
              <w:jc w:val="center"/>
            </w:pPr>
            <w:r>
              <w:t>70-80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310104" w:rsidRPr="002A4C0D" w:rsidRDefault="00310104" w:rsidP="000E5F73">
            <w:pPr>
              <w:jc w:val="center"/>
            </w:pPr>
            <w:r>
              <w:t>80-90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10104" w:rsidRDefault="00310104" w:rsidP="000E5F73">
            <w:pPr>
              <w:jc w:val="center"/>
            </w:pPr>
            <w:r>
              <w:t>90-120</w:t>
            </w:r>
          </w:p>
          <w:p w:rsidR="00310104" w:rsidRPr="002A4C0D" w:rsidRDefault="00E76BF5" w:rsidP="00D91D4C">
            <w:pPr>
              <w:pStyle w:val="aff"/>
              <w:numPr>
                <w:ilvl w:val="0"/>
                <w:numId w:val="3"/>
              </w:numPr>
              <w:jc w:val="center"/>
            </w:pPr>
            <w:r>
              <w:t>(116</w:t>
            </w:r>
            <w:r w:rsidR="00310104">
              <w:t>%)</w:t>
            </w:r>
          </w:p>
        </w:tc>
      </w:tr>
      <w:tr w:rsidR="00310104" w:rsidRPr="002A4C0D" w:rsidTr="00421656">
        <w:trPr>
          <w:cantSplit/>
          <w:trHeight w:val="2259"/>
          <w:jc w:val="center"/>
        </w:trPr>
        <w:tc>
          <w:tcPr>
            <w:tcW w:w="819" w:type="dxa"/>
            <w:shd w:val="clear" w:color="auto" w:fill="auto"/>
            <w:textDirection w:val="btLr"/>
          </w:tcPr>
          <w:p w:rsidR="00310104" w:rsidRPr="002A4C0D" w:rsidRDefault="00310104" w:rsidP="0091274A">
            <w:pPr>
              <w:ind w:left="113" w:right="113"/>
              <w:jc w:val="center"/>
            </w:pPr>
            <w:r w:rsidRPr="002A4C0D">
              <w:lastRenderedPageBreak/>
              <w:t>Объемный</w:t>
            </w:r>
          </w:p>
          <w:p w:rsidR="00310104" w:rsidRPr="002A4C0D" w:rsidRDefault="00310104" w:rsidP="0091274A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531" w:type="dxa"/>
            <w:shd w:val="clear" w:color="auto" w:fill="auto"/>
          </w:tcPr>
          <w:p w:rsidR="00310104" w:rsidRDefault="00310104" w:rsidP="002A1B8C">
            <w:pPr>
              <w:rPr>
                <w:bCs/>
              </w:rPr>
            </w:pPr>
            <w:r>
              <w:rPr>
                <w:bCs/>
              </w:rPr>
              <w:t>Наличие в ДОУ:</w:t>
            </w:r>
          </w:p>
          <w:p w:rsidR="00310104" w:rsidRDefault="00310104" w:rsidP="00D91D4C">
            <w:pPr>
              <w:pStyle w:val="aff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Физкультурного зала</w:t>
            </w:r>
          </w:p>
          <w:p w:rsidR="00310104" w:rsidRDefault="00310104" w:rsidP="00D91D4C">
            <w:pPr>
              <w:pStyle w:val="aff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Музыкального зала</w:t>
            </w:r>
          </w:p>
          <w:p w:rsidR="00310104" w:rsidRPr="0091274A" w:rsidRDefault="00310104" w:rsidP="00D91D4C">
            <w:pPr>
              <w:pStyle w:val="aff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72" w:type="dxa"/>
            <w:shd w:val="clear" w:color="auto" w:fill="auto"/>
          </w:tcPr>
          <w:p w:rsidR="00310104" w:rsidRPr="002A4C0D" w:rsidRDefault="00310104" w:rsidP="00A9528A">
            <w:pPr>
              <w:jc w:val="center"/>
            </w:pPr>
            <w:r>
              <w:t>Отсутствие</w:t>
            </w:r>
          </w:p>
        </w:tc>
        <w:tc>
          <w:tcPr>
            <w:tcW w:w="2840" w:type="dxa"/>
            <w:shd w:val="clear" w:color="auto" w:fill="auto"/>
          </w:tcPr>
          <w:p w:rsidR="00310104" w:rsidRPr="002A4C0D" w:rsidRDefault="00310104" w:rsidP="00A9528A">
            <w:pPr>
              <w:jc w:val="center"/>
            </w:pPr>
            <w:r>
              <w:t xml:space="preserve">Выполнено 1 </w:t>
            </w:r>
            <w:r w:rsidRPr="002A4C0D">
              <w:t xml:space="preserve">  требовани</w:t>
            </w:r>
            <w:r>
              <w:t>е</w:t>
            </w:r>
          </w:p>
        </w:tc>
        <w:tc>
          <w:tcPr>
            <w:tcW w:w="2802" w:type="dxa"/>
            <w:shd w:val="clear" w:color="auto" w:fill="auto"/>
          </w:tcPr>
          <w:p w:rsidR="00310104" w:rsidRDefault="00310104" w:rsidP="00A9528A">
            <w:pPr>
              <w:jc w:val="center"/>
            </w:pPr>
            <w:r>
              <w:t>Выполнены  2</w:t>
            </w:r>
            <w:r w:rsidRPr="002A4C0D">
              <w:t xml:space="preserve">  требования</w:t>
            </w:r>
          </w:p>
          <w:p w:rsidR="00310104" w:rsidRPr="002A4C0D" w:rsidRDefault="00310104" w:rsidP="00E76BF5">
            <w:pPr>
              <w:pStyle w:val="aff"/>
            </w:pPr>
          </w:p>
        </w:tc>
        <w:tc>
          <w:tcPr>
            <w:tcW w:w="2678" w:type="dxa"/>
            <w:shd w:val="clear" w:color="auto" w:fill="auto"/>
          </w:tcPr>
          <w:p w:rsidR="00310104" w:rsidRDefault="00310104" w:rsidP="00A9528A">
            <w:pPr>
              <w:jc w:val="center"/>
            </w:pPr>
            <w:r>
              <w:t>Выполнены все 3</w:t>
            </w:r>
            <w:r w:rsidRPr="002A4C0D">
              <w:t xml:space="preserve"> требования</w:t>
            </w:r>
          </w:p>
          <w:p w:rsidR="00E76BF5" w:rsidRPr="002A4C0D" w:rsidRDefault="00E76BF5" w:rsidP="00E76BF5">
            <w:pPr>
              <w:pStyle w:val="aff"/>
              <w:numPr>
                <w:ilvl w:val="0"/>
                <w:numId w:val="3"/>
              </w:numPr>
              <w:jc w:val="center"/>
            </w:pPr>
          </w:p>
        </w:tc>
      </w:tr>
      <w:tr w:rsidR="00310104" w:rsidRPr="002A4C0D" w:rsidTr="00421656">
        <w:trPr>
          <w:cantSplit/>
          <w:trHeight w:val="1614"/>
          <w:jc w:val="center"/>
        </w:trPr>
        <w:tc>
          <w:tcPr>
            <w:tcW w:w="819" w:type="dxa"/>
            <w:shd w:val="clear" w:color="auto" w:fill="auto"/>
            <w:textDirection w:val="btLr"/>
          </w:tcPr>
          <w:p w:rsidR="00310104" w:rsidRPr="002A4C0D" w:rsidRDefault="00310104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310104" w:rsidRPr="002A4C0D" w:rsidRDefault="00310104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531" w:type="dxa"/>
            <w:shd w:val="clear" w:color="auto" w:fill="auto"/>
          </w:tcPr>
          <w:p w:rsidR="00310104" w:rsidRPr="00D83761" w:rsidRDefault="00310104" w:rsidP="002A1B8C">
            <w:pPr>
              <w:rPr>
                <w:b/>
                <w:sz w:val="56"/>
                <w:szCs w:val="56"/>
              </w:rPr>
            </w:pPr>
            <w:r>
              <w:t>Информационно – техническое оснащение</w:t>
            </w:r>
          </w:p>
        </w:tc>
        <w:tc>
          <w:tcPr>
            <w:tcW w:w="2072" w:type="dxa"/>
            <w:shd w:val="clear" w:color="auto" w:fill="auto"/>
          </w:tcPr>
          <w:p w:rsidR="00310104" w:rsidRPr="002A4C0D" w:rsidRDefault="00310104" w:rsidP="00A9528A">
            <w:pPr>
              <w:jc w:val="center"/>
            </w:pPr>
            <w:r>
              <w:t>Не обеспечивает потребности образовательного процесса</w:t>
            </w:r>
          </w:p>
        </w:tc>
        <w:tc>
          <w:tcPr>
            <w:tcW w:w="2840" w:type="dxa"/>
            <w:shd w:val="clear" w:color="auto" w:fill="auto"/>
          </w:tcPr>
          <w:p w:rsidR="00310104" w:rsidRPr="002A4C0D" w:rsidRDefault="00310104" w:rsidP="00A9528A">
            <w:pPr>
              <w:jc w:val="center"/>
            </w:pPr>
            <w:r>
              <w:t>Частично обеспечивает потребности образовательного процесса</w:t>
            </w:r>
          </w:p>
        </w:tc>
        <w:tc>
          <w:tcPr>
            <w:tcW w:w="2802" w:type="dxa"/>
            <w:shd w:val="clear" w:color="auto" w:fill="auto"/>
          </w:tcPr>
          <w:p w:rsidR="00310104" w:rsidRDefault="00310104" w:rsidP="00A9528A">
            <w:pPr>
              <w:jc w:val="center"/>
            </w:pPr>
            <w:r>
              <w:t>Не в полном объеме обеспечивает потребности образовательного процесса согласно требованиям ФГОС, закона  РФ «Об образовании»</w:t>
            </w:r>
          </w:p>
          <w:p w:rsidR="00310104" w:rsidRPr="002A4C0D" w:rsidRDefault="00310104" w:rsidP="00D91D4C">
            <w:pPr>
              <w:pStyle w:val="aff"/>
              <w:numPr>
                <w:ilvl w:val="0"/>
                <w:numId w:val="3"/>
              </w:numPr>
              <w:jc w:val="center"/>
            </w:pPr>
          </w:p>
        </w:tc>
        <w:tc>
          <w:tcPr>
            <w:tcW w:w="2678" w:type="dxa"/>
            <w:shd w:val="clear" w:color="auto" w:fill="auto"/>
          </w:tcPr>
          <w:p w:rsidR="00310104" w:rsidRPr="002A4C0D" w:rsidRDefault="00310104" w:rsidP="00A9528A">
            <w:pPr>
              <w:jc w:val="center"/>
            </w:pPr>
            <w:r>
              <w:t>Полностью обеспечивает потребности образовательного процесса согласно требованиям ФГОС, закона  РФ «Об образовании»</w:t>
            </w:r>
          </w:p>
        </w:tc>
      </w:tr>
    </w:tbl>
    <w:p w:rsidR="00C555F5" w:rsidRDefault="00C555F5" w:rsidP="00E76BF5">
      <w:pPr>
        <w:keepNext/>
        <w:jc w:val="center"/>
        <w:rPr>
          <w:b/>
        </w:rPr>
      </w:pPr>
      <w:bookmarkStart w:id="6" w:name="_Toc198520006"/>
    </w:p>
    <w:p w:rsidR="00C555F5" w:rsidRDefault="00E76BF5" w:rsidP="00E76BF5">
      <w:pPr>
        <w:keepNext/>
        <w:jc w:val="center"/>
        <w:rPr>
          <w:b/>
        </w:rPr>
      </w:pPr>
      <w:r w:rsidRPr="008F26CF">
        <w:rPr>
          <w:b/>
        </w:rPr>
        <w:t xml:space="preserve">Удовлетворенность родителей </w:t>
      </w:r>
      <w:r>
        <w:rPr>
          <w:b/>
        </w:rPr>
        <w:t>состоянием материально – технической базы МДОУ (по результатам анкетирования)</w:t>
      </w:r>
    </w:p>
    <w:p w:rsidR="00E76BF5" w:rsidRDefault="00D34B2C" w:rsidP="00E76BF5">
      <w:pPr>
        <w:keepNext/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7BF3F9F7" wp14:editId="59C97389">
            <wp:extent cx="6834756" cy="2533475"/>
            <wp:effectExtent l="19050" t="0" r="4194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F67914" w:rsidRPr="00B673FF" w:rsidRDefault="00F67914" w:rsidP="00310104"/>
    <w:p w:rsidR="00F67914" w:rsidRPr="00B673FF" w:rsidRDefault="00F67914" w:rsidP="00204774"/>
    <w:p w:rsidR="00F67914" w:rsidRDefault="00F67914" w:rsidP="00BE4774"/>
    <w:p w:rsidR="00001756" w:rsidRDefault="00001756" w:rsidP="00001756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87707" w:rsidRPr="00D83761" w:rsidRDefault="00B87707" w:rsidP="00BE4774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D83761">
        <w:rPr>
          <w:rFonts w:ascii="Times New Roman" w:hAnsi="Times New Roman" w:cs="Times New Roman"/>
          <w:sz w:val="24"/>
          <w:szCs w:val="24"/>
        </w:rPr>
        <w:t>Приложение к вопросу 8</w:t>
      </w:r>
    </w:p>
    <w:bookmarkEnd w:id="6"/>
    <w:p w:rsidR="00B87707" w:rsidRPr="002A4C0D" w:rsidRDefault="00B87707" w:rsidP="00B87707">
      <w:pPr>
        <w:rPr>
          <w:sz w:val="16"/>
          <w:szCs w:val="16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383"/>
        <w:gridCol w:w="2126"/>
        <w:gridCol w:w="3119"/>
        <w:gridCol w:w="2835"/>
        <w:gridCol w:w="2465"/>
      </w:tblGrid>
      <w:tr w:rsidR="00B87707" w:rsidRPr="000F6B70" w:rsidTr="00BE4774">
        <w:trPr>
          <w:cantSplit/>
          <w:trHeight w:val="813"/>
          <w:jc w:val="center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87707" w:rsidRPr="000F6B70" w:rsidRDefault="00B87707" w:rsidP="002A1B8C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Параметры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1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(очень мало)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2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(удовлетворительно)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3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(хорошо)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B87707" w:rsidRPr="00421656" w:rsidRDefault="00B87707" w:rsidP="002A1B8C">
            <w:pPr>
              <w:jc w:val="center"/>
            </w:pPr>
            <w:r w:rsidRPr="00421656">
              <w:t>4</w:t>
            </w:r>
          </w:p>
          <w:p w:rsidR="00B87707" w:rsidRPr="00421656" w:rsidRDefault="00B87707" w:rsidP="002A1B8C">
            <w:pPr>
              <w:jc w:val="center"/>
            </w:pPr>
            <w:r w:rsidRPr="00421656">
              <w:t>(превосходно)</w:t>
            </w:r>
          </w:p>
        </w:tc>
      </w:tr>
      <w:tr w:rsidR="00D83761" w:rsidRPr="002A4C0D" w:rsidTr="00BE4774">
        <w:trPr>
          <w:cantSplit/>
          <w:trHeight w:val="1412"/>
          <w:jc w:val="center"/>
        </w:trPr>
        <w:tc>
          <w:tcPr>
            <w:tcW w:w="814" w:type="dxa"/>
            <w:shd w:val="clear" w:color="auto" w:fill="auto"/>
            <w:textDirection w:val="btLr"/>
          </w:tcPr>
          <w:p w:rsidR="00D83761" w:rsidRPr="002A4C0D" w:rsidRDefault="00D83761" w:rsidP="0091274A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D83761" w:rsidRPr="002A4C0D" w:rsidRDefault="00D83761" w:rsidP="0091274A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D83761" w:rsidRPr="000F6B70" w:rsidRDefault="00D83761" w:rsidP="0091274A">
            <w:pPr>
              <w:rPr>
                <w:bCs/>
              </w:rPr>
            </w:pPr>
            <w:r w:rsidRPr="000F6B70">
              <w:rPr>
                <w:bCs/>
              </w:rPr>
              <w:t>Замечания в</w:t>
            </w:r>
            <w:r>
              <w:rPr>
                <w:bCs/>
              </w:rPr>
              <w:t xml:space="preserve"> актах приемки о</w:t>
            </w:r>
            <w:r w:rsidRPr="000F6B70">
              <w:rPr>
                <w:bCs/>
              </w:rPr>
              <w:t xml:space="preserve">бразовательного учреждения (на начало учебного года) </w:t>
            </w:r>
          </w:p>
        </w:tc>
        <w:tc>
          <w:tcPr>
            <w:tcW w:w="2126" w:type="dxa"/>
            <w:shd w:val="clear" w:color="auto" w:fill="auto"/>
          </w:tcPr>
          <w:p w:rsidR="00D83761" w:rsidRPr="002A4C0D" w:rsidRDefault="00D83761" w:rsidP="00DA0B9E">
            <w:pPr>
              <w:jc w:val="center"/>
            </w:pPr>
            <w:r w:rsidRPr="002A4C0D">
              <w:t>Повторяющиеся 1 и более замечаний за последние 2 года</w:t>
            </w:r>
          </w:p>
        </w:tc>
        <w:tc>
          <w:tcPr>
            <w:tcW w:w="3119" w:type="dxa"/>
            <w:shd w:val="clear" w:color="auto" w:fill="auto"/>
          </w:tcPr>
          <w:p w:rsidR="00D83761" w:rsidRPr="002A4C0D" w:rsidRDefault="00D83761" w:rsidP="00DA0B9E">
            <w:pPr>
              <w:jc w:val="center"/>
            </w:pPr>
            <w:r w:rsidRPr="002A4C0D">
              <w:t>2 замечания на начало текущего учебного года</w:t>
            </w:r>
          </w:p>
        </w:tc>
        <w:tc>
          <w:tcPr>
            <w:tcW w:w="2835" w:type="dxa"/>
            <w:shd w:val="clear" w:color="auto" w:fill="auto"/>
          </w:tcPr>
          <w:p w:rsidR="00D83761" w:rsidRPr="002A4C0D" w:rsidRDefault="00D83761" w:rsidP="00DA0B9E">
            <w:pPr>
              <w:jc w:val="center"/>
            </w:pPr>
            <w:r w:rsidRPr="002A4C0D">
              <w:t>1 замечание на начало текущего учебного года</w:t>
            </w:r>
          </w:p>
        </w:tc>
        <w:tc>
          <w:tcPr>
            <w:tcW w:w="2465" w:type="dxa"/>
            <w:shd w:val="clear" w:color="auto" w:fill="auto"/>
          </w:tcPr>
          <w:p w:rsidR="00D83761" w:rsidRDefault="00D83761" w:rsidP="00DA0B9E">
            <w:pPr>
              <w:jc w:val="center"/>
            </w:pPr>
            <w:r w:rsidRPr="002A4C0D">
              <w:t>Нет</w:t>
            </w:r>
          </w:p>
          <w:p w:rsidR="00DA0B9E" w:rsidRPr="002A4C0D" w:rsidRDefault="00DA0B9E" w:rsidP="00D91D4C">
            <w:pPr>
              <w:pStyle w:val="aff"/>
              <w:numPr>
                <w:ilvl w:val="0"/>
                <w:numId w:val="3"/>
              </w:numPr>
              <w:jc w:val="center"/>
            </w:pPr>
          </w:p>
        </w:tc>
      </w:tr>
      <w:tr w:rsidR="00D83761" w:rsidRPr="002A4C0D" w:rsidTr="00BE4774">
        <w:trPr>
          <w:cantSplit/>
          <w:trHeight w:val="1456"/>
          <w:jc w:val="center"/>
        </w:trPr>
        <w:tc>
          <w:tcPr>
            <w:tcW w:w="814" w:type="dxa"/>
            <w:shd w:val="clear" w:color="auto" w:fill="auto"/>
            <w:textDirection w:val="btLr"/>
            <w:vAlign w:val="center"/>
          </w:tcPr>
          <w:p w:rsidR="00D83761" w:rsidRPr="002A4C0D" w:rsidRDefault="00D83761" w:rsidP="002A1B8C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D83761" w:rsidRPr="002A4C0D" w:rsidRDefault="00D83761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D83761" w:rsidRPr="002A4C0D" w:rsidRDefault="00D83761" w:rsidP="002A1B8C">
            <w:r w:rsidRPr="002A4C0D">
              <w:t>Процент</w:t>
            </w:r>
            <w:r w:rsidRPr="00BE4774">
              <w:t xml:space="preserve"> обучающихся</w:t>
            </w:r>
            <w:r w:rsidRPr="002A4C0D">
              <w:t>, с которыми произошел случай травматизма во время образовательного процесса (средний показатель за последние три года)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3761" w:rsidRPr="002A4C0D" w:rsidRDefault="00D83761" w:rsidP="002A1B8C">
            <w:pPr>
              <w:jc w:val="center"/>
            </w:pPr>
            <w:r w:rsidRPr="002A4C0D"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761" w:rsidRPr="002A4C0D" w:rsidRDefault="00D83761" w:rsidP="002A1B8C">
            <w:pPr>
              <w:jc w:val="center"/>
            </w:pPr>
            <w:r w:rsidRPr="002A4C0D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3761" w:rsidRDefault="00D83761" w:rsidP="002A1B8C">
            <w:pPr>
              <w:jc w:val="center"/>
            </w:pPr>
            <w:r w:rsidRPr="002A4C0D">
              <w:t>0,5</w:t>
            </w:r>
          </w:p>
          <w:p w:rsidR="00E02E68" w:rsidRDefault="00E02E68" w:rsidP="002A1B8C">
            <w:pPr>
              <w:jc w:val="center"/>
            </w:pPr>
          </w:p>
          <w:p w:rsidR="00E02E68" w:rsidRPr="002A4C0D" w:rsidRDefault="00E02E68" w:rsidP="00E02E68">
            <w:pPr>
              <w:pStyle w:val="aff"/>
              <w:numPr>
                <w:ilvl w:val="0"/>
                <w:numId w:val="3"/>
              </w:numPr>
              <w:jc w:val="center"/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83761" w:rsidRDefault="00D83761" w:rsidP="002A1B8C">
            <w:pPr>
              <w:jc w:val="center"/>
            </w:pPr>
            <w:r w:rsidRPr="002A4C0D">
              <w:t>0</w:t>
            </w:r>
          </w:p>
          <w:p w:rsidR="00DA0B9E" w:rsidRPr="002A4C0D" w:rsidRDefault="00DA0B9E" w:rsidP="00E02E68">
            <w:pPr>
              <w:ind w:left="360"/>
              <w:jc w:val="center"/>
            </w:pPr>
          </w:p>
        </w:tc>
      </w:tr>
      <w:tr w:rsidR="00D83761" w:rsidRPr="002A4C0D" w:rsidTr="00BE4774">
        <w:trPr>
          <w:cantSplit/>
          <w:trHeight w:val="1441"/>
          <w:jc w:val="center"/>
        </w:trPr>
        <w:tc>
          <w:tcPr>
            <w:tcW w:w="814" w:type="dxa"/>
            <w:shd w:val="clear" w:color="auto" w:fill="auto"/>
            <w:textDirection w:val="btLr"/>
            <w:vAlign w:val="center"/>
          </w:tcPr>
          <w:p w:rsidR="00D83761" w:rsidRPr="002A4C0D" w:rsidRDefault="00D83761" w:rsidP="002A1B8C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D83761" w:rsidRPr="002A4C0D" w:rsidRDefault="00D83761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D83761" w:rsidRPr="002A4C0D" w:rsidRDefault="00D83761" w:rsidP="002A1B8C">
            <w:pPr>
              <w:jc w:val="both"/>
            </w:pPr>
            <w:r>
              <w:t>Обеспечение воспитанников</w:t>
            </w:r>
            <w:r w:rsidRPr="002A4C0D">
              <w:t xml:space="preserve"> организованным горячим питанием </w:t>
            </w:r>
          </w:p>
          <w:p w:rsidR="00D83761" w:rsidRPr="002A4C0D" w:rsidRDefault="00D83761" w:rsidP="002A1B8C"/>
        </w:tc>
        <w:tc>
          <w:tcPr>
            <w:tcW w:w="2126" w:type="dxa"/>
            <w:shd w:val="clear" w:color="auto" w:fill="auto"/>
            <w:vAlign w:val="center"/>
          </w:tcPr>
          <w:p w:rsidR="00D83761" w:rsidRPr="002A4C0D" w:rsidRDefault="00D83761" w:rsidP="002A1B8C">
            <w:pPr>
              <w:jc w:val="center"/>
            </w:pPr>
            <w:r>
              <w:t>3-х разовое питание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761" w:rsidRPr="002A4C0D" w:rsidRDefault="00D83761" w:rsidP="002A1B8C">
            <w:pPr>
              <w:jc w:val="center"/>
            </w:pPr>
            <w:r>
              <w:t>4-х разовое несбалансированное питание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3761" w:rsidRPr="002A4C0D" w:rsidRDefault="00D83761" w:rsidP="002A1B8C">
            <w:pPr>
              <w:jc w:val="center"/>
            </w:pPr>
            <w:r>
              <w:t>4-х разовое сбалансированное питание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D83761" w:rsidRDefault="00D83761" w:rsidP="007D29E9">
            <w:pPr>
              <w:jc w:val="center"/>
            </w:pPr>
            <w:r>
              <w:t>4-х , 5-ти разовое  сбалансированное питание</w:t>
            </w:r>
          </w:p>
          <w:p w:rsidR="00DA0B9E" w:rsidRPr="002A4C0D" w:rsidRDefault="00DA0B9E" w:rsidP="00D91D4C">
            <w:pPr>
              <w:pStyle w:val="aff"/>
              <w:numPr>
                <w:ilvl w:val="0"/>
                <w:numId w:val="3"/>
              </w:numPr>
              <w:jc w:val="center"/>
            </w:pPr>
          </w:p>
        </w:tc>
      </w:tr>
      <w:tr w:rsidR="00D83761" w:rsidRPr="002A4C0D" w:rsidTr="00BE4774">
        <w:trPr>
          <w:cantSplit/>
          <w:trHeight w:val="1456"/>
          <w:jc w:val="center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83761" w:rsidRPr="002A4C0D" w:rsidRDefault="00D83761" w:rsidP="002A1B8C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D83761" w:rsidRPr="002A4C0D" w:rsidRDefault="00D83761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D83761" w:rsidRPr="002A4C0D" w:rsidRDefault="00D83761" w:rsidP="002A1B8C">
            <w:r w:rsidRPr="000F6B70">
              <w:rPr>
                <w:bCs/>
              </w:rPr>
              <w:t xml:space="preserve">Программа (план) здоровьесберегающих мероприятий в </w:t>
            </w:r>
            <w:r>
              <w:rPr>
                <w:bCs/>
              </w:rPr>
              <w:t>Д</w:t>
            </w:r>
            <w:r w:rsidRPr="000F6B70">
              <w:rPr>
                <w:bCs/>
              </w:rPr>
              <w:t>ОУ</w:t>
            </w:r>
          </w:p>
        </w:tc>
        <w:tc>
          <w:tcPr>
            <w:tcW w:w="2126" w:type="dxa"/>
            <w:shd w:val="clear" w:color="auto" w:fill="auto"/>
          </w:tcPr>
          <w:p w:rsidR="00D83761" w:rsidRPr="002A4C0D" w:rsidRDefault="00D83761" w:rsidP="002A1B8C">
            <w:pPr>
              <w:jc w:val="center"/>
            </w:pPr>
            <w:r w:rsidRPr="002A4C0D">
              <w:t>Нет</w:t>
            </w:r>
          </w:p>
        </w:tc>
        <w:tc>
          <w:tcPr>
            <w:tcW w:w="3119" w:type="dxa"/>
            <w:shd w:val="clear" w:color="auto" w:fill="auto"/>
          </w:tcPr>
          <w:p w:rsidR="00D83761" w:rsidRPr="002A4C0D" w:rsidRDefault="00D83761" w:rsidP="00DA0B9E">
            <w:pPr>
              <w:jc w:val="center"/>
            </w:pPr>
            <w:r w:rsidRPr="002A4C0D">
              <w:t>Программа (план) разработана, мониторинг реализации не проводится</w:t>
            </w:r>
          </w:p>
        </w:tc>
        <w:tc>
          <w:tcPr>
            <w:tcW w:w="2835" w:type="dxa"/>
            <w:shd w:val="clear" w:color="auto" w:fill="auto"/>
          </w:tcPr>
          <w:p w:rsidR="00D83761" w:rsidRDefault="00D83761" w:rsidP="00DA0B9E">
            <w:pPr>
              <w:jc w:val="center"/>
            </w:pPr>
            <w:r w:rsidRPr="002A4C0D">
              <w:t>Программа (план) разработана, мониторинг реализации проводится эпизодически</w:t>
            </w:r>
          </w:p>
          <w:p w:rsidR="00DA0B9E" w:rsidRPr="002A4C0D" w:rsidRDefault="00DA0B9E" w:rsidP="00DA0B9E">
            <w:pPr>
              <w:jc w:val="center"/>
            </w:pPr>
          </w:p>
        </w:tc>
        <w:tc>
          <w:tcPr>
            <w:tcW w:w="2465" w:type="dxa"/>
            <w:shd w:val="clear" w:color="auto" w:fill="auto"/>
          </w:tcPr>
          <w:p w:rsidR="00D83761" w:rsidRDefault="00D83761" w:rsidP="00DA0B9E">
            <w:pPr>
              <w:jc w:val="center"/>
            </w:pPr>
            <w:r w:rsidRPr="002A4C0D">
              <w:t>Программа (план) разработана, мониторинг реализации проводится на регулярной основе не реже 1 раза в год</w:t>
            </w:r>
          </w:p>
          <w:p w:rsidR="00DA0B9E" w:rsidRPr="002A4C0D" w:rsidRDefault="00DA0B9E" w:rsidP="00D91D4C">
            <w:pPr>
              <w:pStyle w:val="aff"/>
              <w:numPr>
                <w:ilvl w:val="0"/>
                <w:numId w:val="3"/>
              </w:numPr>
              <w:jc w:val="center"/>
            </w:pPr>
          </w:p>
        </w:tc>
      </w:tr>
      <w:tr w:rsidR="000E5F73" w:rsidRPr="002A4C0D" w:rsidTr="000E5F73">
        <w:trPr>
          <w:cantSplit/>
          <w:trHeight w:val="1456"/>
          <w:jc w:val="center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E5F73" w:rsidRPr="002A4C0D" w:rsidRDefault="000E5F73" w:rsidP="000E5F73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0E5F73" w:rsidRPr="000F6B70" w:rsidRDefault="000E5F73" w:rsidP="000E5F73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0E5F73" w:rsidRPr="002A4C0D" w:rsidRDefault="000E5F73" w:rsidP="00E02E68">
            <w:r w:rsidRPr="00F31E89">
              <w:t>Доля дней, проведенных воспитанниками в группах по факту</w:t>
            </w:r>
            <w:r w:rsidR="00D94DB3">
              <w:t xml:space="preserve"> (за </w:t>
            </w:r>
            <w:r w:rsidR="00274CFA">
              <w:t>201</w:t>
            </w:r>
            <w:r w:rsidR="00E02E68">
              <w:t>8</w:t>
            </w:r>
            <w:r w:rsidR="00D94DB3">
              <w:t xml:space="preserve"> </w:t>
            </w:r>
            <w:r>
              <w:t>год)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5F73" w:rsidRDefault="000E5F73" w:rsidP="000E5F73">
            <w:pPr>
              <w:jc w:val="center"/>
            </w:pPr>
            <w:r>
              <w:t>Менее 65 %</w:t>
            </w:r>
          </w:p>
          <w:p w:rsidR="000E5F73" w:rsidRPr="002A4C0D" w:rsidRDefault="000E5F73" w:rsidP="00274CFA">
            <w:pPr>
              <w:pStyle w:val="aff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E5F73" w:rsidRDefault="000E5F73" w:rsidP="000E5F73">
            <w:pPr>
              <w:jc w:val="center"/>
            </w:pPr>
            <w:r>
              <w:t>65-70%</w:t>
            </w:r>
          </w:p>
          <w:p w:rsidR="00274CFA" w:rsidRPr="002A4C0D" w:rsidRDefault="00D94DB3" w:rsidP="00E02E68">
            <w:pPr>
              <w:pStyle w:val="aff"/>
              <w:numPr>
                <w:ilvl w:val="0"/>
                <w:numId w:val="3"/>
              </w:numPr>
              <w:jc w:val="center"/>
            </w:pPr>
            <w:r>
              <w:t>(6</w:t>
            </w:r>
            <w:r w:rsidR="00E02E68">
              <w:t>6</w:t>
            </w:r>
            <w:r>
              <w:t>,</w:t>
            </w:r>
            <w:r w:rsidR="00E02E68">
              <w:t>5</w:t>
            </w:r>
            <w:r w:rsidR="00274CFA">
              <w:t>%)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5F73" w:rsidRDefault="000E5F73" w:rsidP="000E5F73">
            <w:pPr>
              <w:jc w:val="center"/>
            </w:pPr>
            <w:r>
              <w:t>70-75%</w:t>
            </w:r>
          </w:p>
          <w:p w:rsidR="000E5F73" w:rsidRPr="002A4C0D" w:rsidRDefault="000E5F73" w:rsidP="000E5F73"/>
        </w:tc>
        <w:tc>
          <w:tcPr>
            <w:tcW w:w="2465" w:type="dxa"/>
            <w:shd w:val="clear" w:color="auto" w:fill="auto"/>
            <w:vAlign w:val="center"/>
          </w:tcPr>
          <w:p w:rsidR="000E5F73" w:rsidRPr="002A4C0D" w:rsidRDefault="000E5F73" w:rsidP="000E5F73">
            <w:pPr>
              <w:jc w:val="center"/>
            </w:pPr>
            <w:r>
              <w:t>Более 75%</w:t>
            </w:r>
          </w:p>
        </w:tc>
      </w:tr>
      <w:tr w:rsidR="000E5F73" w:rsidRPr="002A4C0D" w:rsidTr="00BE4774">
        <w:trPr>
          <w:cantSplit/>
          <w:trHeight w:val="1814"/>
          <w:jc w:val="center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00FFCC"/>
            <w:textDirection w:val="btLr"/>
            <w:vAlign w:val="center"/>
          </w:tcPr>
          <w:p w:rsidR="000E5F73" w:rsidRPr="002A4C0D" w:rsidRDefault="000E5F73" w:rsidP="0091274A">
            <w:pPr>
              <w:ind w:left="113" w:right="113"/>
              <w:jc w:val="center"/>
            </w:pPr>
            <w:r w:rsidRPr="002A4C0D">
              <w:lastRenderedPageBreak/>
              <w:t xml:space="preserve">Динамический </w:t>
            </w:r>
          </w:p>
          <w:p w:rsidR="000E5F73" w:rsidRPr="002A4C0D" w:rsidRDefault="000E5F73" w:rsidP="0091274A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0E5F73" w:rsidRPr="00F31E89" w:rsidRDefault="000E5F73" w:rsidP="00431ACA">
            <w:r w:rsidRPr="00F31E89">
              <w:t>Доля дней, проведенных воспитанниками в группах по факту</w:t>
            </w:r>
            <w:r>
              <w:t xml:space="preserve"> (за последние три года)</w:t>
            </w:r>
          </w:p>
        </w:tc>
        <w:tc>
          <w:tcPr>
            <w:tcW w:w="2126" w:type="dxa"/>
            <w:shd w:val="clear" w:color="auto" w:fill="auto"/>
          </w:tcPr>
          <w:p w:rsidR="000E5F73" w:rsidRPr="002A4C0D" w:rsidRDefault="000E5F73" w:rsidP="00431ACA">
            <w:r w:rsidRPr="002A4C0D">
              <w:t xml:space="preserve">Наблюдается стабильное </w:t>
            </w:r>
            <w:r>
              <w:t>снижение данного показателя</w:t>
            </w:r>
          </w:p>
        </w:tc>
        <w:tc>
          <w:tcPr>
            <w:tcW w:w="3119" w:type="dxa"/>
            <w:shd w:val="clear" w:color="auto" w:fill="auto"/>
          </w:tcPr>
          <w:p w:rsidR="000E5F73" w:rsidRDefault="000E5F73" w:rsidP="00431ACA">
            <w:pPr>
              <w:rPr>
                <w:spacing w:val="-6"/>
              </w:rPr>
            </w:pPr>
            <w:r>
              <w:t xml:space="preserve">Показатель доли </w:t>
            </w:r>
            <w:r w:rsidRPr="00F31E89">
              <w:t>дней, проведенных воспитанниками в группах по факту</w:t>
            </w:r>
            <w:r w:rsidRPr="000F6B70">
              <w:rPr>
                <w:spacing w:val="-6"/>
              </w:rPr>
              <w:t>остается стабильно низк</w:t>
            </w:r>
            <w:r>
              <w:rPr>
                <w:spacing w:val="-6"/>
              </w:rPr>
              <w:t>им</w:t>
            </w:r>
          </w:p>
          <w:p w:rsidR="000E5F73" w:rsidRPr="002A4C0D" w:rsidRDefault="000E5F73" w:rsidP="00BE4774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E5F73" w:rsidRDefault="000E5F73" w:rsidP="00431ACA">
            <w:r w:rsidRPr="002A4C0D">
              <w:t>Наблюдается «плавающая» динамика»</w:t>
            </w:r>
          </w:p>
          <w:p w:rsidR="00D94DB3" w:rsidRPr="00D94DB3" w:rsidRDefault="00D94DB3" w:rsidP="00D94DB3">
            <w:pPr>
              <w:pStyle w:val="aff"/>
              <w:numPr>
                <w:ilvl w:val="0"/>
                <w:numId w:val="3"/>
              </w:numPr>
              <w:rPr>
                <w:spacing w:val="-6"/>
              </w:rPr>
            </w:pPr>
            <w:r w:rsidRPr="00D94DB3">
              <w:rPr>
                <w:spacing w:val="-6"/>
              </w:rPr>
              <w:t>201</w:t>
            </w:r>
            <w:r w:rsidR="00E02E68">
              <w:rPr>
                <w:spacing w:val="-6"/>
              </w:rPr>
              <w:t>6</w:t>
            </w:r>
            <w:r w:rsidRPr="00D94DB3">
              <w:rPr>
                <w:spacing w:val="-6"/>
              </w:rPr>
              <w:t xml:space="preserve"> г – </w:t>
            </w:r>
            <w:r w:rsidR="00E02E68">
              <w:rPr>
                <w:spacing w:val="-6"/>
              </w:rPr>
              <w:t>66,2</w:t>
            </w:r>
            <w:r w:rsidRPr="00D94DB3">
              <w:rPr>
                <w:spacing w:val="-6"/>
              </w:rPr>
              <w:t>%</w:t>
            </w:r>
          </w:p>
          <w:p w:rsidR="00D94DB3" w:rsidRDefault="00D94DB3" w:rsidP="00D94DB3">
            <w:pPr>
              <w:rPr>
                <w:spacing w:val="-6"/>
              </w:rPr>
            </w:pPr>
            <w:r>
              <w:rPr>
                <w:spacing w:val="-6"/>
              </w:rPr>
              <w:t xml:space="preserve">             201</w:t>
            </w:r>
            <w:r w:rsidR="00E02E68">
              <w:rPr>
                <w:spacing w:val="-6"/>
              </w:rPr>
              <w:t>7</w:t>
            </w:r>
            <w:r>
              <w:rPr>
                <w:spacing w:val="-6"/>
              </w:rPr>
              <w:t xml:space="preserve"> – </w:t>
            </w:r>
            <w:r w:rsidR="00E02E68">
              <w:rPr>
                <w:spacing w:val="-6"/>
              </w:rPr>
              <w:t>65,3</w:t>
            </w:r>
            <w:r>
              <w:rPr>
                <w:spacing w:val="-6"/>
              </w:rPr>
              <w:t>%</w:t>
            </w:r>
          </w:p>
          <w:p w:rsidR="000E5F73" w:rsidRPr="00BC56FF" w:rsidRDefault="00D94DB3" w:rsidP="00E02E68">
            <w:pPr>
              <w:pStyle w:val="aff"/>
              <w:rPr>
                <w:spacing w:val="-6"/>
              </w:rPr>
            </w:pPr>
            <w:r>
              <w:rPr>
                <w:spacing w:val="-6"/>
              </w:rPr>
              <w:t>201</w:t>
            </w:r>
            <w:r w:rsidR="00E02E68">
              <w:rPr>
                <w:spacing w:val="-6"/>
              </w:rPr>
              <w:t>8</w:t>
            </w:r>
            <w:r>
              <w:rPr>
                <w:spacing w:val="-6"/>
              </w:rPr>
              <w:t xml:space="preserve"> – </w:t>
            </w:r>
            <w:r w:rsidR="00E02E68">
              <w:rPr>
                <w:spacing w:val="-6"/>
              </w:rPr>
              <w:t>66,5</w:t>
            </w:r>
            <w:r>
              <w:rPr>
                <w:spacing w:val="-6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0E5F73" w:rsidRDefault="000E5F73" w:rsidP="00431ACA">
            <w:r w:rsidRPr="002A4C0D">
              <w:t>Наблюдается стабильный рост</w:t>
            </w:r>
            <w:r>
              <w:t xml:space="preserve"> показателя</w:t>
            </w:r>
          </w:p>
          <w:p w:rsidR="00D94DB3" w:rsidRPr="002A4C0D" w:rsidRDefault="00D94DB3" w:rsidP="00D94DB3">
            <w:pPr>
              <w:jc w:val="center"/>
            </w:pPr>
          </w:p>
        </w:tc>
      </w:tr>
      <w:tr w:rsidR="000E5F73" w:rsidRPr="002A4C0D" w:rsidTr="00BE4774">
        <w:trPr>
          <w:cantSplit/>
          <w:trHeight w:val="1823"/>
          <w:jc w:val="center"/>
        </w:trPr>
        <w:tc>
          <w:tcPr>
            <w:tcW w:w="814" w:type="dxa"/>
            <w:shd w:val="clear" w:color="auto" w:fill="00FFCC"/>
            <w:textDirection w:val="btLr"/>
            <w:vAlign w:val="center"/>
          </w:tcPr>
          <w:p w:rsidR="000E5F73" w:rsidRPr="002A4C0D" w:rsidRDefault="000E5F73" w:rsidP="002A1B8C">
            <w:pPr>
              <w:ind w:left="113" w:right="113"/>
              <w:jc w:val="center"/>
            </w:pPr>
            <w:r w:rsidRPr="002A4C0D">
              <w:t>Динамический</w:t>
            </w:r>
          </w:p>
          <w:p w:rsidR="000E5F73" w:rsidRPr="002A4C0D" w:rsidRDefault="000E5F73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0E5F73" w:rsidRPr="002A4C0D" w:rsidRDefault="000E5F73" w:rsidP="006F6D45">
            <w:r w:rsidRPr="002A4C0D">
              <w:t xml:space="preserve">Количество </w:t>
            </w:r>
            <w:r>
              <w:t xml:space="preserve"> часто болеющих воспитанников</w:t>
            </w:r>
          </w:p>
        </w:tc>
        <w:tc>
          <w:tcPr>
            <w:tcW w:w="2126" w:type="dxa"/>
            <w:shd w:val="clear" w:color="auto" w:fill="auto"/>
          </w:tcPr>
          <w:p w:rsidR="000E5F73" w:rsidRPr="002A4C0D" w:rsidRDefault="000E5F73" w:rsidP="00D83761">
            <w:r w:rsidRPr="002A4C0D">
              <w:t xml:space="preserve">Наблюдается рост количества </w:t>
            </w:r>
            <w:r>
              <w:t>ЧБД</w:t>
            </w:r>
            <w:r w:rsidRPr="002A4C0D">
              <w:t xml:space="preserve"> (в % от контингента за последние 3 года)</w:t>
            </w:r>
          </w:p>
        </w:tc>
        <w:tc>
          <w:tcPr>
            <w:tcW w:w="3119" w:type="dxa"/>
            <w:shd w:val="clear" w:color="auto" w:fill="auto"/>
          </w:tcPr>
          <w:p w:rsidR="000E5F73" w:rsidRPr="002A4C0D" w:rsidRDefault="000E5F73" w:rsidP="00D83761">
            <w:r w:rsidRPr="002A4C0D">
              <w:t xml:space="preserve">Наблюдается «плавающая» динамика количества </w:t>
            </w:r>
            <w:r>
              <w:t>ЧБД</w:t>
            </w:r>
            <w:r w:rsidRPr="002A4C0D">
              <w:t xml:space="preserve"> (в % от контингента за последние 3 года)</w:t>
            </w:r>
          </w:p>
        </w:tc>
        <w:tc>
          <w:tcPr>
            <w:tcW w:w="2835" w:type="dxa"/>
            <w:shd w:val="clear" w:color="auto" w:fill="auto"/>
          </w:tcPr>
          <w:p w:rsidR="000E5F73" w:rsidRDefault="000E5F73" w:rsidP="00D83761">
            <w:r w:rsidRPr="002A4C0D">
              <w:t>Показатель количества</w:t>
            </w:r>
            <w:r>
              <w:t xml:space="preserve"> ЧБД</w:t>
            </w:r>
            <w:r w:rsidRPr="002A4C0D">
              <w:t xml:space="preserve"> (в % от контингента за последние 3 года) остается стабильно низким </w:t>
            </w:r>
          </w:p>
          <w:p w:rsidR="000E5F73" w:rsidRPr="002A4C0D" w:rsidRDefault="000E5F73" w:rsidP="00D91D4C">
            <w:pPr>
              <w:pStyle w:val="aff"/>
              <w:numPr>
                <w:ilvl w:val="0"/>
                <w:numId w:val="3"/>
              </w:numPr>
            </w:pPr>
            <w:r>
              <w:t>(8-10% за последние 3 года)</w:t>
            </w:r>
          </w:p>
        </w:tc>
        <w:tc>
          <w:tcPr>
            <w:tcW w:w="2465" w:type="dxa"/>
            <w:shd w:val="clear" w:color="auto" w:fill="auto"/>
          </w:tcPr>
          <w:p w:rsidR="000E5F73" w:rsidRPr="002A4C0D" w:rsidRDefault="000E5F73" w:rsidP="00D83761">
            <w:r w:rsidRPr="002A4C0D">
              <w:t>Показатель количества</w:t>
            </w:r>
            <w:r>
              <w:t xml:space="preserve"> ЧБД</w:t>
            </w:r>
            <w:r w:rsidRPr="002A4C0D">
              <w:t xml:space="preserve"> (в % от контингента за последние 3 </w:t>
            </w:r>
            <w:r>
              <w:t>года) остается стабильно низким, н</w:t>
            </w:r>
            <w:r w:rsidRPr="002A4C0D">
              <w:t xml:space="preserve">аблюдается сокращение количества </w:t>
            </w:r>
            <w:r>
              <w:t xml:space="preserve">ЧБД </w:t>
            </w:r>
            <w:r w:rsidRPr="002A4C0D">
              <w:t>(в % от контингента за последние 3 года</w:t>
            </w:r>
          </w:p>
        </w:tc>
      </w:tr>
      <w:tr w:rsidR="000E5F73" w:rsidRPr="002A4C0D" w:rsidTr="00BE4774">
        <w:trPr>
          <w:cantSplit/>
          <w:trHeight w:val="1840"/>
          <w:jc w:val="center"/>
        </w:trPr>
        <w:tc>
          <w:tcPr>
            <w:tcW w:w="814" w:type="dxa"/>
            <w:shd w:val="clear" w:color="auto" w:fill="00FFCC"/>
            <w:textDirection w:val="btLr"/>
            <w:vAlign w:val="center"/>
          </w:tcPr>
          <w:p w:rsidR="000E5F73" w:rsidRPr="002A4C0D" w:rsidRDefault="000E5F73" w:rsidP="002A1B8C">
            <w:pPr>
              <w:ind w:left="113" w:right="113"/>
              <w:jc w:val="center"/>
            </w:pPr>
            <w:r w:rsidRPr="002A4C0D">
              <w:t>Динамический</w:t>
            </w:r>
          </w:p>
          <w:p w:rsidR="000E5F73" w:rsidRPr="002A4C0D" w:rsidRDefault="000E5F73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0E5F73" w:rsidRPr="002A4C0D" w:rsidRDefault="000E5F73" w:rsidP="006F6D45">
            <w:r w:rsidRPr="002A4C0D">
              <w:t xml:space="preserve">Количество </w:t>
            </w:r>
            <w:r>
              <w:t>воспитанников</w:t>
            </w:r>
            <w:r w:rsidRPr="002A4C0D">
              <w:t xml:space="preserve">, имеющих заболевания органов зрения </w:t>
            </w:r>
          </w:p>
        </w:tc>
        <w:tc>
          <w:tcPr>
            <w:tcW w:w="2126" w:type="dxa"/>
            <w:shd w:val="clear" w:color="auto" w:fill="auto"/>
          </w:tcPr>
          <w:p w:rsidR="000E5F73" w:rsidRPr="002A4C0D" w:rsidRDefault="000E5F73" w:rsidP="002A1B8C">
            <w:r w:rsidRPr="002A4C0D">
              <w:t>Наблюдается рост количества имеющих заболевания (в % от контингента за последние 3 года)</w:t>
            </w:r>
          </w:p>
        </w:tc>
        <w:tc>
          <w:tcPr>
            <w:tcW w:w="3119" w:type="dxa"/>
            <w:shd w:val="clear" w:color="auto" w:fill="auto"/>
          </w:tcPr>
          <w:p w:rsidR="000E5F73" w:rsidRDefault="000E5F73" w:rsidP="002A1B8C">
            <w:r w:rsidRPr="002A4C0D">
              <w:t>Наблюдается «плавающая» динамика количества имеющих заболевания (в % от контингента за последние 3 года)</w:t>
            </w:r>
          </w:p>
          <w:p w:rsidR="00D94DB3" w:rsidRDefault="00D94DB3" w:rsidP="00D94DB3">
            <w:pPr>
              <w:pStyle w:val="aff"/>
            </w:pPr>
            <w:r>
              <w:t>2016 – 14,6%</w:t>
            </w:r>
          </w:p>
          <w:p w:rsidR="00E02E68" w:rsidRDefault="00D94DB3" w:rsidP="00E02E68">
            <w:pPr>
              <w:pStyle w:val="aff"/>
              <w:numPr>
                <w:ilvl w:val="0"/>
                <w:numId w:val="3"/>
              </w:numPr>
            </w:pPr>
            <w:r>
              <w:t>2017 - 15,6%</w:t>
            </w:r>
          </w:p>
          <w:p w:rsidR="00E02E68" w:rsidRDefault="00E02E68" w:rsidP="00E02E68">
            <w:pPr>
              <w:pStyle w:val="aff"/>
            </w:pPr>
            <w:r>
              <w:t>2018 г – 19,8%</w:t>
            </w:r>
          </w:p>
          <w:p w:rsidR="000E5F73" w:rsidRPr="002A4C0D" w:rsidRDefault="000E5F73" w:rsidP="00D94DB3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E5F73" w:rsidRPr="002A4C0D" w:rsidRDefault="000E5F73" w:rsidP="006F6D45">
            <w:r w:rsidRPr="002A4C0D">
              <w:t xml:space="preserve">Показатель количества имеющих заболевания (в % от контингента за последние 3 года) остается стабильно низким </w:t>
            </w:r>
          </w:p>
        </w:tc>
        <w:tc>
          <w:tcPr>
            <w:tcW w:w="2465" w:type="dxa"/>
            <w:shd w:val="clear" w:color="auto" w:fill="auto"/>
          </w:tcPr>
          <w:p w:rsidR="000E5F73" w:rsidRDefault="000E5F73" w:rsidP="006F6D45">
            <w:r w:rsidRPr="002A4C0D">
              <w:t xml:space="preserve">Наблюдается сокращение количества имеющих заболевания (в % от контингента за последние 3 года) </w:t>
            </w:r>
          </w:p>
          <w:p w:rsidR="00D94DB3" w:rsidRPr="002A4C0D" w:rsidRDefault="00D94DB3" w:rsidP="0016706A">
            <w:pPr>
              <w:pStyle w:val="aff"/>
            </w:pPr>
          </w:p>
        </w:tc>
      </w:tr>
      <w:tr w:rsidR="000E5F73" w:rsidRPr="002A4C0D" w:rsidTr="00BE4774">
        <w:trPr>
          <w:cantSplit/>
          <w:trHeight w:val="1823"/>
          <w:jc w:val="center"/>
        </w:trPr>
        <w:tc>
          <w:tcPr>
            <w:tcW w:w="814" w:type="dxa"/>
            <w:shd w:val="clear" w:color="auto" w:fill="00FFCC"/>
            <w:textDirection w:val="btLr"/>
            <w:vAlign w:val="center"/>
          </w:tcPr>
          <w:p w:rsidR="000E5F73" w:rsidRPr="002A4C0D" w:rsidRDefault="000E5F73" w:rsidP="002A1B8C">
            <w:pPr>
              <w:ind w:left="113" w:right="113"/>
              <w:jc w:val="center"/>
            </w:pPr>
            <w:r w:rsidRPr="002A4C0D">
              <w:t>Динамический</w:t>
            </w:r>
          </w:p>
          <w:p w:rsidR="000E5F73" w:rsidRPr="002A4C0D" w:rsidRDefault="000E5F73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0E5F73" w:rsidRPr="002A4C0D" w:rsidRDefault="000E5F73" w:rsidP="006F6D45">
            <w:r w:rsidRPr="002A4C0D">
              <w:t xml:space="preserve">Количество </w:t>
            </w:r>
            <w:r>
              <w:t>воспитанников</w:t>
            </w:r>
            <w:r w:rsidRPr="002A4C0D">
              <w:t xml:space="preserve">, имеющих заболевания опорно-двигательного аппарата </w:t>
            </w:r>
          </w:p>
        </w:tc>
        <w:tc>
          <w:tcPr>
            <w:tcW w:w="2126" w:type="dxa"/>
            <w:shd w:val="clear" w:color="auto" w:fill="auto"/>
          </w:tcPr>
          <w:p w:rsidR="000E5F73" w:rsidRPr="002A4C0D" w:rsidRDefault="000E5F73" w:rsidP="002A1B8C">
            <w:r w:rsidRPr="002A4C0D">
              <w:t>Наблюдается рост количества имеющих заболевания (в % от контингента за последние 3 года)</w:t>
            </w:r>
          </w:p>
        </w:tc>
        <w:tc>
          <w:tcPr>
            <w:tcW w:w="3119" w:type="dxa"/>
            <w:shd w:val="clear" w:color="auto" w:fill="auto"/>
          </w:tcPr>
          <w:p w:rsidR="000E5F73" w:rsidRDefault="000E5F73" w:rsidP="002A1B8C">
            <w:r w:rsidRPr="002A4C0D">
              <w:t>Наблюдается «плавающая» динамика количества имеющих заболевания (в % от контингента за последние 3 года)</w:t>
            </w:r>
          </w:p>
          <w:p w:rsidR="000E5F73" w:rsidRPr="002A4C0D" w:rsidRDefault="000E5F73" w:rsidP="00A96F50">
            <w:pPr>
              <w:pStyle w:val="aff"/>
            </w:pPr>
          </w:p>
        </w:tc>
        <w:tc>
          <w:tcPr>
            <w:tcW w:w="2835" w:type="dxa"/>
            <w:shd w:val="clear" w:color="auto" w:fill="auto"/>
          </w:tcPr>
          <w:p w:rsidR="000E5F73" w:rsidRPr="002A4C0D" w:rsidRDefault="000E5F73" w:rsidP="006F6D45">
            <w:r w:rsidRPr="002A4C0D">
              <w:t xml:space="preserve">Показатель количества имеющих заболевания (в % от контингента за последние 3 года) остается стабильно низким </w:t>
            </w:r>
          </w:p>
        </w:tc>
        <w:tc>
          <w:tcPr>
            <w:tcW w:w="2465" w:type="dxa"/>
            <w:shd w:val="clear" w:color="auto" w:fill="auto"/>
          </w:tcPr>
          <w:p w:rsidR="000E5F73" w:rsidRDefault="000E5F73" w:rsidP="006F6D45">
            <w:r w:rsidRPr="002A4C0D">
              <w:t>Наблюдается сокращение количества имеющих заболевания (в % от контингента за последние 3 года)</w:t>
            </w:r>
          </w:p>
          <w:p w:rsidR="0016706A" w:rsidRDefault="00E02E68" w:rsidP="00D94DB3">
            <w:pPr>
              <w:jc w:val="center"/>
            </w:pPr>
            <w:r>
              <w:t xml:space="preserve">            </w:t>
            </w:r>
            <w:r w:rsidR="0016706A">
              <w:t>2016 – 10,6%</w:t>
            </w:r>
          </w:p>
          <w:p w:rsidR="00E02E68" w:rsidRDefault="00D94DB3" w:rsidP="00E02E68">
            <w:pPr>
              <w:pStyle w:val="aff"/>
              <w:numPr>
                <w:ilvl w:val="0"/>
                <w:numId w:val="3"/>
              </w:numPr>
              <w:jc w:val="center"/>
            </w:pPr>
            <w:r>
              <w:t>2017 – 10,4%</w:t>
            </w:r>
          </w:p>
          <w:p w:rsidR="00E02E68" w:rsidRDefault="00E02E68" w:rsidP="00E02E68">
            <w:pPr>
              <w:pStyle w:val="aff"/>
            </w:pPr>
            <w:r>
              <w:t>2018 г – 10,1%</w:t>
            </w:r>
          </w:p>
          <w:p w:rsidR="00D94DB3" w:rsidRPr="002A4C0D" w:rsidRDefault="00D94DB3" w:rsidP="00D94DB3">
            <w:pPr>
              <w:jc w:val="center"/>
            </w:pPr>
          </w:p>
        </w:tc>
      </w:tr>
      <w:tr w:rsidR="000E5F73" w:rsidRPr="002A4C0D" w:rsidTr="000E5F73">
        <w:trPr>
          <w:cantSplit/>
          <w:trHeight w:val="1551"/>
          <w:jc w:val="center"/>
        </w:trPr>
        <w:tc>
          <w:tcPr>
            <w:tcW w:w="814" w:type="dxa"/>
            <w:shd w:val="clear" w:color="auto" w:fill="auto"/>
            <w:textDirection w:val="btLr"/>
            <w:vAlign w:val="center"/>
          </w:tcPr>
          <w:p w:rsidR="000E5F73" w:rsidRPr="002A4C0D" w:rsidRDefault="000E5F73" w:rsidP="003A59E1">
            <w:pPr>
              <w:ind w:left="113" w:right="113"/>
              <w:jc w:val="center"/>
            </w:pPr>
            <w:r w:rsidRPr="002A4C0D">
              <w:lastRenderedPageBreak/>
              <w:t xml:space="preserve">Объемный </w:t>
            </w:r>
          </w:p>
          <w:p w:rsidR="000E5F73" w:rsidRPr="002A4C0D" w:rsidRDefault="000E5F73" w:rsidP="003A59E1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0E5F73" w:rsidRPr="002A4C0D" w:rsidRDefault="000E5F73" w:rsidP="006F6D45">
            <w:r>
              <w:t>Индекс здоровья</w:t>
            </w:r>
          </w:p>
        </w:tc>
        <w:tc>
          <w:tcPr>
            <w:tcW w:w="2126" w:type="dxa"/>
            <w:shd w:val="clear" w:color="auto" w:fill="auto"/>
          </w:tcPr>
          <w:p w:rsidR="000E5F73" w:rsidRPr="002A4C0D" w:rsidRDefault="000E5F73" w:rsidP="002A1B8C">
            <w:r>
              <w:t>Менее 8%</w:t>
            </w:r>
          </w:p>
        </w:tc>
        <w:tc>
          <w:tcPr>
            <w:tcW w:w="3119" w:type="dxa"/>
            <w:shd w:val="clear" w:color="auto" w:fill="auto"/>
          </w:tcPr>
          <w:p w:rsidR="000E5F73" w:rsidRPr="002A4C0D" w:rsidRDefault="000E5F73" w:rsidP="002A1B8C">
            <w:r>
              <w:t>6-8%</w:t>
            </w:r>
          </w:p>
        </w:tc>
        <w:tc>
          <w:tcPr>
            <w:tcW w:w="2835" w:type="dxa"/>
            <w:shd w:val="clear" w:color="auto" w:fill="auto"/>
          </w:tcPr>
          <w:p w:rsidR="000E5F73" w:rsidRPr="002A4C0D" w:rsidRDefault="000E5F73" w:rsidP="006F6D45">
            <w:r>
              <w:t>8-10%</w:t>
            </w:r>
          </w:p>
        </w:tc>
        <w:tc>
          <w:tcPr>
            <w:tcW w:w="2465" w:type="dxa"/>
            <w:shd w:val="clear" w:color="auto" w:fill="auto"/>
          </w:tcPr>
          <w:p w:rsidR="000E5F73" w:rsidRDefault="000E5F73" w:rsidP="006F6D45">
            <w:r>
              <w:t>Более 10%</w:t>
            </w:r>
          </w:p>
          <w:p w:rsidR="000E5F73" w:rsidRPr="002A4C0D" w:rsidRDefault="00D94DB3" w:rsidP="00E02E68">
            <w:pPr>
              <w:pStyle w:val="aff"/>
              <w:numPr>
                <w:ilvl w:val="0"/>
                <w:numId w:val="5"/>
              </w:numPr>
            </w:pPr>
            <w:r>
              <w:t>(</w:t>
            </w:r>
            <w:r w:rsidR="00E02E68">
              <w:t>17</w:t>
            </w:r>
            <w:r w:rsidR="000E5F73">
              <w:t>%)</w:t>
            </w:r>
          </w:p>
        </w:tc>
      </w:tr>
      <w:tr w:rsidR="000E5F73" w:rsidRPr="002A4C0D" w:rsidTr="00BE4774">
        <w:trPr>
          <w:cantSplit/>
          <w:trHeight w:val="1823"/>
          <w:jc w:val="center"/>
        </w:trPr>
        <w:tc>
          <w:tcPr>
            <w:tcW w:w="814" w:type="dxa"/>
            <w:shd w:val="clear" w:color="auto" w:fill="00FFCC"/>
            <w:textDirection w:val="btLr"/>
            <w:vAlign w:val="center"/>
          </w:tcPr>
          <w:p w:rsidR="000E5F73" w:rsidRPr="002A4C0D" w:rsidRDefault="000E5F73" w:rsidP="003A59E1">
            <w:pPr>
              <w:ind w:left="113" w:right="113"/>
              <w:jc w:val="center"/>
            </w:pPr>
            <w:r w:rsidRPr="002A4C0D">
              <w:t>Динамический</w:t>
            </w:r>
          </w:p>
          <w:p w:rsidR="000E5F73" w:rsidRPr="002A4C0D" w:rsidRDefault="000E5F73" w:rsidP="003A59E1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0E5F73" w:rsidRDefault="000E5F73" w:rsidP="006F6D45">
            <w:r>
              <w:t>Индекс здоровья (динамика за 3 года)</w:t>
            </w:r>
          </w:p>
        </w:tc>
        <w:tc>
          <w:tcPr>
            <w:tcW w:w="2126" w:type="dxa"/>
            <w:shd w:val="clear" w:color="auto" w:fill="auto"/>
          </w:tcPr>
          <w:p w:rsidR="000E5F73" w:rsidRPr="002A4C0D" w:rsidRDefault="000E5F73" w:rsidP="006F6D45">
            <w:r w:rsidRPr="002A4C0D">
              <w:t xml:space="preserve">Наблюдается </w:t>
            </w:r>
            <w:r>
              <w:t>снижение показателя</w:t>
            </w:r>
          </w:p>
        </w:tc>
        <w:tc>
          <w:tcPr>
            <w:tcW w:w="3119" w:type="dxa"/>
            <w:shd w:val="clear" w:color="auto" w:fill="auto"/>
          </w:tcPr>
          <w:p w:rsidR="000E5F73" w:rsidRPr="002A4C0D" w:rsidRDefault="000E5F73" w:rsidP="006F6D45">
            <w:r w:rsidRPr="002A4C0D">
              <w:t xml:space="preserve">Показатель </w:t>
            </w:r>
            <w:r>
              <w:t xml:space="preserve">индекса здоровья </w:t>
            </w:r>
            <w:r w:rsidRPr="002A4C0D">
              <w:t xml:space="preserve"> остается стабильно низким </w:t>
            </w:r>
          </w:p>
        </w:tc>
        <w:tc>
          <w:tcPr>
            <w:tcW w:w="2835" w:type="dxa"/>
            <w:shd w:val="clear" w:color="auto" w:fill="auto"/>
          </w:tcPr>
          <w:p w:rsidR="000E5F73" w:rsidRDefault="000E5F73" w:rsidP="006F6D45">
            <w:r w:rsidRPr="002A4C0D">
              <w:t xml:space="preserve">Наблюдается «плавающая» динамика </w:t>
            </w:r>
            <w:r>
              <w:t>индекса здоровья</w:t>
            </w:r>
          </w:p>
          <w:p w:rsidR="00E02E68" w:rsidRDefault="00E02E68" w:rsidP="00E02E68">
            <w:pPr>
              <w:pStyle w:val="aff"/>
              <w:numPr>
                <w:ilvl w:val="0"/>
                <w:numId w:val="5"/>
              </w:numPr>
            </w:pPr>
          </w:p>
          <w:p w:rsidR="00D94DB3" w:rsidRDefault="00E02E68" w:rsidP="00D94DB3">
            <w:pPr>
              <w:jc w:val="center"/>
            </w:pPr>
            <w:r>
              <w:t xml:space="preserve">         </w:t>
            </w:r>
            <w:r w:rsidR="00D94DB3">
              <w:t>2016 г – 19,2%</w:t>
            </w:r>
          </w:p>
          <w:p w:rsidR="00D94DB3" w:rsidRDefault="00D94DB3" w:rsidP="00E02E68">
            <w:pPr>
              <w:pStyle w:val="aff"/>
              <w:numPr>
                <w:ilvl w:val="0"/>
                <w:numId w:val="13"/>
              </w:numPr>
              <w:jc w:val="center"/>
            </w:pPr>
            <w:r>
              <w:t>– 14,6%</w:t>
            </w:r>
          </w:p>
          <w:p w:rsidR="00E02E68" w:rsidRDefault="00E02E68" w:rsidP="00E02E68">
            <w:r>
              <w:t xml:space="preserve">              2018 г – 17%</w:t>
            </w:r>
          </w:p>
          <w:p w:rsidR="000E5F73" w:rsidRPr="002A4C0D" w:rsidRDefault="000E5F73" w:rsidP="00431ACA">
            <w:pPr>
              <w:pStyle w:val="aff"/>
            </w:pPr>
          </w:p>
        </w:tc>
        <w:tc>
          <w:tcPr>
            <w:tcW w:w="2465" w:type="dxa"/>
            <w:shd w:val="clear" w:color="auto" w:fill="auto"/>
          </w:tcPr>
          <w:p w:rsidR="000E5F73" w:rsidRDefault="000E5F73" w:rsidP="006F6D45">
            <w:r w:rsidRPr="002A4C0D">
              <w:t xml:space="preserve">Наблюдается </w:t>
            </w:r>
            <w:r>
              <w:t>рост данного показателя</w:t>
            </w:r>
          </w:p>
          <w:p w:rsidR="00D94DB3" w:rsidRPr="002A4C0D" w:rsidRDefault="00D94DB3" w:rsidP="00BF6E6D"/>
        </w:tc>
      </w:tr>
      <w:tr w:rsidR="000E5F73" w:rsidRPr="002A4C0D" w:rsidTr="00BE4774">
        <w:trPr>
          <w:cantSplit/>
          <w:trHeight w:val="1823"/>
          <w:jc w:val="center"/>
        </w:trPr>
        <w:tc>
          <w:tcPr>
            <w:tcW w:w="814" w:type="dxa"/>
            <w:shd w:val="clear" w:color="auto" w:fill="auto"/>
            <w:textDirection w:val="btLr"/>
            <w:vAlign w:val="center"/>
          </w:tcPr>
          <w:p w:rsidR="000E5F73" w:rsidRPr="002A4C0D" w:rsidRDefault="000E5F73" w:rsidP="003A59E1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0E5F73" w:rsidRPr="002A4C0D" w:rsidRDefault="000E5F73" w:rsidP="003A59E1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0E5F73" w:rsidRDefault="000E5F73" w:rsidP="006F6D45">
            <w:r>
              <w:t>Доля дней, пропущенных по болезни одним ребенком</w:t>
            </w:r>
          </w:p>
        </w:tc>
        <w:tc>
          <w:tcPr>
            <w:tcW w:w="2126" w:type="dxa"/>
            <w:shd w:val="clear" w:color="auto" w:fill="auto"/>
          </w:tcPr>
          <w:p w:rsidR="000E5F73" w:rsidRDefault="007A5DD5" w:rsidP="002A1B8C">
            <w:r>
              <w:t>Более 23</w:t>
            </w:r>
            <w:r w:rsidR="000E5F73">
              <w:t xml:space="preserve"> дня</w:t>
            </w:r>
          </w:p>
          <w:p w:rsidR="000E5F73" w:rsidRPr="002A4C0D" w:rsidRDefault="000E5F73" w:rsidP="007A5DD5">
            <w:pPr>
              <w:ind w:left="360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0E5F73" w:rsidRDefault="007A5DD5" w:rsidP="002A1B8C">
            <w:r>
              <w:t>21-23</w:t>
            </w:r>
            <w:r w:rsidR="000E5F73">
              <w:t xml:space="preserve"> день</w:t>
            </w:r>
          </w:p>
          <w:p w:rsidR="000E5F73" w:rsidRPr="002A4C0D" w:rsidRDefault="000E5F73" w:rsidP="00D94DB3"/>
        </w:tc>
        <w:tc>
          <w:tcPr>
            <w:tcW w:w="2835" w:type="dxa"/>
            <w:shd w:val="clear" w:color="auto" w:fill="auto"/>
          </w:tcPr>
          <w:p w:rsidR="000E5F73" w:rsidRPr="002A4C0D" w:rsidRDefault="007A5DD5" w:rsidP="006F6D45">
            <w:r>
              <w:t>19,1 -21</w:t>
            </w:r>
            <w:r w:rsidR="000E5F73">
              <w:t xml:space="preserve"> дней</w:t>
            </w:r>
          </w:p>
        </w:tc>
        <w:tc>
          <w:tcPr>
            <w:tcW w:w="2465" w:type="dxa"/>
            <w:shd w:val="clear" w:color="auto" w:fill="auto"/>
          </w:tcPr>
          <w:p w:rsidR="000E5F73" w:rsidRDefault="000E5F73" w:rsidP="006F6D45">
            <w:r>
              <w:t xml:space="preserve"> 19 дней и менее</w:t>
            </w:r>
          </w:p>
          <w:p w:rsidR="00D94DB3" w:rsidRPr="002A4C0D" w:rsidRDefault="00E02E68" w:rsidP="00D94DB3">
            <w:pPr>
              <w:pStyle w:val="aff"/>
              <w:numPr>
                <w:ilvl w:val="0"/>
                <w:numId w:val="6"/>
              </w:numPr>
              <w:jc w:val="center"/>
            </w:pPr>
            <w:r>
              <w:t>16,2%</w:t>
            </w:r>
          </w:p>
        </w:tc>
      </w:tr>
      <w:tr w:rsidR="000E5F73" w:rsidRPr="002A4C0D" w:rsidTr="00BE4774">
        <w:trPr>
          <w:cantSplit/>
          <w:trHeight w:val="1823"/>
          <w:jc w:val="center"/>
        </w:trPr>
        <w:tc>
          <w:tcPr>
            <w:tcW w:w="814" w:type="dxa"/>
            <w:shd w:val="clear" w:color="auto" w:fill="00FFCC"/>
            <w:textDirection w:val="btLr"/>
            <w:vAlign w:val="center"/>
          </w:tcPr>
          <w:p w:rsidR="000E5F73" w:rsidRPr="002A4C0D" w:rsidRDefault="000E5F73" w:rsidP="003A59E1">
            <w:pPr>
              <w:ind w:left="113" w:right="113"/>
              <w:jc w:val="center"/>
            </w:pPr>
            <w:r w:rsidRPr="002A4C0D">
              <w:t>Динамический</w:t>
            </w:r>
          </w:p>
          <w:p w:rsidR="000E5F73" w:rsidRPr="002A4C0D" w:rsidRDefault="000E5F73" w:rsidP="003A59E1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0E5F73" w:rsidRDefault="000E5F73" w:rsidP="006F6D45">
            <w:r>
              <w:t>Доля дней, пропущенных по болезни одним ребенком (динамика за 3 года)</w:t>
            </w:r>
          </w:p>
        </w:tc>
        <w:tc>
          <w:tcPr>
            <w:tcW w:w="2126" w:type="dxa"/>
            <w:shd w:val="clear" w:color="auto" w:fill="auto"/>
          </w:tcPr>
          <w:p w:rsidR="000E5F73" w:rsidRPr="002A4C0D" w:rsidRDefault="000E5F73" w:rsidP="006F6D45">
            <w:r w:rsidRPr="002A4C0D">
              <w:t xml:space="preserve">Наблюдается рост </w:t>
            </w:r>
            <w:r>
              <w:t>количества дней, пропущенных по болезни одним ребенком</w:t>
            </w:r>
          </w:p>
        </w:tc>
        <w:tc>
          <w:tcPr>
            <w:tcW w:w="3119" w:type="dxa"/>
            <w:shd w:val="clear" w:color="auto" w:fill="auto"/>
          </w:tcPr>
          <w:p w:rsidR="000E5F73" w:rsidRPr="002A4C0D" w:rsidRDefault="000E5F73" w:rsidP="006F6D45">
            <w:r w:rsidRPr="002A4C0D">
              <w:t xml:space="preserve">Показатель остается стабильно низким </w:t>
            </w:r>
          </w:p>
        </w:tc>
        <w:tc>
          <w:tcPr>
            <w:tcW w:w="2835" w:type="dxa"/>
            <w:shd w:val="clear" w:color="auto" w:fill="auto"/>
          </w:tcPr>
          <w:p w:rsidR="000E5F73" w:rsidRDefault="000E5F73" w:rsidP="006F6D45">
            <w:r w:rsidRPr="002A4C0D">
              <w:t xml:space="preserve">Наблюдается «плавающая» динамика </w:t>
            </w:r>
            <w:r>
              <w:t>показателя</w:t>
            </w:r>
          </w:p>
          <w:p w:rsidR="000E5F73" w:rsidRPr="002A4C0D" w:rsidRDefault="000E5F73" w:rsidP="00431ACA">
            <w:pPr>
              <w:pStyle w:val="aff"/>
            </w:pPr>
          </w:p>
        </w:tc>
        <w:tc>
          <w:tcPr>
            <w:tcW w:w="2465" w:type="dxa"/>
            <w:shd w:val="clear" w:color="auto" w:fill="auto"/>
          </w:tcPr>
          <w:p w:rsidR="000E5F73" w:rsidRDefault="000E5F73" w:rsidP="00F81AD7">
            <w:r w:rsidRPr="002A4C0D">
              <w:t xml:space="preserve">Наблюдается сокращение </w:t>
            </w:r>
            <w:r>
              <w:t>количества дней, пропущенных по болезни одним ребенком</w:t>
            </w:r>
          </w:p>
          <w:p w:rsidR="007A5DD5" w:rsidRDefault="007A5DD5" w:rsidP="007A5DD5">
            <w:r>
              <w:t xml:space="preserve">            2016 г – 22,13</w:t>
            </w:r>
          </w:p>
          <w:p w:rsidR="00E02E68" w:rsidRDefault="00D94DB3" w:rsidP="00E02E68">
            <w:pPr>
              <w:pStyle w:val="aff"/>
              <w:numPr>
                <w:ilvl w:val="0"/>
                <w:numId w:val="6"/>
              </w:numPr>
            </w:pPr>
            <w:r>
              <w:t>2017 г- 18,96</w:t>
            </w:r>
          </w:p>
          <w:p w:rsidR="00E02E68" w:rsidRDefault="00E02E68" w:rsidP="00E02E68">
            <w:pPr>
              <w:pStyle w:val="aff"/>
            </w:pPr>
            <w:r>
              <w:t>2018 г – 16,2</w:t>
            </w:r>
          </w:p>
          <w:p w:rsidR="00D94DB3" w:rsidRPr="002A4C0D" w:rsidRDefault="00D94DB3" w:rsidP="00D94DB3">
            <w:pPr>
              <w:jc w:val="center"/>
            </w:pPr>
          </w:p>
        </w:tc>
      </w:tr>
      <w:tr w:rsidR="000E5F73" w:rsidRPr="002A4C0D" w:rsidTr="000E5F73">
        <w:trPr>
          <w:cantSplit/>
          <w:trHeight w:val="1863"/>
          <w:jc w:val="center"/>
        </w:trPr>
        <w:tc>
          <w:tcPr>
            <w:tcW w:w="814" w:type="dxa"/>
            <w:shd w:val="clear" w:color="auto" w:fill="00FFCC"/>
            <w:textDirection w:val="btLr"/>
            <w:vAlign w:val="center"/>
          </w:tcPr>
          <w:p w:rsidR="000E5F73" w:rsidRPr="002A4C0D" w:rsidRDefault="000E5F73" w:rsidP="002A1B8C">
            <w:pPr>
              <w:ind w:left="113" w:right="113"/>
              <w:jc w:val="center"/>
            </w:pPr>
            <w:r w:rsidRPr="002A4C0D">
              <w:t>Динамический</w:t>
            </w:r>
          </w:p>
          <w:p w:rsidR="000E5F73" w:rsidRPr="002A4C0D" w:rsidRDefault="000E5F73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0E5F73" w:rsidRPr="002A4C0D" w:rsidRDefault="000E5F73" w:rsidP="003A59E1">
            <w:r w:rsidRPr="002A4C0D">
              <w:t>Регулярность проведения мониторинговых исследований по выявлению удовлетворенности родителей обеспечением безопасности</w:t>
            </w:r>
            <w:r>
              <w:t xml:space="preserve"> воспитанников </w:t>
            </w:r>
            <w:r w:rsidRPr="002A4C0D">
              <w:t xml:space="preserve">в </w:t>
            </w:r>
            <w:r>
              <w:t>Д</w:t>
            </w:r>
            <w:r w:rsidRPr="002A4C0D">
              <w:t>ОУ</w:t>
            </w:r>
          </w:p>
        </w:tc>
        <w:tc>
          <w:tcPr>
            <w:tcW w:w="2126" w:type="dxa"/>
            <w:shd w:val="clear" w:color="auto" w:fill="auto"/>
          </w:tcPr>
          <w:p w:rsidR="000E5F73" w:rsidRPr="002A4C0D" w:rsidRDefault="000E5F73" w:rsidP="002A1B8C">
            <w:r w:rsidRPr="002A4C0D">
              <w:t>Исследования не проводятся</w:t>
            </w:r>
          </w:p>
        </w:tc>
        <w:tc>
          <w:tcPr>
            <w:tcW w:w="3119" w:type="dxa"/>
            <w:shd w:val="clear" w:color="auto" w:fill="auto"/>
          </w:tcPr>
          <w:p w:rsidR="000E5F73" w:rsidRPr="002A4C0D" w:rsidRDefault="000E5F73" w:rsidP="002A1B8C">
            <w:r w:rsidRPr="002A4C0D">
              <w:t>Исследования проводятся фрагментарно и не систематично</w:t>
            </w:r>
          </w:p>
        </w:tc>
        <w:tc>
          <w:tcPr>
            <w:tcW w:w="2835" w:type="dxa"/>
            <w:shd w:val="clear" w:color="auto" w:fill="auto"/>
          </w:tcPr>
          <w:p w:rsidR="000E5F73" w:rsidRDefault="000E5F73" w:rsidP="002A1B8C">
            <w:r w:rsidRPr="002A4C0D">
              <w:t>Исследования проводятся регулярно, но реже 1 раза в год</w:t>
            </w:r>
          </w:p>
          <w:p w:rsidR="000E5F73" w:rsidRPr="002A4C0D" w:rsidRDefault="000E5F73" w:rsidP="000E5F73">
            <w:pPr>
              <w:pStyle w:val="aff"/>
            </w:pPr>
          </w:p>
        </w:tc>
        <w:tc>
          <w:tcPr>
            <w:tcW w:w="2465" w:type="dxa"/>
            <w:shd w:val="clear" w:color="auto" w:fill="auto"/>
          </w:tcPr>
          <w:p w:rsidR="000E5F73" w:rsidRDefault="000E5F73" w:rsidP="002A1B8C">
            <w:r w:rsidRPr="002A4C0D">
              <w:t>Исс</w:t>
            </w:r>
            <w:r>
              <w:t>ледования проводятся регулярно 2</w:t>
            </w:r>
            <w:r w:rsidRPr="002A4C0D">
              <w:t xml:space="preserve"> раз</w:t>
            </w:r>
            <w:r>
              <w:t xml:space="preserve">а </w:t>
            </w:r>
            <w:r w:rsidRPr="002A4C0D">
              <w:t xml:space="preserve"> в год по сравнимым параметрам</w:t>
            </w:r>
          </w:p>
          <w:p w:rsidR="000E5F73" w:rsidRPr="002A4C0D" w:rsidRDefault="000E5F73" w:rsidP="00D91D4C">
            <w:pPr>
              <w:pStyle w:val="aff"/>
              <w:numPr>
                <w:ilvl w:val="0"/>
                <w:numId w:val="7"/>
              </w:numPr>
            </w:pPr>
          </w:p>
        </w:tc>
      </w:tr>
      <w:tr w:rsidR="000E5F73" w:rsidRPr="002A4C0D" w:rsidTr="00BE4774">
        <w:trPr>
          <w:cantSplit/>
          <w:trHeight w:val="1456"/>
          <w:jc w:val="center"/>
        </w:trPr>
        <w:tc>
          <w:tcPr>
            <w:tcW w:w="814" w:type="dxa"/>
            <w:shd w:val="clear" w:color="auto" w:fill="auto"/>
            <w:textDirection w:val="btLr"/>
            <w:vAlign w:val="center"/>
          </w:tcPr>
          <w:p w:rsidR="000E5F73" w:rsidRPr="002A4C0D" w:rsidRDefault="000E5F73" w:rsidP="002A1B8C">
            <w:pPr>
              <w:ind w:left="113" w:right="113"/>
              <w:jc w:val="center"/>
            </w:pPr>
            <w:r w:rsidRPr="002A4C0D">
              <w:lastRenderedPageBreak/>
              <w:t>Объемный</w:t>
            </w:r>
          </w:p>
          <w:p w:rsidR="000E5F73" w:rsidRPr="000F6B70" w:rsidRDefault="000E5F73" w:rsidP="002A1B8C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383" w:type="dxa"/>
            <w:shd w:val="clear" w:color="auto" w:fill="auto"/>
          </w:tcPr>
          <w:p w:rsidR="000E5F73" w:rsidRPr="002A4C0D" w:rsidRDefault="000E5F73" w:rsidP="005304F5">
            <w:r w:rsidRPr="002A4C0D">
              <w:t xml:space="preserve">Степень удовлетворенности родителей обеспечением безопасности, </w:t>
            </w:r>
            <w:r>
              <w:t>сохранения и укрепления здоровья детей в Д</w:t>
            </w:r>
            <w:r w:rsidRPr="002A4C0D">
              <w:t>ОУ (средний показатель за 3 последних учебных года)</w:t>
            </w:r>
          </w:p>
        </w:tc>
        <w:tc>
          <w:tcPr>
            <w:tcW w:w="2126" w:type="dxa"/>
            <w:shd w:val="clear" w:color="auto" w:fill="auto"/>
          </w:tcPr>
          <w:p w:rsidR="000E5F73" w:rsidRPr="002A4C0D" w:rsidRDefault="000E5F73" w:rsidP="003A59E1">
            <w:r>
              <w:t xml:space="preserve">Менее 40% родителей </w:t>
            </w:r>
            <w:r w:rsidRPr="002A4C0D">
              <w:t xml:space="preserve">удовлетворены обеспечением безопасности, </w:t>
            </w:r>
            <w:r>
              <w:t xml:space="preserve">сохранения и укрепления здоровья детей </w:t>
            </w:r>
          </w:p>
        </w:tc>
        <w:tc>
          <w:tcPr>
            <w:tcW w:w="3119" w:type="dxa"/>
            <w:shd w:val="clear" w:color="auto" w:fill="auto"/>
          </w:tcPr>
          <w:p w:rsidR="000E5F73" w:rsidRPr="002A4C0D" w:rsidRDefault="000E5F73" w:rsidP="003A59E1">
            <w:r w:rsidRPr="002A4C0D">
              <w:t>41-60 %</w:t>
            </w:r>
            <w:r>
              <w:t xml:space="preserve"> родителей </w:t>
            </w:r>
            <w:r w:rsidRPr="002A4C0D">
              <w:t xml:space="preserve"> удовлетворены обеспечением безопасности, </w:t>
            </w:r>
            <w:r>
              <w:t>сохранения и укрепления здоровья детей в Д</w:t>
            </w:r>
            <w:r w:rsidRPr="002A4C0D">
              <w:t>ОУ</w:t>
            </w:r>
          </w:p>
        </w:tc>
        <w:tc>
          <w:tcPr>
            <w:tcW w:w="2835" w:type="dxa"/>
            <w:shd w:val="clear" w:color="auto" w:fill="auto"/>
          </w:tcPr>
          <w:p w:rsidR="000E5F73" w:rsidRDefault="000E5F73" w:rsidP="000E5F73">
            <w:r w:rsidRPr="002A4C0D">
              <w:t xml:space="preserve">61-80 % родителей удовлетворены обеспечением безопасности, </w:t>
            </w:r>
            <w:r>
              <w:t>сохранения и укрепления здоровья детей в Д</w:t>
            </w:r>
            <w:r w:rsidRPr="002A4C0D">
              <w:t xml:space="preserve">ОУ </w:t>
            </w:r>
          </w:p>
          <w:p w:rsidR="000E5F73" w:rsidRPr="002A4C0D" w:rsidRDefault="000E5F73" w:rsidP="007A5DD5">
            <w:pPr>
              <w:pStyle w:val="aff"/>
            </w:pPr>
          </w:p>
        </w:tc>
        <w:tc>
          <w:tcPr>
            <w:tcW w:w="2465" w:type="dxa"/>
            <w:shd w:val="clear" w:color="auto" w:fill="auto"/>
          </w:tcPr>
          <w:p w:rsidR="000E5F73" w:rsidRDefault="000E5F73" w:rsidP="003A59E1">
            <w:r w:rsidRPr="002A4C0D">
              <w:t xml:space="preserve">Более 80 % родителей удовлетворены обеспечением безопасности, </w:t>
            </w:r>
            <w:r>
              <w:t>сохранения и укрепления здоровья детей в Д</w:t>
            </w:r>
            <w:r w:rsidRPr="002A4C0D">
              <w:t>ОУ</w:t>
            </w:r>
          </w:p>
          <w:p w:rsidR="007A5DD5" w:rsidRPr="002A4C0D" w:rsidRDefault="007A5DD5" w:rsidP="00E02E68">
            <w:pPr>
              <w:pStyle w:val="aff"/>
              <w:numPr>
                <w:ilvl w:val="0"/>
                <w:numId w:val="7"/>
              </w:numPr>
            </w:pPr>
            <w:r>
              <w:t>(8</w:t>
            </w:r>
            <w:r w:rsidR="00E02E68">
              <w:t>3</w:t>
            </w:r>
            <w:r>
              <w:t>%)</w:t>
            </w:r>
          </w:p>
        </w:tc>
      </w:tr>
    </w:tbl>
    <w:p w:rsidR="00F67914" w:rsidRPr="000E5F73" w:rsidRDefault="00F67914" w:rsidP="00F67914">
      <w:pPr>
        <w:ind w:firstLine="426"/>
        <w:rPr>
          <w:b/>
          <w:sz w:val="28"/>
          <w:szCs w:val="28"/>
        </w:rPr>
      </w:pPr>
      <w:bookmarkStart w:id="7" w:name="_Toc198520007"/>
    </w:p>
    <w:p w:rsidR="00DE10B3" w:rsidRDefault="00DE10B3" w:rsidP="000E5F73">
      <w:pPr>
        <w:ind w:firstLine="426"/>
        <w:jc w:val="center"/>
        <w:rPr>
          <w:b/>
          <w:sz w:val="32"/>
          <w:szCs w:val="32"/>
        </w:rPr>
      </w:pPr>
    </w:p>
    <w:p w:rsidR="000E5F73" w:rsidRDefault="000E5F73" w:rsidP="000E5F73">
      <w:pPr>
        <w:ind w:firstLine="426"/>
        <w:jc w:val="center"/>
        <w:rPr>
          <w:b/>
          <w:sz w:val="32"/>
          <w:szCs w:val="32"/>
        </w:rPr>
      </w:pPr>
      <w:r w:rsidRPr="006E1B6A">
        <w:rPr>
          <w:b/>
          <w:sz w:val="32"/>
          <w:szCs w:val="32"/>
        </w:rPr>
        <w:t>Показатели удовлетворенности родителей</w:t>
      </w:r>
      <w:r w:rsidR="008359BE">
        <w:rPr>
          <w:b/>
          <w:sz w:val="32"/>
          <w:szCs w:val="32"/>
        </w:rPr>
        <w:t xml:space="preserve"> (по результатам анкетирования)</w:t>
      </w:r>
    </w:p>
    <w:p w:rsidR="007A5DD5" w:rsidRPr="006E1B6A" w:rsidRDefault="007A5DD5" w:rsidP="000E5F73">
      <w:pPr>
        <w:ind w:firstLine="426"/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986"/>
        <w:gridCol w:w="7626"/>
      </w:tblGrid>
      <w:tr w:rsidR="007A5DD5" w:rsidRPr="009D4089" w:rsidTr="007A5DD5">
        <w:trPr>
          <w:trHeight w:val="4519"/>
        </w:trPr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A5DD5" w:rsidRPr="007A5DD5" w:rsidRDefault="007A5DD5" w:rsidP="007A5DD5">
            <w:pPr>
              <w:keepNext/>
              <w:jc w:val="center"/>
            </w:pPr>
            <w:r w:rsidRPr="008F26CF">
              <w:rPr>
                <w:b/>
              </w:rPr>
              <w:t xml:space="preserve">Удовлетворенность родителей </w:t>
            </w:r>
            <w:r>
              <w:rPr>
                <w:b/>
              </w:rPr>
              <w:t>организацией питания в МДОУ</w:t>
            </w:r>
            <w:r w:rsidR="00D34B2C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F642B8F" wp14:editId="20E7F088">
                  <wp:extent cx="4335874" cy="2684477"/>
                  <wp:effectExtent l="19050" t="0" r="7526" b="0"/>
                  <wp:docPr id="7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9"/>
                    </a:graphicData>
                  </a:graphic>
                </wp:inline>
              </w:drawing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:rsidR="007A5DD5" w:rsidRPr="007A5DD5" w:rsidRDefault="007A5DD5" w:rsidP="007A5DD5">
            <w:pPr>
              <w:keepNext/>
              <w:jc w:val="center"/>
            </w:pPr>
            <w:r w:rsidRPr="008F26CF">
              <w:rPr>
                <w:b/>
              </w:rPr>
              <w:t xml:space="preserve">Удовлетворенность родителей </w:t>
            </w:r>
            <w:r>
              <w:rPr>
                <w:b/>
              </w:rPr>
              <w:t>санитарно – гигиеническими условиями</w:t>
            </w:r>
            <w:r w:rsidR="00D34B2C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44147FC" wp14:editId="57733D73">
                  <wp:extent cx="4342130" cy="2533015"/>
                  <wp:effectExtent l="19050" t="0" r="1270" b="0"/>
                  <wp:docPr id="10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0"/>
                    </a:graphicData>
                  </a:graphic>
                </wp:inline>
              </w:drawing>
            </w:r>
          </w:p>
        </w:tc>
      </w:tr>
    </w:tbl>
    <w:p w:rsidR="00431ACA" w:rsidRDefault="00431ACA" w:rsidP="00431ACA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1F6217" w:rsidRDefault="001F6217" w:rsidP="001F6217"/>
    <w:p w:rsidR="001F6217" w:rsidRDefault="001F6217" w:rsidP="001F6217"/>
    <w:p w:rsidR="008359BE" w:rsidRDefault="008359BE" w:rsidP="001F6217"/>
    <w:p w:rsidR="008359BE" w:rsidRDefault="008359BE" w:rsidP="001F6217"/>
    <w:p w:rsidR="007A5DD5" w:rsidRPr="001F6217" w:rsidRDefault="007A5DD5" w:rsidP="001F6217"/>
    <w:p w:rsidR="00B87707" w:rsidRPr="00CB6AC7" w:rsidRDefault="00B87707" w:rsidP="00431ACA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CB6AC7">
        <w:rPr>
          <w:rFonts w:ascii="Times New Roman" w:hAnsi="Times New Roman" w:cs="Times New Roman"/>
          <w:sz w:val="24"/>
          <w:szCs w:val="24"/>
        </w:rPr>
        <w:lastRenderedPageBreak/>
        <w:t>Приложение к вопросу 9</w:t>
      </w:r>
    </w:p>
    <w:bookmarkEnd w:id="7"/>
    <w:p w:rsidR="00B87707" w:rsidRPr="002A4C0D" w:rsidRDefault="00B87707" w:rsidP="00B87707"/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602"/>
        <w:gridCol w:w="2160"/>
        <w:gridCol w:w="2354"/>
        <w:gridCol w:w="2326"/>
        <w:gridCol w:w="3496"/>
      </w:tblGrid>
      <w:tr w:rsidR="00B87707" w:rsidRPr="000F6B70" w:rsidTr="002A1B8C">
        <w:trPr>
          <w:cantSplit/>
          <w:trHeight w:val="785"/>
          <w:jc w:val="center"/>
        </w:trPr>
        <w:tc>
          <w:tcPr>
            <w:tcW w:w="804" w:type="dxa"/>
            <w:shd w:val="clear" w:color="auto" w:fill="auto"/>
            <w:textDirection w:val="btLr"/>
          </w:tcPr>
          <w:p w:rsidR="00B87707" w:rsidRPr="000F6B70" w:rsidRDefault="00B87707" w:rsidP="002A1B8C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602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Параметры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1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(очень мало)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2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(удовлетворительно)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3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(хорошо)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4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(превосходно)</w:t>
            </w:r>
          </w:p>
        </w:tc>
      </w:tr>
      <w:tr w:rsidR="00B87707" w:rsidRPr="000F6B70" w:rsidTr="002A1B8C">
        <w:trPr>
          <w:cantSplit/>
          <w:trHeight w:val="1456"/>
          <w:jc w:val="center"/>
        </w:trPr>
        <w:tc>
          <w:tcPr>
            <w:tcW w:w="804" w:type="dxa"/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87707" w:rsidRPr="000F6B70" w:rsidRDefault="00B87707" w:rsidP="002A1B8C">
            <w:pPr>
              <w:ind w:left="113" w:right="113"/>
              <w:jc w:val="center"/>
              <w:rPr>
                <w:highlight w:val="yellow"/>
              </w:rPr>
            </w:pPr>
            <w:r w:rsidRPr="002A4C0D">
              <w:t xml:space="preserve"> показатель</w:t>
            </w:r>
          </w:p>
        </w:tc>
        <w:tc>
          <w:tcPr>
            <w:tcW w:w="3602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Участие образовательного учреждения, педагогов </w:t>
            </w:r>
            <w:r w:rsidR="00431ACA">
              <w:t>Д</w:t>
            </w:r>
            <w:r w:rsidRPr="002A4C0D">
              <w:t>ОУ в выставках, конкурсах, проектах</w:t>
            </w:r>
          </w:p>
        </w:tc>
        <w:tc>
          <w:tcPr>
            <w:tcW w:w="2160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не принимали участия </w:t>
            </w:r>
          </w:p>
        </w:tc>
        <w:tc>
          <w:tcPr>
            <w:tcW w:w="2354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Принимали участие </w:t>
            </w:r>
            <w:r w:rsidR="001F6217">
              <w:t>менее 2 раз в год</w:t>
            </w:r>
          </w:p>
        </w:tc>
        <w:tc>
          <w:tcPr>
            <w:tcW w:w="2326" w:type="dxa"/>
            <w:shd w:val="clear" w:color="auto" w:fill="auto"/>
          </w:tcPr>
          <w:p w:rsidR="00B87707" w:rsidRPr="002A4C0D" w:rsidRDefault="001F6217" w:rsidP="002A1B8C">
            <w:r>
              <w:t xml:space="preserve">Принимали участие 3-5 </w:t>
            </w:r>
            <w:r w:rsidR="00B87707" w:rsidRPr="002A4C0D">
              <w:t>раз в год</w:t>
            </w:r>
          </w:p>
        </w:tc>
        <w:tc>
          <w:tcPr>
            <w:tcW w:w="3496" w:type="dxa"/>
            <w:shd w:val="clear" w:color="auto" w:fill="auto"/>
          </w:tcPr>
          <w:p w:rsidR="00B87707" w:rsidRDefault="00B87707" w:rsidP="00431ACA">
            <w:r w:rsidRPr="002A4C0D">
              <w:t xml:space="preserve">Принимали участие </w:t>
            </w:r>
            <w:r w:rsidR="001F6217">
              <w:t>5</w:t>
            </w:r>
            <w:r w:rsidR="00431ACA">
              <w:t xml:space="preserve"> и </w:t>
            </w:r>
            <w:r w:rsidRPr="002A4C0D">
              <w:t xml:space="preserve">более  раз в год </w:t>
            </w:r>
          </w:p>
          <w:p w:rsidR="00A96F50" w:rsidRPr="002A4C0D" w:rsidRDefault="00A96F50" w:rsidP="00D91D4C">
            <w:pPr>
              <w:pStyle w:val="aff"/>
              <w:numPr>
                <w:ilvl w:val="0"/>
                <w:numId w:val="7"/>
              </w:numPr>
            </w:pPr>
          </w:p>
        </w:tc>
      </w:tr>
      <w:tr w:rsidR="00B87707" w:rsidRPr="000F6B70" w:rsidTr="002A1B8C">
        <w:trPr>
          <w:cantSplit/>
          <w:trHeight w:val="1134"/>
          <w:jc w:val="center"/>
        </w:trPr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87707" w:rsidRPr="000F6B70" w:rsidRDefault="00B87707" w:rsidP="002A1B8C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602" w:type="dxa"/>
            <w:shd w:val="clear" w:color="auto" w:fill="auto"/>
          </w:tcPr>
          <w:p w:rsidR="00B87707" w:rsidRPr="002A4C0D" w:rsidRDefault="001F6217" w:rsidP="002A1B8C">
            <w:r>
              <w:t>Профессиональная активность, трансляция опыта работы ДОУ</w:t>
            </w:r>
            <w:r w:rsidR="00B87707" w:rsidRPr="002A4C0D">
              <w:t>:</w:t>
            </w:r>
          </w:p>
          <w:p w:rsidR="00B87707" w:rsidRPr="002A4C0D" w:rsidRDefault="001F6217" w:rsidP="002A1B8C">
            <w:r>
              <w:t>- на муниципальном</w:t>
            </w:r>
            <w:r w:rsidR="00DC7617">
              <w:t xml:space="preserve"> </w:t>
            </w:r>
            <w:r>
              <w:t>уровне</w:t>
            </w:r>
          </w:p>
          <w:p w:rsidR="00B87707" w:rsidRPr="002A4C0D" w:rsidRDefault="00B87707" w:rsidP="002A1B8C">
            <w:r w:rsidRPr="002A4C0D">
              <w:t xml:space="preserve">- </w:t>
            </w:r>
            <w:r w:rsidR="001F6217">
              <w:t>на региональном уровне</w:t>
            </w:r>
          </w:p>
          <w:p w:rsidR="00B87707" w:rsidRPr="002A4C0D" w:rsidRDefault="00B87707" w:rsidP="002A1B8C">
            <w:r w:rsidRPr="002A4C0D">
              <w:t xml:space="preserve">- </w:t>
            </w:r>
            <w:r w:rsidR="001F6217">
              <w:t>на</w:t>
            </w:r>
            <w:r w:rsidR="00E02E68">
              <w:t xml:space="preserve"> федеральном </w:t>
            </w:r>
            <w:r w:rsidR="001F6217">
              <w:t>уровне</w:t>
            </w:r>
          </w:p>
          <w:p w:rsidR="00B87707" w:rsidRPr="002A4C0D" w:rsidRDefault="00B87707" w:rsidP="002A1B8C">
            <w:r w:rsidRPr="002A4C0D">
              <w:t>- работа в качестве соисполнителя в региональных, федеральных, международных проектах</w:t>
            </w:r>
          </w:p>
          <w:p w:rsidR="00B87707" w:rsidRPr="002A4C0D" w:rsidRDefault="00B87707" w:rsidP="002A1B8C">
            <w:r w:rsidRPr="002A4C0D">
              <w:t xml:space="preserve">- работа в режиме базы практики, стажерской площадки повышения квалификации педагогов других </w:t>
            </w:r>
            <w:r w:rsidR="00431ACA">
              <w:t>Д</w:t>
            </w:r>
            <w:r w:rsidRPr="002A4C0D">
              <w:t>ОУ</w:t>
            </w:r>
          </w:p>
        </w:tc>
        <w:tc>
          <w:tcPr>
            <w:tcW w:w="2160" w:type="dxa"/>
            <w:shd w:val="clear" w:color="auto" w:fill="auto"/>
          </w:tcPr>
          <w:p w:rsidR="00B87707" w:rsidRDefault="00B87707" w:rsidP="002A1B8C">
            <w:pPr>
              <w:jc w:val="center"/>
            </w:pPr>
            <w:r w:rsidRPr="002A4C0D">
              <w:t>Нет</w:t>
            </w:r>
          </w:p>
          <w:p w:rsidR="00A96F50" w:rsidRDefault="00A96F50" w:rsidP="001F6217"/>
          <w:p w:rsidR="00CB6AC7" w:rsidRDefault="00CB6AC7" w:rsidP="002A1B8C">
            <w:pPr>
              <w:jc w:val="center"/>
            </w:pPr>
          </w:p>
          <w:p w:rsidR="00CB6AC7" w:rsidRDefault="00CB6AC7" w:rsidP="002A1B8C">
            <w:pPr>
              <w:jc w:val="center"/>
            </w:pPr>
          </w:p>
          <w:p w:rsidR="00CB6AC7" w:rsidRPr="00CB6AC7" w:rsidRDefault="00CB6AC7" w:rsidP="002A1B8C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354" w:type="dxa"/>
            <w:shd w:val="clear" w:color="auto" w:fill="auto"/>
          </w:tcPr>
          <w:p w:rsidR="00B87707" w:rsidRPr="002A4C0D" w:rsidRDefault="00B87707" w:rsidP="001F6217">
            <w:r w:rsidRPr="002A4C0D">
              <w:t>Есть актуальный статус муниципального уровня (по состоянию на дату составления отчета)</w:t>
            </w:r>
          </w:p>
        </w:tc>
        <w:tc>
          <w:tcPr>
            <w:tcW w:w="2326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Есть актуальный статус регионального или федерального уровня (по состоянию на дату составления отчета); </w:t>
            </w:r>
          </w:p>
          <w:p w:rsidR="001F6217" w:rsidRPr="002A4C0D" w:rsidRDefault="00431ACA" w:rsidP="00DC7617">
            <w:r>
              <w:t>Д</w:t>
            </w:r>
            <w:r w:rsidR="00B87707" w:rsidRPr="002A4C0D">
              <w:t>ОУ является участником 1 и более проектов (по состоянию на дату составления отчета)</w:t>
            </w:r>
          </w:p>
        </w:tc>
        <w:tc>
          <w:tcPr>
            <w:tcW w:w="3496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Есть актуальный статус регионального или федерального уровня (по состоянию на дату составления отчета); </w:t>
            </w:r>
          </w:p>
          <w:p w:rsidR="00B87707" w:rsidRPr="002A4C0D" w:rsidRDefault="00431ACA" w:rsidP="002A1B8C">
            <w:r>
              <w:t>Д</w:t>
            </w:r>
            <w:r w:rsidR="00B87707" w:rsidRPr="002A4C0D">
              <w:t>ОУ является участником 1 и более проектов (по состоянию на дату составления отчета);</w:t>
            </w:r>
          </w:p>
          <w:p w:rsidR="00B87707" w:rsidRDefault="00B87707" w:rsidP="002A1B8C">
            <w:r w:rsidRPr="002A4C0D">
              <w:t xml:space="preserve">на базе </w:t>
            </w:r>
            <w:r w:rsidR="00A96F50">
              <w:t>Д</w:t>
            </w:r>
            <w:r w:rsidRPr="002A4C0D">
              <w:t xml:space="preserve">ОУ проходят стажировку, обучение педагоги других </w:t>
            </w:r>
            <w:r w:rsidR="00431ACA">
              <w:t>Д</w:t>
            </w:r>
            <w:r w:rsidRPr="002A4C0D">
              <w:t xml:space="preserve">ОУ (по данным за последние три года). </w:t>
            </w:r>
          </w:p>
          <w:p w:rsidR="00DC7617" w:rsidRPr="002A4C0D" w:rsidRDefault="00DC7617" w:rsidP="00DC7617">
            <w:pPr>
              <w:pStyle w:val="aff"/>
              <w:numPr>
                <w:ilvl w:val="0"/>
                <w:numId w:val="7"/>
              </w:numPr>
              <w:jc w:val="center"/>
            </w:pPr>
          </w:p>
        </w:tc>
      </w:tr>
      <w:tr w:rsidR="00431ACA" w:rsidRPr="002A4C0D" w:rsidTr="00CB6AC7">
        <w:trPr>
          <w:cantSplit/>
          <w:trHeight w:val="1815"/>
          <w:jc w:val="center"/>
        </w:trPr>
        <w:tc>
          <w:tcPr>
            <w:tcW w:w="804" w:type="dxa"/>
            <w:shd w:val="clear" w:color="auto" w:fill="00FFCC"/>
            <w:textDirection w:val="btLr"/>
            <w:vAlign w:val="center"/>
          </w:tcPr>
          <w:p w:rsidR="00431ACA" w:rsidRPr="002A4C0D" w:rsidRDefault="00431ACA" w:rsidP="002A1B8C">
            <w:pPr>
              <w:ind w:left="113" w:right="113"/>
              <w:jc w:val="center"/>
            </w:pPr>
            <w:r w:rsidRPr="002A4C0D">
              <w:t xml:space="preserve">Динамический </w:t>
            </w:r>
          </w:p>
          <w:p w:rsidR="00431ACA" w:rsidRPr="002A4C0D" w:rsidRDefault="00431ACA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602" w:type="dxa"/>
            <w:shd w:val="clear" w:color="auto" w:fill="auto"/>
          </w:tcPr>
          <w:p w:rsidR="00431ACA" w:rsidRPr="002A4C0D" w:rsidRDefault="00431ACA" w:rsidP="00431ACA">
            <w:r w:rsidRPr="002A4C0D">
              <w:t xml:space="preserve">Посещение родителями </w:t>
            </w:r>
            <w:r>
              <w:t xml:space="preserve">воспитанников </w:t>
            </w:r>
            <w:r w:rsidRPr="002A4C0D">
              <w:t xml:space="preserve">родительских собраний в </w:t>
            </w:r>
            <w:r>
              <w:t xml:space="preserve">группах </w:t>
            </w:r>
            <w:r w:rsidRPr="002A4C0D">
              <w:t>(</w:t>
            </w:r>
            <w:r w:rsidRPr="000F6B70">
              <w:rPr>
                <w:u w:val="single"/>
              </w:rPr>
              <w:t>за последние три года)</w:t>
            </w:r>
          </w:p>
        </w:tc>
        <w:tc>
          <w:tcPr>
            <w:tcW w:w="2160" w:type="dxa"/>
            <w:shd w:val="clear" w:color="auto" w:fill="auto"/>
          </w:tcPr>
          <w:p w:rsidR="00431ACA" w:rsidRPr="002A4C0D" w:rsidRDefault="00431ACA" w:rsidP="00431ACA">
            <w:r w:rsidRPr="002A4C0D">
              <w:t>Есть стабильная отрицательная динамика посещений за последние три года</w:t>
            </w:r>
          </w:p>
        </w:tc>
        <w:tc>
          <w:tcPr>
            <w:tcW w:w="2354" w:type="dxa"/>
            <w:shd w:val="clear" w:color="auto" w:fill="auto"/>
          </w:tcPr>
          <w:p w:rsidR="00431ACA" w:rsidRPr="002A4C0D" w:rsidRDefault="00431ACA" w:rsidP="00431ACA">
            <w:r w:rsidRPr="002A4C0D">
              <w:t>Наблюдается «плавающая» динамика посещений за последние три года</w:t>
            </w:r>
          </w:p>
        </w:tc>
        <w:tc>
          <w:tcPr>
            <w:tcW w:w="2326" w:type="dxa"/>
            <w:shd w:val="clear" w:color="auto" w:fill="auto"/>
          </w:tcPr>
          <w:p w:rsidR="00431ACA" w:rsidRDefault="00431ACA" w:rsidP="00431ACA">
            <w:r w:rsidRPr="002A4C0D">
              <w:t>Посещение остается стабильным (отклонение не более +/- 2%) за последние три года</w:t>
            </w:r>
          </w:p>
          <w:p w:rsidR="001F6217" w:rsidRPr="002A4C0D" w:rsidRDefault="001F6217" w:rsidP="00D91D4C">
            <w:pPr>
              <w:pStyle w:val="aff"/>
              <w:numPr>
                <w:ilvl w:val="0"/>
                <w:numId w:val="7"/>
              </w:numPr>
            </w:pPr>
          </w:p>
        </w:tc>
        <w:tc>
          <w:tcPr>
            <w:tcW w:w="3496" w:type="dxa"/>
            <w:shd w:val="clear" w:color="auto" w:fill="auto"/>
          </w:tcPr>
          <w:p w:rsidR="00431ACA" w:rsidRDefault="00431ACA" w:rsidP="00431ACA">
            <w:r w:rsidRPr="002A4C0D">
              <w:t xml:space="preserve">Наблюдается устойчивая положительная динамика посещений за последние три года  </w:t>
            </w:r>
          </w:p>
          <w:p w:rsidR="00431ACA" w:rsidRPr="002A4C0D" w:rsidRDefault="00431ACA" w:rsidP="001F6217"/>
        </w:tc>
      </w:tr>
      <w:tr w:rsidR="002D4C51" w:rsidRPr="002A4C0D" w:rsidTr="00CB6AC7">
        <w:trPr>
          <w:cantSplit/>
          <w:trHeight w:val="1781"/>
          <w:jc w:val="center"/>
        </w:trPr>
        <w:tc>
          <w:tcPr>
            <w:tcW w:w="804" w:type="dxa"/>
            <w:shd w:val="clear" w:color="auto" w:fill="00FFCC"/>
            <w:textDirection w:val="btLr"/>
            <w:vAlign w:val="center"/>
          </w:tcPr>
          <w:p w:rsidR="002D4C51" w:rsidRPr="002A4C0D" w:rsidRDefault="002D4C51" w:rsidP="002A1B8C">
            <w:pPr>
              <w:ind w:left="113" w:right="113"/>
              <w:jc w:val="center"/>
            </w:pPr>
            <w:r w:rsidRPr="002A4C0D">
              <w:t xml:space="preserve">Динамический </w:t>
            </w:r>
          </w:p>
          <w:p w:rsidR="002D4C51" w:rsidRPr="002A4C0D" w:rsidRDefault="002D4C51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602" w:type="dxa"/>
            <w:shd w:val="clear" w:color="auto" w:fill="auto"/>
          </w:tcPr>
          <w:p w:rsidR="002D4C51" w:rsidRPr="002A4C0D" w:rsidRDefault="002D4C51" w:rsidP="00421656">
            <w:r w:rsidRPr="002A4C0D">
              <w:t xml:space="preserve">Участие родителей в мероприятиях </w:t>
            </w:r>
            <w:r>
              <w:t>Д</w:t>
            </w:r>
            <w:r w:rsidRPr="002A4C0D">
              <w:t>ОУ (</w:t>
            </w:r>
            <w:r w:rsidRPr="000F6B70">
              <w:rPr>
                <w:u w:val="single"/>
              </w:rPr>
              <w:t>за последние три года</w:t>
            </w:r>
            <w:r>
              <w:rPr>
                <w:u w:val="single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2D4C51" w:rsidRPr="002A4C0D" w:rsidRDefault="002D4C51" w:rsidP="00421656">
            <w:r w:rsidRPr="002A4C0D">
              <w:t>Есть стабильная отрицательная динамика участия за последние три года</w:t>
            </w:r>
          </w:p>
        </w:tc>
        <w:tc>
          <w:tcPr>
            <w:tcW w:w="2354" w:type="dxa"/>
            <w:shd w:val="clear" w:color="auto" w:fill="auto"/>
          </w:tcPr>
          <w:p w:rsidR="002D4C51" w:rsidRPr="002A4C0D" w:rsidRDefault="002D4C51" w:rsidP="00421656">
            <w:r w:rsidRPr="002A4C0D">
              <w:t>Наблюдается «плавающая» динамика участия за последние три года</w:t>
            </w:r>
          </w:p>
        </w:tc>
        <w:tc>
          <w:tcPr>
            <w:tcW w:w="2326" w:type="dxa"/>
            <w:shd w:val="clear" w:color="auto" w:fill="auto"/>
          </w:tcPr>
          <w:p w:rsidR="002D4C51" w:rsidRDefault="002D4C51" w:rsidP="00421656">
            <w:r w:rsidRPr="002A4C0D">
              <w:t>Участие остается стабильным (отклонение не более +/- 2%) за последние три года</w:t>
            </w:r>
          </w:p>
          <w:p w:rsidR="008359BE" w:rsidRPr="002A4C0D" w:rsidRDefault="008359BE" w:rsidP="002C271E">
            <w:pPr>
              <w:pStyle w:val="aff"/>
            </w:pPr>
          </w:p>
        </w:tc>
        <w:tc>
          <w:tcPr>
            <w:tcW w:w="3496" w:type="dxa"/>
            <w:shd w:val="clear" w:color="auto" w:fill="auto"/>
          </w:tcPr>
          <w:p w:rsidR="002D4C51" w:rsidRDefault="002D4C51" w:rsidP="00421656">
            <w:r w:rsidRPr="002A4C0D">
              <w:t>Наблюдается устойчивая положительная динамика участия за последние три года</w:t>
            </w:r>
          </w:p>
          <w:p w:rsidR="002D4C51" w:rsidRPr="002A4C0D" w:rsidRDefault="002C271E" w:rsidP="00AF0681">
            <w:pPr>
              <w:pStyle w:val="aff"/>
              <w:numPr>
                <w:ilvl w:val="0"/>
                <w:numId w:val="7"/>
              </w:numPr>
            </w:pPr>
            <w:r>
              <w:t>(</w:t>
            </w:r>
            <w:r w:rsidR="00AF0681">
              <w:t>77</w:t>
            </w:r>
            <w:r>
              <w:t>-</w:t>
            </w:r>
            <w:r w:rsidR="00AF0681">
              <w:t>81</w:t>
            </w:r>
            <w:r>
              <w:t>-8</w:t>
            </w:r>
            <w:r w:rsidR="00AF0681">
              <w:t>4</w:t>
            </w:r>
            <w:r>
              <w:t>%)</w:t>
            </w:r>
          </w:p>
        </w:tc>
      </w:tr>
      <w:tr w:rsidR="00CB6AC7" w:rsidRPr="002A4C0D" w:rsidTr="00CB6AC7">
        <w:trPr>
          <w:cantSplit/>
          <w:trHeight w:val="1781"/>
          <w:jc w:val="center"/>
        </w:trPr>
        <w:tc>
          <w:tcPr>
            <w:tcW w:w="804" w:type="dxa"/>
            <w:shd w:val="clear" w:color="auto" w:fill="FFFFFF" w:themeFill="background1"/>
            <w:textDirection w:val="btLr"/>
            <w:vAlign w:val="center"/>
          </w:tcPr>
          <w:p w:rsidR="00CB6AC7" w:rsidRPr="002A4C0D" w:rsidRDefault="00CB6AC7" w:rsidP="00CB6AC7">
            <w:pPr>
              <w:ind w:left="113" w:right="113"/>
              <w:jc w:val="center"/>
            </w:pPr>
            <w:r w:rsidRPr="002A4C0D">
              <w:lastRenderedPageBreak/>
              <w:t>Объемный</w:t>
            </w:r>
          </w:p>
          <w:p w:rsidR="00CB6AC7" w:rsidRPr="002A4C0D" w:rsidRDefault="00CB6AC7" w:rsidP="00CB6AC7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602" w:type="dxa"/>
            <w:shd w:val="clear" w:color="auto" w:fill="auto"/>
          </w:tcPr>
          <w:p w:rsidR="00CB6AC7" w:rsidRPr="002A4C0D" w:rsidRDefault="00CB6AC7" w:rsidP="002A1B8C">
            <w:r>
              <w:t>Преемственность со школой</w:t>
            </w:r>
          </w:p>
        </w:tc>
        <w:tc>
          <w:tcPr>
            <w:tcW w:w="2160" w:type="dxa"/>
            <w:shd w:val="clear" w:color="auto" w:fill="auto"/>
          </w:tcPr>
          <w:p w:rsidR="00CB6AC7" w:rsidRPr="002A4C0D" w:rsidRDefault="00CB6AC7" w:rsidP="002A1B8C">
            <w:r>
              <w:t>Нет преемственности</w:t>
            </w:r>
          </w:p>
        </w:tc>
        <w:tc>
          <w:tcPr>
            <w:tcW w:w="2354" w:type="dxa"/>
            <w:shd w:val="clear" w:color="auto" w:fill="auto"/>
          </w:tcPr>
          <w:p w:rsidR="00CB6AC7" w:rsidRPr="00CB6AC7" w:rsidRDefault="002D4C51" w:rsidP="002A1B8C">
            <w:pPr>
              <w:rPr>
                <w:b/>
                <w:sz w:val="56"/>
                <w:szCs w:val="56"/>
              </w:rPr>
            </w:pPr>
            <w:r>
              <w:t>Имеет место план мероприятий по преемственности работы детского сада и школы, выполняется не в полном объеме</w:t>
            </w:r>
          </w:p>
        </w:tc>
        <w:tc>
          <w:tcPr>
            <w:tcW w:w="2326" w:type="dxa"/>
            <w:shd w:val="clear" w:color="auto" w:fill="auto"/>
          </w:tcPr>
          <w:p w:rsidR="00CB6AC7" w:rsidRPr="002A4C0D" w:rsidRDefault="002D4C51" w:rsidP="002A1B8C">
            <w:r>
              <w:t>Имеет место план мероприятий по преемственности работы детского сада и школы, показатели адаптации детей к школе не отслеживаются</w:t>
            </w:r>
          </w:p>
        </w:tc>
        <w:tc>
          <w:tcPr>
            <w:tcW w:w="3496" w:type="dxa"/>
            <w:shd w:val="clear" w:color="auto" w:fill="auto"/>
          </w:tcPr>
          <w:p w:rsidR="00CB6AC7" w:rsidRDefault="00CB6AC7" w:rsidP="002A1B8C">
            <w:r>
              <w:t xml:space="preserve">Имеет место </w:t>
            </w:r>
            <w:r w:rsidR="002D4C51">
              <w:t>план мероприятий по преемственности работы детского сада и школы, отмечаются хорошие показатели адаптации детей к школе</w:t>
            </w:r>
          </w:p>
          <w:p w:rsidR="002D4C51" w:rsidRPr="002A4C0D" w:rsidRDefault="002D4C51" w:rsidP="00D91D4C">
            <w:pPr>
              <w:pStyle w:val="aff"/>
              <w:numPr>
                <w:ilvl w:val="0"/>
                <w:numId w:val="3"/>
              </w:numPr>
            </w:pPr>
          </w:p>
        </w:tc>
      </w:tr>
      <w:tr w:rsidR="00B87707" w:rsidRPr="002A4C0D" w:rsidTr="002A1B8C">
        <w:trPr>
          <w:cantSplit/>
          <w:trHeight w:val="1781"/>
          <w:jc w:val="center"/>
        </w:trPr>
        <w:tc>
          <w:tcPr>
            <w:tcW w:w="804" w:type="dxa"/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87707" w:rsidRPr="000F6B70" w:rsidRDefault="00B87707" w:rsidP="002A1B8C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602" w:type="dxa"/>
            <w:shd w:val="clear" w:color="auto" w:fill="auto"/>
          </w:tcPr>
          <w:p w:rsidR="00B87707" w:rsidRPr="002A4C0D" w:rsidRDefault="00B87707" w:rsidP="002A1B8C">
            <w:r w:rsidRPr="002A4C0D">
              <w:t>Система информирования родителей</w:t>
            </w:r>
          </w:p>
        </w:tc>
        <w:tc>
          <w:tcPr>
            <w:tcW w:w="2160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Основные документы, нормирующие деятельность </w:t>
            </w:r>
            <w:r w:rsidR="00CB6AC7">
              <w:t>Д</w:t>
            </w:r>
            <w:r w:rsidRPr="002A4C0D">
              <w:t>ОУ, не представлены на стендах</w:t>
            </w:r>
          </w:p>
        </w:tc>
        <w:tc>
          <w:tcPr>
            <w:tcW w:w="2354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Основные документы, нормирующие деятельность </w:t>
            </w:r>
            <w:r w:rsidR="00CB6AC7">
              <w:t>Д</w:t>
            </w:r>
            <w:r w:rsidRPr="002A4C0D">
              <w:t xml:space="preserve">ОУ, доступны для родителей (размещены на стендах </w:t>
            </w:r>
            <w:r w:rsidR="00CB6AC7">
              <w:t>Д</w:t>
            </w:r>
            <w:r w:rsidRPr="002A4C0D">
              <w:t>ОУ)</w:t>
            </w:r>
          </w:p>
        </w:tc>
        <w:tc>
          <w:tcPr>
            <w:tcW w:w="2326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Основные документы, нормирующие деятельность </w:t>
            </w:r>
            <w:r w:rsidR="00CB6AC7">
              <w:t>Д</w:t>
            </w:r>
            <w:r w:rsidRPr="002A4C0D">
              <w:t xml:space="preserve">ОУ, доступны для родителей (размещены на стендах </w:t>
            </w:r>
            <w:r w:rsidR="00CB6AC7">
              <w:t>Д</w:t>
            </w:r>
            <w:r w:rsidRPr="002A4C0D">
              <w:t>ОУ);</w:t>
            </w:r>
          </w:p>
          <w:p w:rsidR="00B87707" w:rsidRPr="002A4C0D" w:rsidRDefault="00B87707" w:rsidP="002A1B8C">
            <w:r w:rsidRPr="002A4C0D">
              <w:t xml:space="preserve">руководитель </w:t>
            </w:r>
            <w:r w:rsidR="00CB6AC7">
              <w:t>Д</w:t>
            </w:r>
            <w:r w:rsidRPr="002A4C0D">
              <w:t>ОУ представляет ежегодный публичный доклад на родительском собрании.</w:t>
            </w:r>
          </w:p>
        </w:tc>
        <w:tc>
          <w:tcPr>
            <w:tcW w:w="3496" w:type="dxa"/>
            <w:shd w:val="clear" w:color="auto" w:fill="auto"/>
          </w:tcPr>
          <w:p w:rsidR="00B87707" w:rsidRPr="002A4C0D" w:rsidRDefault="00B87707" w:rsidP="002A1B8C">
            <w:r w:rsidRPr="002A4C0D">
              <w:t>Система информирования функционирует в штатном режиме и включает в себя:</w:t>
            </w:r>
          </w:p>
          <w:p w:rsidR="00B87707" w:rsidRPr="002A4C0D" w:rsidRDefault="00B87707" w:rsidP="002A1B8C">
            <w:r w:rsidRPr="002A4C0D">
              <w:t xml:space="preserve">- сайт </w:t>
            </w:r>
            <w:r w:rsidR="00CB6AC7">
              <w:t>Д</w:t>
            </w:r>
            <w:r w:rsidRPr="002A4C0D">
              <w:t xml:space="preserve">ОУ с актуальной информацией (в том числе – нормативные документы </w:t>
            </w:r>
            <w:r w:rsidR="00CB6AC7">
              <w:t>ДОУ, публичный доклад</w:t>
            </w:r>
            <w:r w:rsidRPr="002A4C0D">
              <w:t>)</w:t>
            </w:r>
          </w:p>
          <w:p w:rsidR="00B87707" w:rsidRPr="002A4C0D" w:rsidRDefault="00B87707" w:rsidP="002A1B8C">
            <w:r w:rsidRPr="002A4C0D">
              <w:t xml:space="preserve">- основные документы, нормирующие деятельность </w:t>
            </w:r>
            <w:r w:rsidR="00CB6AC7">
              <w:t>Д</w:t>
            </w:r>
            <w:r w:rsidRPr="002A4C0D">
              <w:t xml:space="preserve">ОУ, доступны для родителей (размещены на стендах </w:t>
            </w:r>
            <w:r w:rsidR="00CB6AC7">
              <w:t>Д</w:t>
            </w:r>
            <w:r w:rsidRPr="002A4C0D">
              <w:t>ОУ)</w:t>
            </w:r>
          </w:p>
          <w:p w:rsidR="00B87707" w:rsidRDefault="00B87707" w:rsidP="002A1B8C">
            <w:r w:rsidRPr="002A4C0D">
              <w:t xml:space="preserve">- персональное информирование родителей о результатах и достижениях их детей </w:t>
            </w:r>
          </w:p>
          <w:p w:rsidR="002D4C51" w:rsidRPr="002A4C0D" w:rsidRDefault="002D4C51" w:rsidP="00D91D4C">
            <w:pPr>
              <w:pStyle w:val="aff"/>
              <w:numPr>
                <w:ilvl w:val="0"/>
                <w:numId w:val="3"/>
              </w:numPr>
            </w:pPr>
          </w:p>
        </w:tc>
      </w:tr>
      <w:tr w:rsidR="00B87707" w:rsidRPr="002A4C0D" w:rsidTr="002A1B8C">
        <w:trPr>
          <w:cantSplit/>
          <w:trHeight w:val="1428"/>
          <w:jc w:val="center"/>
        </w:trPr>
        <w:tc>
          <w:tcPr>
            <w:tcW w:w="804" w:type="dxa"/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87707" w:rsidRPr="000F6B70" w:rsidRDefault="00B87707" w:rsidP="002A1B8C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602" w:type="dxa"/>
            <w:shd w:val="clear" w:color="auto" w:fill="auto"/>
          </w:tcPr>
          <w:p w:rsidR="00B87707" w:rsidRPr="002A4C0D" w:rsidRDefault="00B87707" w:rsidP="002A1B8C">
            <w:r w:rsidRPr="002A4C0D">
              <w:t>Отзывы СМИ (за последние три года)</w:t>
            </w:r>
          </w:p>
        </w:tc>
        <w:tc>
          <w:tcPr>
            <w:tcW w:w="2160" w:type="dxa"/>
            <w:shd w:val="clear" w:color="auto" w:fill="auto"/>
          </w:tcPr>
          <w:p w:rsidR="00B87707" w:rsidRPr="002A4C0D" w:rsidRDefault="00B87707" w:rsidP="002A1B8C">
            <w:pPr>
              <w:jc w:val="center"/>
            </w:pPr>
            <w:r w:rsidRPr="002A4C0D">
              <w:t>Нет</w:t>
            </w:r>
          </w:p>
        </w:tc>
        <w:tc>
          <w:tcPr>
            <w:tcW w:w="2354" w:type="dxa"/>
            <w:shd w:val="clear" w:color="auto" w:fill="auto"/>
          </w:tcPr>
          <w:p w:rsidR="001F6217" w:rsidRPr="002A4C0D" w:rsidRDefault="00B87707" w:rsidP="00DC7617">
            <w:r w:rsidRPr="002A4C0D">
              <w:t xml:space="preserve">Есть нейтральные либо позитивные публикации с упоминанием названия </w:t>
            </w:r>
            <w:r w:rsidR="003A59E1">
              <w:t>Д</w:t>
            </w:r>
            <w:r w:rsidRPr="002A4C0D">
              <w:t>ОУ</w:t>
            </w:r>
          </w:p>
        </w:tc>
        <w:tc>
          <w:tcPr>
            <w:tcW w:w="2326" w:type="dxa"/>
            <w:shd w:val="clear" w:color="auto" w:fill="auto"/>
          </w:tcPr>
          <w:p w:rsidR="00B87707" w:rsidRDefault="00B87707" w:rsidP="002A1B8C">
            <w:r w:rsidRPr="002A4C0D">
              <w:t>Есть публикации позитивн</w:t>
            </w:r>
            <w:r w:rsidR="002D4C51">
              <w:t>ого характера непосредственно о</w:t>
            </w:r>
            <w:r w:rsidR="00DC7617">
              <w:t xml:space="preserve"> </w:t>
            </w:r>
            <w:r w:rsidR="003A59E1">
              <w:t>Д</w:t>
            </w:r>
            <w:r w:rsidRPr="002A4C0D">
              <w:t>ОУ</w:t>
            </w:r>
          </w:p>
          <w:p w:rsidR="00DC7617" w:rsidRDefault="00DC7617" w:rsidP="00DC7617">
            <w:pPr>
              <w:pStyle w:val="aff"/>
              <w:numPr>
                <w:ilvl w:val="0"/>
                <w:numId w:val="3"/>
              </w:numPr>
            </w:pPr>
          </w:p>
          <w:p w:rsidR="002D4C51" w:rsidRPr="002A4C0D" w:rsidRDefault="002D4C51" w:rsidP="001F6217">
            <w:pPr>
              <w:pStyle w:val="aff"/>
            </w:pPr>
          </w:p>
        </w:tc>
        <w:tc>
          <w:tcPr>
            <w:tcW w:w="3496" w:type="dxa"/>
            <w:shd w:val="clear" w:color="auto" w:fill="auto"/>
          </w:tcPr>
          <w:p w:rsidR="00B87707" w:rsidRPr="002A4C0D" w:rsidRDefault="00B87707" w:rsidP="002A1B8C">
            <w:r w:rsidRPr="002A4C0D">
              <w:t xml:space="preserve">Регулярно выходят публикации, заметки, сюжеты, интервью, позитивно характеризующие деятельность </w:t>
            </w:r>
            <w:r w:rsidR="003A59E1">
              <w:t>Д</w:t>
            </w:r>
            <w:r w:rsidRPr="002A4C0D">
              <w:t>ОУ</w:t>
            </w:r>
          </w:p>
        </w:tc>
      </w:tr>
    </w:tbl>
    <w:p w:rsidR="00D01156" w:rsidRDefault="00D01156" w:rsidP="00F67914">
      <w:pPr>
        <w:ind w:firstLine="426"/>
        <w:rPr>
          <w:b/>
        </w:rPr>
      </w:pPr>
    </w:p>
    <w:p w:rsidR="00DE10B3" w:rsidRDefault="00DE10B3" w:rsidP="00F67914">
      <w:pPr>
        <w:ind w:firstLine="426"/>
        <w:rPr>
          <w:b/>
        </w:rPr>
      </w:pPr>
    </w:p>
    <w:p w:rsidR="00DE10B3" w:rsidRDefault="00DE10B3" w:rsidP="00F67914">
      <w:pPr>
        <w:ind w:firstLine="426"/>
        <w:rPr>
          <w:b/>
        </w:rPr>
      </w:pPr>
    </w:p>
    <w:p w:rsidR="00DE10B3" w:rsidRDefault="00DE10B3" w:rsidP="00F67914">
      <w:pPr>
        <w:ind w:firstLine="426"/>
        <w:rPr>
          <w:b/>
        </w:rPr>
      </w:pPr>
    </w:p>
    <w:p w:rsidR="00DE10B3" w:rsidRDefault="00DE10B3" w:rsidP="00F67914">
      <w:pPr>
        <w:ind w:firstLine="426"/>
        <w:rPr>
          <w:b/>
        </w:rPr>
      </w:pPr>
    </w:p>
    <w:p w:rsidR="00DE10B3" w:rsidRDefault="00DE10B3" w:rsidP="00F67914">
      <w:pPr>
        <w:ind w:firstLine="426"/>
        <w:rPr>
          <w:b/>
        </w:rPr>
      </w:pPr>
    </w:p>
    <w:p w:rsidR="00DE10B3" w:rsidRDefault="00DE10B3" w:rsidP="00F67914">
      <w:pPr>
        <w:ind w:firstLine="426"/>
        <w:rPr>
          <w:b/>
        </w:rPr>
      </w:pPr>
    </w:p>
    <w:p w:rsidR="00DE10B3" w:rsidRDefault="00DE10B3" w:rsidP="00F67914">
      <w:pPr>
        <w:ind w:firstLine="426"/>
        <w:rPr>
          <w:b/>
        </w:rPr>
      </w:pPr>
    </w:p>
    <w:p w:rsidR="002C271E" w:rsidRPr="002C271E" w:rsidRDefault="002C271E" w:rsidP="002C271E">
      <w:pPr>
        <w:keepNext/>
        <w:jc w:val="center"/>
        <w:rPr>
          <w:b/>
          <w:sz w:val="28"/>
          <w:szCs w:val="28"/>
        </w:rPr>
      </w:pPr>
      <w:r w:rsidRPr="002C271E">
        <w:rPr>
          <w:b/>
          <w:sz w:val="28"/>
          <w:szCs w:val="28"/>
        </w:rPr>
        <w:t xml:space="preserve">Удовлетворенность родителей степенью информированности о деятельности ДОУ </w:t>
      </w:r>
    </w:p>
    <w:p w:rsidR="002C271E" w:rsidRPr="002C271E" w:rsidRDefault="002C271E" w:rsidP="002C271E">
      <w:pPr>
        <w:keepNext/>
        <w:jc w:val="center"/>
        <w:rPr>
          <w:b/>
          <w:sz w:val="28"/>
          <w:szCs w:val="28"/>
        </w:rPr>
      </w:pPr>
      <w:r w:rsidRPr="002C271E">
        <w:rPr>
          <w:b/>
          <w:sz w:val="28"/>
          <w:szCs w:val="28"/>
        </w:rPr>
        <w:t xml:space="preserve">посредством информационно – коммуникативных технологий (сайт, Интернет) </w:t>
      </w:r>
    </w:p>
    <w:p w:rsidR="002C271E" w:rsidRPr="002C271E" w:rsidRDefault="002C271E" w:rsidP="002C271E">
      <w:pPr>
        <w:keepNext/>
        <w:jc w:val="center"/>
        <w:rPr>
          <w:b/>
          <w:sz w:val="28"/>
          <w:szCs w:val="28"/>
        </w:rPr>
      </w:pPr>
      <w:r w:rsidRPr="002C271E">
        <w:rPr>
          <w:b/>
          <w:sz w:val="28"/>
          <w:szCs w:val="28"/>
        </w:rPr>
        <w:t>(по результатам анкетирования)</w:t>
      </w:r>
    </w:p>
    <w:p w:rsidR="002C271E" w:rsidRDefault="002C271E" w:rsidP="002C271E">
      <w:pPr>
        <w:keepNext/>
        <w:jc w:val="center"/>
        <w:rPr>
          <w:b/>
        </w:rPr>
      </w:pPr>
    </w:p>
    <w:p w:rsidR="002C271E" w:rsidRDefault="002C271E" w:rsidP="002C271E">
      <w:pPr>
        <w:keepNext/>
        <w:jc w:val="center"/>
        <w:rPr>
          <w:b/>
        </w:rPr>
      </w:pPr>
    </w:p>
    <w:p w:rsidR="002C271E" w:rsidRDefault="00D34B2C" w:rsidP="002C271E">
      <w:pPr>
        <w:keepNext/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00C5195A" wp14:editId="246A4E17">
            <wp:extent cx="6843144" cy="3816991"/>
            <wp:effectExtent l="19050" t="0" r="0" b="0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2C271E" w:rsidRPr="00B673FF" w:rsidRDefault="002C271E" w:rsidP="002C271E"/>
    <w:p w:rsidR="00DE10B3" w:rsidRDefault="00DE10B3" w:rsidP="00F67914">
      <w:pPr>
        <w:ind w:firstLine="426"/>
        <w:rPr>
          <w:b/>
        </w:rPr>
      </w:pPr>
    </w:p>
    <w:p w:rsidR="00F67914" w:rsidRPr="00B673FF" w:rsidRDefault="00F67914" w:rsidP="00D01156"/>
    <w:p w:rsidR="00F67914" w:rsidRPr="00B673FF" w:rsidRDefault="00F67914" w:rsidP="00F67914">
      <w:pPr>
        <w:ind w:firstLine="426"/>
      </w:pPr>
    </w:p>
    <w:p w:rsidR="00F67914" w:rsidRPr="00B673FF" w:rsidRDefault="00F67914" w:rsidP="00F67914">
      <w:pPr>
        <w:ind w:firstLine="426"/>
      </w:pPr>
    </w:p>
    <w:p w:rsidR="00B87707" w:rsidRPr="002A4C0D" w:rsidRDefault="00B87707" w:rsidP="00B87707">
      <w:pPr>
        <w:jc w:val="both"/>
        <w:rPr>
          <w:b/>
          <w:sz w:val="28"/>
          <w:szCs w:val="28"/>
        </w:rPr>
      </w:pPr>
    </w:p>
    <w:p w:rsidR="00DE10B3" w:rsidRDefault="00DE10B3" w:rsidP="00A96F50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8" w:name="_Toc198520008"/>
    </w:p>
    <w:p w:rsidR="00910D43" w:rsidRDefault="00910D43" w:rsidP="00A96F50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7707" w:rsidRPr="002D4C51" w:rsidRDefault="00B87707" w:rsidP="00A96F50">
      <w:pPr>
        <w:pStyle w:val="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  <w:r w:rsidRPr="002D4C51">
        <w:rPr>
          <w:rFonts w:ascii="Times New Roman" w:hAnsi="Times New Roman" w:cs="Times New Roman"/>
          <w:sz w:val="24"/>
          <w:szCs w:val="24"/>
        </w:rPr>
        <w:t>Приложение к вопросу 10</w:t>
      </w:r>
    </w:p>
    <w:bookmarkEnd w:id="8"/>
    <w:p w:rsidR="00B87707" w:rsidRPr="002A4C0D" w:rsidRDefault="00B87707" w:rsidP="00B87707"/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379"/>
        <w:gridCol w:w="2261"/>
        <w:gridCol w:w="2838"/>
        <w:gridCol w:w="2791"/>
        <w:gridCol w:w="2655"/>
      </w:tblGrid>
      <w:tr w:rsidR="006222DD" w:rsidRPr="000F6B70" w:rsidTr="008A1ECB">
        <w:trPr>
          <w:cantSplit/>
          <w:trHeight w:val="864"/>
          <w:jc w:val="center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87707" w:rsidRPr="000F6B70" w:rsidRDefault="00B87707" w:rsidP="002A1B8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Параметры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1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(очень мало)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2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(удовлетворительно)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3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(хорошо)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4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(превосходно)</w:t>
            </w:r>
          </w:p>
        </w:tc>
      </w:tr>
      <w:tr w:rsidR="002D4C51" w:rsidRPr="002A4C0D" w:rsidTr="008A1ECB">
        <w:trPr>
          <w:cantSplit/>
          <w:trHeight w:val="1815"/>
          <w:jc w:val="center"/>
        </w:trPr>
        <w:tc>
          <w:tcPr>
            <w:tcW w:w="818" w:type="dxa"/>
            <w:shd w:val="clear" w:color="auto" w:fill="00FFCC"/>
            <w:textDirection w:val="btLr"/>
            <w:vAlign w:val="center"/>
          </w:tcPr>
          <w:p w:rsidR="002D4C51" w:rsidRPr="002A4C0D" w:rsidRDefault="002D4C51" w:rsidP="002A1B8C">
            <w:pPr>
              <w:ind w:left="113" w:right="113"/>
              <w:jc w:val="center"/>
            </w:pPr>
            <w:r w:rsidRPr="002A4C0D">
              <w:t>Динамический</w:t>
            </w:r>
          </w:p>
          <w:p w:rsidR="002D4C51" w:rsidRPr="002A4C0D" w:rsidRDefault="002D4C51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79" w:type="dxa"/>
            <w:shd w:val="clear" w:color="auto" w:fill="auto"/>
          </w:tcPr>
          <w:p w:rsidR="002D4C51" w:rsidRPr="002A4C0D" w:rsidRDefault="002D4C51" w:rsidP="00421656">
            <w:r w:rsidRPr="002A4C0D">
              <w:t xml:space="preserve">Посещение родителями </w:t>
            </w:r>
            <w:r>
              <w:t xml:space="preserve">воспитанников </w:t>
            </w:r>
            <w:r w:rsidRPr="002A4C0D">
              <w:t xml:space="preserve">родительских собраний в </w:t>
            </w:r>
            <w:r>
              <w:t xml:space="preserve">группах </w:t>
            </w:r>
            <w:r w:rsidRPr="002A4C0D">
              <w:t>(</w:t>
            </w:r>
            <w:r w:rsidRPr="000F6B70">
              <w:rPr>
                <w:u w:val="single"/>
              </w:rPr>
              <w:t>за последние три года)</w:t>
            </w:r>
          </w:p>
        </w:tc>
        <w:tc>
          <w:tcPr>
            <w:tcW w:w="2261" w:type="dxa"/>
            <w:shd w:val="clear" w:color="auto" w:fill="auto"/>
          </w:tcPr>
          <w:p w:rsidR="002D4C51" w:rsidRPr="002A4C0D" w:rsidRDefault="002D4C51" w:rsidP="00421656">
            <w:r w:rsidRPr="002A4C0D">
              <w:t>Есть стабильная отрицательная динамика посещений за последние три года</w:t>
            </w:r>
          </w:p>
        </w:tc>
        <w:tc>
          <w:tcPr>
            <w:tcW w:w="2838" w:type="dxa"/>
            <w:shd w:val="clear" w:color="auto" w:fill="auto"/>
          </w:tcPr>
          <w:p w:rsidR="002D4C51" w:rsidRPr="002A4C0D" w:rsidRDefault="002D4C51" w:rsidP="00421656">
            <w:r w:rsidRPr="002A4C0D">
              <w:t>Наблюдается «плавающая» динамика посещений за последние три года</w:t>
            </w:r>
          </w:p>
        </w:tc>
        <w:tc>
          <w:tcPr>
            <w:tcW w:w="2791" w:type="dxa"/>
            <w:shd w:val="clear" w:color="auto" w:fill="auto"/>
          </w:tcPr>
          <w:p w:rsidR="002D4C51" w:rsidRDefault="002D4C51" w:rsidP="00421656">
            <w:r w:rsidRPr="002A4C0D">
              <w:t>Посещение остается стабильным (отклонение не более +/- 2%) за последние три года</w:t>
            </w:r>
          </w:p>
          <w:p w:rsidR="00A36212" w:rsidRPr="002A4C0D" w:rsidRDefault="00A36212" w:rsidP="00D91D4C">
            <w:pPr>
              <w:pStyle w:val="aff"/>
              <w:numPr>
                <w:ilvl w:val="0"/>
                <w:numId w:val="3"/>
              </w:numPr>
            </w:pPr>
          </w:p>
        </w:tc>
        <w:tc>
          <w:tcPr>
            <w:tcW w:w="2655" w:type="dxa"/>
            <w:shd w:val="clear" w:color="auto" w:fill="auto"/>
          </w:tcPr>
          <w:p w:rsidR="002D4C51" w:rsidRPr="002A4C0D" w:rsidRDefault="002D4C51" w:rsidP="00A36212">
            <w:r w:rsidRPr="002A4C0D">
              <w:t xml:space="preserve">Наблюдается устойчивая положительная динамика посещений за последние три года  </w:t>
            </w:r>
          </w:p>
        </w:tc>
      </w:tr>
      <w:tr w:rsidR="002D4C51" w:rsidRPr="002A4C0D" w:rsidTr="008A1ECB">
        <w:trPr>
          <w:cantSplit/>
          <w:trHeight w:val="1781"/>
          <w:jc w:val="center"/>
        </w:trPr>
        <w:tc>
          <w:tcPr>
            <w:tcW w:w="818" w:type="dxa"/>
            <w:shd w:val="clear" w:color="auto" w:fill="00FFCC"/>
            <w:textDirection w:val="btLr"/>
            <w:vAlign w:val="center"/>
          </w:tcPr>
          <w:p w:rsidR="002D4C51" w:rsidRPr="002A4C0D" w:rsidRDefault="002D4C51" w:rsidP="002A1B8C">
            <w:pPr>
              <w:ind w:left="113" w:right="113"/>
              <w:jc w:val="center"/>
            </w:pPr>
            <w:r w:rsidRPr="002A4C0D">
              <w:t>Динамический</w:t>
            </w:r>
          </w:p>
          <w:p w:rsidR="002D4C51" w:rsidRPr="002A4C0D" w:rsidRDefault="002D4C51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79" w:type="dxa"/>
            <w:shd w:val="clear" w:color="auto" w:fill="auto"/>
          </w:tcPr>
          <w:p w:rsidR="002D4C51" w:rsidRPr="002A4C0D" w:rsidRDefault="002D4C51" w:rsidP="00421656">
            <w:r w:rsidRPr="002A4C0D">
              <w:t xml:space="preserve">Участие родителей в мероприятиях </w:t>
            </w:r>
            <w:r>
              <w:t>Д</w:t>
            </w:r>
            <w:r w:rsidRPr="002A4C0D">
              <w:t>ОУ (</w:t>
            </w:r>
            <w:r w:rsidRPr="000F6B70">
              <w:rPr>
                <w:u w:val="single"/>
              </w:rPr>
              <w:t>за последние три года</w:t>
            </w:r>
            <w:r>
              <w:rPr>
                <w:u w:val="single"/>
              </w:rPr>
              <w:t>)</w:t>
            </w:r>
          </w:p>
        </w:tc>
        <w:tc>
          <w:tcPr>
            <w:tcW w:w="2261" w:type="dxa"/>
            <w:shd w:val="clear" w:color="auto" w:fill="auto"/>
          </w:tcPr>
          <w:p w:rsidR="002D4C51" w:rsidRPr="002A4C0D" w:rsidRDefault="002D4C51" w:rsidP="00421656">
            <w:r w:rsidRPr="002A4C0D">
              <w:t>Есть стабильная отрицательная динамика участия за последние три года</w:t>
            </w:r>
          </w:p>
        </w:tc>
        <w:tc>
          <w:tcPr>
            <w:tcW w:w="2838" w:type="dxa"/>
            <w:shd w:val="clear" w:color="auto" w:fill="auto"/>
          </w:tcPr>
          <w:p w:rsidR="002D4C51" w:rsidRPr="002A4C0D" w:rsidRDefault="002D4C51" w:rsidP="00421656">
            <w:r w:rsidRPr="002A4C0D">
              <w:t>Наблюдается «плавающая» динамика участия за последние три года</w:t>
            </w:r>
          </w:p>
        </w:tc>
        <w:tc>
          <w:tcPr>
            <w:tcW w:w="2791" w:type="dxa"/>
            <w:shd w:val="clear" w:color="auto" w:fill="auto"/>
          </w:tcPr>
          <w:p w:rsidR="002D4C51" w:rsidRDefault="002D4C51" w:rsidP="00421656">
            <w:r w:rsidRPr="002A4C0D">
              <w:t>Участие остается стабильным (отклонение не более +/- 2%) за последние три года</w:t>
            </w:r>
          </w:p>
          <w:p w:rsidR="00A36212" w:rsidRPr="002A4C0D" w:rsidRDefault="00A36212" w:rsidP="00A45BF1">
            <w:pPr>
              <w:pStyle w:val="aff"/>
            </w:pPr>
          </w:p>
        </w:tc>
        <w:tc>
          <w:tcPr>
            <w:tcW w:w="2655" w:type="dxa"/>
            <w:shd w:val="clear" w:color="auto" w:fill="auto"/>
          </w:tcPr>
          <w:p w:rsidR="002D4C51" w:rsidRDefault="002D4C51" w:rsidP="00A36212">
            <w:r w:rsidRPr="002A4C0D">
              <w:t>Наблюдается устойчивая положительная динамика участия за последние три года</w:t>
            </w:r>
          </w:p>
          <w:p w:rsidR="00A45BF1" w:rsidRPr="002A4C0D" w:rsidRDefault="00A45BF1" w:rsidP="00AF0681">
            <w:pPr>
              <w:pStyle w:val="aff"/>
              <w:numPr>
                <w:ilvl w:val="0"/>
                <w:numId w:val="3"/>
              </w:numPr>
            </w:pPr>
            <w:r>
              <w:t>(7</w:t>
            </w:r>
            <w:r w:rsidR="00AF0681">
              <w:t>7</w:t>
            </w:r>
            <w:r>
              <w:t>-</w:t>
            </w:r>
            <w:r w:rsidR="00AF0681">
              <w:t>81</w:t>
            </w:r>
            <w:r>
              <w:t>-8</w:t>
            </w:r>
            <w:r w:rsidR="00AF0681">
              <w:t>4</w:t>
            </w:r>
            <w:r>
              <w:t>%)</w:t>
            </w:r>
          </w:p>
        </w:tc>
      </w:tr>
      <w:tr w:rsidR="002D4C51" w:rsidRPr="002A4C0D" w:rsidTr="008A1ECB">
        <w:trPr>
          <w:cantSplit/>
          <w:trHeight w:val="1862"/>
          <w:jc w:val="center"/>
        </w:trPr>
        <w:tc>
          <w:tcPr>
            <w:tcW w:w="818" w:type="dxa"/>
            <w:shd w:val="clear" w:color="auto" w:fill="00FFCC"/>
            <w:textDirection w:val="btLr"/>
            <w:vAlign w:val="center"/>
          </w:tcPr>
          <w:p w:rsidR="002D4C51" w:rsidRPr="002A4C0D" w:rsidRDefault="002D4C51" w:rsidP="00421656">
            <w:pPr>
              <w:ind w:left="113" w:right="113"/>
              <w:jc w:val="center"/>
            </w:pPr>
            <w:r w:rsidRPr="002A4C0D">
              <w:t xml:space="preserve">Динамический </w:t>
            </w:r>
          </w:p>
          <w:p w:rsidR="002D4C51" w:rsidRPr="002A4C0D" w:rsidRDefault="002D4C51" w:rsidP="00421656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79" w:type="dxa"/>
            <w:shd w:val="clear" w:color="auto" w:fill="auto"/>
          </w:tcPr>
          <w:p w:rsidR="002D4C51" w:rsidRPr="00F31E89" w:rsidRDefault="002D4C51" w:rsidP="00421656">
            <w:r w:rsidRPr="00F31E89">
              <w:t>Доля дней, проведенных воспитанниками в группах по факту</w:t>
            </w:r>
            <w:r>
              <w:t xml:space="preserve"> (за последние три года)</w:t>
            </w:r>
          </w:p>
        </w:tc>
        <w:tc>
          <w:tcPr>
            <w:tcW w:w="2261" w:type="dxa"/>
            <w:shd w:val="clear" w:color="auto" w:fill="auto"/>
          </w:tcPr>
          <w:p w:rsidR="002D4C51" w:rsidRPr="002A4C0D" w:rsidRDefault="002D4C51" w:rsidP="00421656">
            <w:r w:rsidRPr="002A4C0D">
              <w:t xml:space="preserve">Наблюдается стабильное </w:t>
            </w:r>
            <w:r>
              <w:t>снижение данного показателя</w:t>
            </w:r>
          </w:p>
        </w:tc>
        <w:tc>
          <w:tcPr>
            <w:tcW w:w="2838" w:type="dxa"/>
            <w:shd w:val="clear" w:color="auto" w:fill="auto"/>
          </w:tcPr>
          <w:p w:rsidR="002D4C51" w:rsidRDefault="002D4C51" w:rsidP="00421656">
            <w:pPr>
              <w:rPr>
                <w:spacing w:val="-6"/>
              </w:rPr>
            </w:pPr>
            <w:r>
              <w:t xml:space="preserve">Показатель доли </w:t>
            </w:r>
            <w:r w:rsidRPr="00F31E89">
              <w:t>дней, проведенных воспитанниками в группах по факту</w:t>
            </w:r>
            <w:r w:rsidR="00AF0681">
              <w:t xml:space="preserve"> </w:t>
            </w:r>
            <w:r w:rsidRPr="000F6B70">
              <w:rPr>
                <w:spacing w:val="-6"/>
              </w:rPr>
              <w:t>остается стабильно низк</w:t>
            </w:r>
            <w:r>
              <w:rPr>
                <w:spacing w:val="-6"/>
              </w:rPr>
              <w:t>им</w:t>
            </w:r>
          </w:p>
          <w:p w:rsidR="00A36212" w:rsidRPr="002A4C0D" w:rsidRDefault="00A36212" w:rsidP="00A36212">
            <w:pPr>
              <w:jc w:val="center"/>
            </w:pPr>
          </w:p>
        </w:tc>
        <w:tc>
          <w:tcPr>
            <w:tcW w:w="2791" w:type="dxa"/>
            <w:shd w:val="clear" w:color="auto" w:fill="auto"/>
          </w:tcPr>
          <w:p w:rsidR="002D4C51" w:rsidRDefault="002D4C51" w:rsidP="00421656">
            <w:r w:rsidRPr="002A4C0D">
              <w:t>Наблюдается «плавающая» динамика»</w:t>
            </w:r>
          </w:p>
          <w:p w:rsidR="00DC7617" w:rsidRDefault="00DC7617" w:rsidP="00DC7617">
            <w:pPr>
              <w:rPr>
                <w:spacing w:val="-6"/>
              </w:rPr>
            </w:pPr>
            <w:r>
              <w:rPr>
                <w:spacing w:val="-6"/>
              </w:rPr>
              <w:t xml:space="preserve">             2016 г – 66,2%</w:t>
            </w:r>
          </w:p>
          <w:p w:rsidR="00AF0681" w:rsidRDefault="00DC7617" w:rsidP="00AF0681">
            <w:pPr>
              <w:pStyle w:val="aff"/>
              <w:numPr>
                <w:ilvl w:val="0"/>
                <w:numId w:val="3"/>
              </w:numPr>
              <w:rPr>
                <w:spacing w:val="-6"/>
              </w:rPr>
            </w:pPr>
            <w:r>
              <w:rPr>
                <w:spacing w:val="-6"/>
              </w:rPr>
              <w:t>2017 г – 65,3%</w:t>
            </w:r>
          </w:p>
          <w:p w:rsidR="00AF0681" w:rsidRPr="00DC7617" w:rsidRDefault="00AF0681" w:rsidP="00AF0681">
            <w:pPr>
              <w:pStyle w:val="aff"/>
              <w:rPr>
                <w:spacing w:val="-6"/>
              </w:rPr>
            </w:pPr>
            <w:r w:rsidRPr="00DC7617">
              <w:rPr>
                <w:spacing w:val="-6"/>
              </w:rPr>
              <w:t>201</w:t>
            </w:r>
            <w:r>
              <w:rPr>
                <w:spacing w:val="-6"/>
              </w:rPr>
              <w:t>8</w:t>
            </w:r>
            <w:r w:rsidRPr="00DC7617">
              <w:rPr>
                <w:spacing w:val="-6"/>
              </w:rPr>
              <w:t xml:space="preserve"> г – </w:t>
            </w:r>
            <w:r>
              <w:rPr>
                <w:spacing w:val="-6"/>
              </w:rPr>
              <w:t>66,5</w:t>
            </w:r>
            <w:r w:rsidRPr="00DC7617">
              <w:rPr>
                <w:spacing w:val="-6"/>
              </w:rPr>
              <w:t>%</w:t>
            </w:r>
          </w:p>
          <w:p w:rsidR="002D4C51" w:rsidRPr="00BC56FF" w:rsidRDefault="002D4C51" w:rsidP="00DC7617">
            <w:pPr>
              <w:pStyle w:val="aff"/>
              <w:rPr>
                <w:spacing w:val="-6"/>
              </w:rPr>
            </w:pPr>
          </w:p>
        </w:tc>
        <w:tc>
          <w:tcPr>
            <w:tcW w:w="2655" w:type="dxa"/>
            <w:shd w:val="clear" w:color="auto" w:fill="auto"/>
          </w:tcPr>
          <w:p w:rsidR="002D4C51" w:rsidRDefault="002D4C51" w:rsidP="00421656">
            <w:r w:rsidRPr="002A4C0D">
              <w:t>Наблюдается стабильный рост</w:t>
            </w:r>
            <w:r>
              <w:t xml:space="preserve"> показателя</w:t>
            </w:r>
          </w:p>
          <w:p w:rsidR="00DC7617" w:rsidRPr="002A4C0D" w:rsidRDefault="00DC7617" w:rsidP="00DC7617">
            <w:pPr>
              <w:jc w:val="center"/>
            </w:pPr>
          </w:p>
        </w:tc>
      </w:tr>
      <w:tr w:rsidR="002D4C51" w:rsidRPr="002A4C0D" w:rsidTr="008A1ECB">
        <w:trPr>
          <w:cantSplit/>
          <w:trHeight w:val="1456"/>
          <w:jc w:val="center"/>
        </w:trPr>
        <w:tc>
          <w:tcPr>
            <w:tcW w:w="818" w:type="dxa"/>
            <w:shd w:val="clear" w:color="auto" w:fill="FFFFFF" w:themeFill="background1"/>
            <w:textDirection w:val="btLr"/>
            <w:vAlign w:val="center"/>
          </w:tcPr>
          <w:p w:rsidR="002D4C51" w:rsidRPr="002A4C0D" w:rsidRDefault="002D4C51" w:rsidP="00421656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2D4C51" w:rsidRPr="000F6B70" w:rsidRDefault="002D4C51" w:rsidP="00421656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379" w:type="dxa"/>
            <w:shd w:val="clear" w:color="auto" w:fill="auto"/>
          </w:tcPr>
          <w:p w:rsidR="002D4C51" w:rsidRPr="002A4C0D" w:rsidRDefault="002D4C51" w:rsidP="00AF0681">
            <w:r w:rsidRPr="00F31E89">
              <w:t>Доля дней, проведенных воспитанниками в группах по факту</w:t>
            </w:r>
            <w:r w:rsidR="00A36212">
              <w:t xml:space="preserve"> (за </w:t>
            </w:r>
            <w:r w:rsidR="00DC7617">
              <w:t>201</w:t>
            </w:r>
            <w:r w:rsidR="00AF0681">
              <w:t>8</w:t>
            </w:r>
            <w:r>
              <w:t xml:space="preserve">  год)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2D4C51" w:rsidRDefault="002D4C51" w:rsidP="00421656">
            <w:pPr>
              <w:jc w:val="center"/>
            </w:pPr>
            <w:r>
              <w:t>Менее 65 %</w:t>
            </w:r>
          </w:p>
          <w:p w:rsidR="00A36212" w:rsidRPr="002A4C0D" w:rsidRDefault="00A36212" w:rsidP="00A45BF1">
            <w:pPr>
              <w:pStyle w:val="aff"/>
            </w:pPr>
          </w:p>
        </w:tc>
        <w:tc>
          <w:tcPr>
            <w:tcW w:w="2838" w:type="dxa"/>
            <w:shd w:val="clear" w:color="auto" w:fill="auto"/>
            <w:vAlign w:val="center"/>
          </w:tcPr>
          <w:p w:rsidR="002D4C51" w:rsidRDefault="002D4C51" w:rsidP="00421656">
            <w:pPr>
              <w:jc w:val="center"/>
            </w:pPr>
            <w:r>
              <w:t>65-70%</w:t>
            </w:r>
          </w:p>
          <w:p w:rsidR="00A45BF1" w:rsidRPr="002A4C0D" w:rsidRDefault="00AF0681" w:rsidP="00A45BF1">
            <w:pPr>
              <w:pStyle w:val="aff"/>
              <w:numPr>
                <w:ilvl w:val="0"/>
                <w:numId w:val="3"/>
              </w:numPr>
              <w:jc w:val="center"/>
            </w:pPr>
            <w:r>
              <w:t>66,5</w:t>
            </w:r>
            <w:r w:rsidR="00A45BF1">
              <w:t>%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D4C51" w:rsidRDefault="002D4C51" w:rsidP="00421656">
            <w:pPr>
              <w:jc w:val="center"/>
            </w:pPr>
            <w:r>
              <w:t>70-75%</w:t>
            </w:r>
          </w:p>
          <w:p w:rsidR="002D4C51" w:rsidRPr="002A4C0D" w:rsidRDefault="002D4C51" w:rsidP="00A36212"/>
        </w:tc>
        <w:tc>
          <w:tcPr>
            <w:tcW w:w="2655" w:type="dxa"/>
            <w:shd w:val="clear" w:color="auto" w:fill="auto"/>
            <w:vAlign w:val="center"/>
          </w:tcPr>
          <w:p w:rsidR="002D4C51" w:rsidRPr="002A4C0D" w:rsidRDefault="002D4C51" w:rsidP="00421656">
            <w:pPr>
              <w:jc w:val="center"/>
            </w:pPr>
            <w:r>
              <w:t>Более 75%</w:t>
            </w:r>
          </w:p>
        </w:tc>
      </w:tr>
      <w:tr w:rsidR="006222DD" w:rsidRPr="002A4C0D" w:rsidTr="008A1ECB">
        <w:trPr>
          <w:cantSplit/>
          <w:trHeight w:val="1456"/>
          <w:jc w:val="center"/>
        </w:trPr>
        <w:tc>
          <w:tcPr>
            <w:tcW w:w="818" w:type="dxa"/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87707" w:rsidRPr="000F6B70" w:rsidRDefault="00B87707" w:rsidP="002A1B8C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379" w:type="dxa"/>
            <w:shd w:val="clear" w:color="auto" w:fill="auto"/>
          </w:tcPr>
          <w:p w:rsidR="00B87707" w:rsidRPr="002A4C0D" w:rsidRDefault="00B87707" w:rsidP="006222DD">
            <w:r w:rsidRPr="002A4C0D">
              <w:t xml:space="preserve">Процент </w:t>
            </w:r>
            <w:r w:rsidR="006222DD">
              <w:t>родителей</w:t>
            </w:r>
            <w:r w:rsidRPr="002A4C0D">
              <w:t xml:space="preserve">, высказывающих позитивное отношение к </w:t>
            </w:r>
            <w:r w:rsidR="006222DD">
              <w:t>Д</w:t>
            </w:r>
            <w:r w:rsidRPr="002A4C0D">
              <w:t>ОУ (результаты анкетирования, опросов за предыдущий учебный год)</w:t>
            </w:r>
          </w:p>
        </w:tc>
        <w:tc>
          <w:tcPr>
            <w:tcW w:w="2261" w:type="dxa"/>
            <w:shd w:val="clear" w:color="auto" w:fill="auto"/>
          </w:tcPr>
          <w:p w:rsidR="00B87707" w:rsidRPr="002A4C0D" w:rsidRDefault="00B87707" w:rsidP="006222DD">
            <w:r w:rsidRPr="002A4C0D">
              <w:t xml:space="preserve">Менее 40% </w:t>
            </w:r>
            <w:r w:rsidR="006222DD">
              <w:t xml:space="preserve">родителей </w:t>
            </w:r>
            <w:r w:rsidRPr="002A4C0D">
              <w:t xml:space="preserve">высказывают позитивное отношение к </w:t>
            </w:r>
            <w:r w:rsidR="006222DD">
              <w:t>Д</w:t>
            </w:r>
            <w:r w:rsidRPr="002A4C0D">
              <w:t>ОУ</w:t>
            </w:r>
          </w:p>
        </w:tc>
        <w:tc>
          <w:tcPr>
            <w:tcW w:w="2838" w:type="dxa"/>
            <w:shd w:val="clear" w:color="auto" w:fill="auto"/>
          </w:tcPr>
          <w:p w:rsidR="00B87707" w:rsidRPr="002A4C0D" w:rsidRDefault="00B87707" w:rsidP="006222DD">
            <w:r w:rsidRPr="002A4C0D">
              <w:t xml:space="preserve">41-60 % </w:t>
            </w:r>
            <w:r w:rsidR="006222DD">
              <w:t xml:space="preserve">родителей </w:t>
            </w:r>
            <w:r w:rsidRPr="002A4C0D">
              <w:t xml:space="preserve">высказывают позитивное отношение к </w:t>
            </w:r>
            <w:r w:rsidR="006222DD">
              <w:t>Д</w:t>
            </w:r>
            <w:r w:rsidRPr="002A4C0D">
              <w:t>ОУ</w:t>
            </w:r>
          </w:p>
        </w:tc>
        <w:tc>
          <w:tcPr>
            <w:tcW w:w="2791" w:type="dxa"/>
            <w:shd w:val="clear" w:color="auto" w:fill="auto"/>
          </w:tcPr>
          <w:p w:rsidR="00B87707" w:rsidRPr="002A4C0D" w:rsidRDefault="00B87707" w:rsidP="006222DD">
            <w:r w:rsidRPr="002A4C0D">
              <w:t xml:space="preserve">61-80 % </w:t>
            </w:r>
            <w:r w:rsidR="006222DD">
              <w:t xml:space="preserve">родителей </w:t>
            </w:r>
            <w:r w:rsidRPr="002A4C0D">
              <w:t xml:space="preserve">высказывают позитивное отношение к </w:t>
            </w:r>
            <w:r w:rsidR="006222DD">
              <w:t>Д</w:t>
            </w:r>
            <w:r w:rsidRPr="002A4C0D">
              <w:t>ОУ</w:t>
            </w:r>
          </w:p>
        </w:tc>
        <w:tc>
          <w:tcPr>
            <w:tcW w:w="2655" w:type="dxa"/>
            <w:shd w:val="clear" w:color="auto" w:fill="auto"/>
          </w:tcPr>
          <w:p w:rsidR="00B87707" w:rsidRDefault="00B87707" w:rsidP="006222DD">
            <w:r w:rsidRPr="002A4C0D">
              <w:t xml:space="preserve">Более 80 % </w:t>
            </w:r>
            <w:r w:rsidR="006222DD">
              <w:t xml:space="preserve">родителей </w:t>
            </w:r>
            <w:r w:rsidRPr="002A4C0D">
              <w:t xml:space="preserve">высказывают позитивное отношение к </w:t>
            </w:r>
            <w:r w:rsidR="006222DD">
              <w:t>Д</w:t>
            </w:r>
            <w:r w:rsidRPr="002A4C0D">
              <w:t>ОУ</w:t>
            </w:r>
          </w:p>
          <w:p w:rsidR="002D4C51" w:rsidRPr="002A4C0D" w:rsidRDefault="00A36212" w:rsidP="00D91D4C">
            <w:pPr>
              <w:pStyle w:val="aff"/>
              <w:numPr>
                <w:ilvl w:val="0"/>
                <w:numId w:val="3"/>
              </w:numPr>
            </w:pPr>
            <w:r>
              <w:t>(9</w:t>
            </w:r>
            <w:r w:rsidR="002D4C51">
              <w:t>2%)</w:t>
            </w:r>
          </w:p>
        </w:tc>
      </w:tr>
      <w:tr w:rsidR="006222DD" w:rsidRPr="002A4C0D" w:rsidTr="008A1ECB">
        <w:trPr>
          <w:cantSplit/>
          <w:trHeight w:val="2179"/>
          <w:jc w:val="center"/>
        </w:trPr>
        <w:tc>
          <w:tcPr>
            <w:tcW w:w="818" w:type="dxa"/>
            <w:shd w:val="clear" w:color="auto" w:fill="00FFCC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lastRenderedPageBreak/>
              <w:t>Динамический</w:t>
            </w:r>
          </w:p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79" w:type="dxa"/>
            <w:shd w:val="clear" w:color="auto" w:fill="auto"/>
          </w:tcPr>
          <w:p w:rsidR="00B87707" w:rsidRPr="002A4C0D" w:rsidRDefault="00B87707" w:rsidP="006222DD">
            <w:r w:rsidRPr="002A4C0D">
              <w:t>Регулярность проведения мониторинговых исследований по выявлению потребностей и удовлетворенности родителей реализуемой образовательной программой</w:t>
            </w:r>
          </w:p>
        </w:tc>
        <w:tc>
          <w:tcPr>
            <w:tcW w:w="2261" w:type="dxa"/>
            <w:shd w:val="clear" w:color="auto" w:fill="auto"/>
          </w:tcPr>
          <w:p w:rsidR="00B87707" w:rsidRPr="002A4C0D" w:rsidRDefault="00B87707" w:rsidP="002A1B8C">
            <w:r w:rsidRPr="002A4C0D">
              <w:t>Исследования не проводятся</w:t>
            </w:r>
          </w:p>
        </w:tc>
        <w:tc>
          <w:tcPr>
            <w:tcW w:w="2838" w:type="dxa"/>
            <w:shd w:val="clear" w:color="auto" w:fill="auto"/>
          </w:tcPr>
          <w:p w:rsidR="00B87707" w:rsidRPr="002A4C0D" w:rsidRDefault="00B87707" w:rsidP="002A1B8C">
            <w:r w:rsidRPr="002A4C0D">
              <w:t>Исследования проводятся фрагментарно и не систематично</w:t>
            </w:r>
          </w:p>
        </w:tc>
        <w:tc>
          <w:tcPr>
            <w:tcW w:w="2791" w:type="dxa"/>
            <w:shd w:val="clear" w:color="auto" w:fill="auto"/>
          </w:tcPr>
          <w:p w:rsidR="00B87707" w:rsidRDefault="00B87707" w:rsidP="002A1B8C">
            <w:r w:rsidRPr="002A4C0D">
              <w:t>Исследования проводятся регулярно, но реже 1 раза в год</w:t>
            </w:r>
          </w:p>
          <w:p w:rsidR="002D4C51" w:rsidRPr="002A4C0D" w:rsidRDefault="002D4C51" w:rsidP="00A36212">
            <w:pPr>
              <w:pStyle w:val="aff"/>
            </w:pPr>
          </w:p>
        </w:tc>
        <w:tc>
          <w:tcPr>
            <w:tcW w:w="2655" w:type="dxa"/>
            <w:shd w:val="clear" w:color="auto" w:fill="auto"/>
          </w:tcPr>
          <w:p w:rsidR="00B87707" w:rsidRDefault="00B87707" w:rsidP="002A1B8C">
            <w:r w:rsidRPr="002A4C0D">
              <w:t>Исс</w:t>
            </w:r>
            <w:r w:rsidR="00A36212">
              <w:t>ледования проводятся регулярно 2</w:t>
            </w:r>
            <w:r w:rsidRPr="002A4C0D">
              <w:t xml:space="preserve"> раз в год по сравнимым параметрам</w:t>
            </w:r>
          </w:p>
          <w:p w:rsidR="00A36212" w:rsidRPr="002A4C0D" w:rsidRDefault="00A36212" w:rsidP="00D91D4C">
            <w:pPr>
              <w:pStyle w:val="aff"/>
              <w:numPr>
                <w:ilvl w:val="0"/>
                <w:numId w:val="3"/>
              </w:numPr>
            </w:pPr>
          </w:p>
        </w:tc>
      </w:tr>
      <w:tr w:rsidR="006222DD" w:rsidRPr="002A4C0D" w:rsidTr="008A1ECB">
        <w:trPr>
          <w:cantSplit/>
          <w:trHeight w:val="1456"/>
          <w:jc w:val="center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87707" w:rsidRPr="002A4C0D" w:rsidRDefault="00B87707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B87707" w:rsidRPr="000F6B70" w:rsidRDefault="00B87707" w:rsidP="002A1B8C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3379" w:type="dxa"/>
            <w:shd w:val="clear" w:color="auto" w:fill="auto"/>
          </w:tcPr>
          <w:p w:rsidR="00B87707" w:rsidRPr="002A4C0D" w:rsidRDefault="00B87707" w:rsidP="006222DD">
            <w:r w:rsidRPr="002A4C0D">
              <w:t xml:space="preserve">Степень удовлетворенности </w:t>
            </w:r>
            <w:r w:rsidR="006222DD">
              <w:t xml:space="preserve">родителей реализуемой </w:t>
            </w:r>
            <w:r w:rsidRPr="002A4C0D">
              <w:t xml:space="preserve"> образовательной программой (средний показатель за три последних учебных года)</w:t>
            </w:r>
          </w:p>
        </w:tc>
        <w:tc>
          <w:tcPr>
            <w:tcW w:w="2261" w:type="dxa"/>
            <w:shd w:val="clear" w:color="auto" w:fill="auto"/>
          </w:tcPr>
          <w:p w:rsidR="00B87707" w:rsidRPr="002A4C0D" w:rsidRDefault="00B87707" w:rsidP="006222DD">
            <w:r w:rsidRPr="002A4C0D">
              <w:t>Менее 40% родителей удовлетворены реализуемой образовательной программой</w:t>
            </w:r>
          </w:p>
        </w:tc>
        <w:tc>
          <w:tcPr>
            <w:tcW w:w="2838" w:type="dxa"/>
            <w:shd w:val="clear" w:color="auto" w:fill="auto"/>
          </w:tcPr>
          <w:p w:rsidR="00B87707" w:rsidRPr="002A4C0D" w:rsidRDefault="00B87707" w:rsidP="006222DD">
            <w:r w:rsidRPr="002A4C0D">
              <w:t xml:space="preserve">41-60 % родителей удовлетворены реализуемой образовательной программой </w:t>
            </w:r>
          </w:p>
        </w:tc>
        <w:tc>
          <w:tcPr>
            <w:tcW w:w="2791" w:type="dxa"/>
            <w:shd w:val="clear" w:color="auto" w:fill="auto"/>
          </w:tcPr>
          <w:p w:rsidR="00B87707" w:rsidRDefault="006222DD" w:rsidP="006222DD">
            <w:r>
              <w:t xml:space="preserve">61-80 % родителей </w:t>
            </w:r>
            <w:r w:rsidR="00B87707" w:rsidRPr="002A4C0D">
              <w:t xml:space="preserve">удовлетворены реализуемой образовательной программой </w:t>
            </w:r>
          </w:p>
          <w:p w:rsidR="002D4C51" w:rsidRPr="002A4C0D" w:rsidRDefault="002D4C51" w:rsidP="009205A6">
            <w:pPr>
              <w:pStyle w:val="aff"/>
            </w:pPr>
          </w:p>
        </w:tc>
        <w:tc>
          <w:tcPr>
            <w:tcW w:w="2655" w:type="dxa"/>
            <w:shd w:val="clear" w:color="auto" w:fill="auto"/>
          </w:tcPr>
          <w:p w:rsidR="00B87707" w:rsidRDefault="00B87707" w:rsidP="006222DD">
            <w:r w:rsidRPr="002A4C0D">
              <w:t xml:space="preserve">Более 80 % родителей </w:t>
            </w:r>
            <w:r w:rsidR="006222DD">
              <w:t xml:space="preserve">удовлетворены реализуемой </w:t>
            </w:r>
            <w:r w:rsidRPr="002A4C0D">
              <w:t>образовательной программой</w:t>
            </w:r>
          </w:p>
          <w:p w:rsidR="009205A6" w:rsidRPr="002A4C0D" w:rsidRDefault="009205A6" w:rsidP="009205A6">
            <w:pPr>
              <w:pStyle w:val="aff"/>
              <w:numPr>
                <w:ilvl w:val="0"/>
                <w:numId w:val="3"/>
              </w:numPr>
            </w:pPr>
            <w:r>
              <w:t>85%</w:t>
            </w:r>
          </w:p>
        </w:tc>
      </w:tr>
      <w:tr w:rsidR="00CB6AC7" w:rsidRPr="002A4C0D" w:rsidTr="008A1ECB">
        <w:trPr>
          <w:cantSplit/>
          <w:trHeight w:val="1456"/>
          <w:jc w:val="center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CC"/>
            <w:textDirection w:val="btLr"/>
            <w:vAlign w:val="center"/>
          </w:tcPr>
          <w:p w:rsidR="00CB6AC7" w:rsidRPr="002A4C0D" w:rsidRDefault="00CB6AC7" w:rsidP="00CB6AC7">
            <w:pPr>
              <w:ind w:left="113" w:right="113"/>
              <w:jc w:val="center"/>
            </w:pPr>
            <w:r w:rsidRPr="002A4C0D">
              <w:t>Динамический</w:t>
            </w:r>
          </w:p>
          <w:p w:rsidR="00CB6AC7" w:rsidRPr="002A4C0D" w:rsidRDefault="00CB6AC7" w:rsidP="00CB6AC7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79" w:type="dxa"/>
            <w:shd w:val="clear" w:color="auto" w:fill="auto"/>
          </w:tcPr>
          <w:p w:rsidR="00CB6AC7" w:rsidRPr="002A4C0D" w:rsidRDefault="00CB6AC7" w:rsidP="0091274A">
            <w:r w:rsidRPr="002A4C0D">
              <w:t xml:space="preserve">Регулярность проведения мониторинговых исследований по выявлению удовлетворенности обучающихся и родителей обеспечением безопасности, </w:t>
            </w:r>
            <w:r w:rsidR="005304F5">
              <w:t>сохранения и укрепления здоровья детей в Д</w:t>
            </w:r>
            <w:r w:rsidR="005304F5" w:rsidRPr="002A4C0D">
              <w:t>ОУ</w:t>
            </w:r>
          </w:p>
        </w:tc>
        <w:tc>
          <w:tcPr>
            <w:tcW w:w="2261" w:type="dxa"/>
            <w:shd w:val="clear" w:color="auto" w:fill="auto"/>
          </w:tcPr>
          <w:p w:rsidR="00CB6AC7" w:rsidRPr="002A4C0D" w:rsidRDefault="00CB6AC7" w:rsidP="0091274A">
            <w:r w:rsidRPr="002A4C0D">
              <w:t>Исследования не проводятся</w:t>
            </w:r>
          </w:p>
        </w:tc>
        <w:tc>
          <w:tcPr>
            <w:tcW w:w="2838" w:type="dxa"/>
            <w:shd w:val="clear" w:color="auto" w:fill="auto"/>
          </w:tcPr>
          <w:p w:rsidR="00CB6AC7" w:rsidRPr="002A4C0D" w:rsidRDefault="00CB6AC7" w:rsidP="0091274A">
            <w:r w:rsidRPr="002A4C0D">
              <w:t>Исследования проводятся фрагментарно и не систематично</w:t>
            </w:r>
          </w:p>
        </w:tc>
        <w:tc>
          <w:tcPr>
            <w:tcW w:w="2791" w:type="dxa"/>
            <w:shd w:val="clear" w:color="auto" w:fill="auto"/>
          </w:tcPr>
          <w:p w:rsidR="00CB6AC7" w:rsidRDefault="00CB6AC7" w:rsidP="0091274A">
            <w:r w:rsidRPr="002A4C0D">
              <w:t>Исследования проводятся регулярно, но реже 1 раза в год</w:t>
            </w:r>
          </w:p>
          <w:p w:rsidR="002D4C51" w:rsidRPr="002A4C0D" w:rsidRDefault="002D4C51" w:rsidP="00A36212">
            <w:pPr>
              <w:pStyle w:val="aff"/>
            </w:pPr>
          </w:p>
        </w:tc>
        <w:tc>
          <w:tcPr>
            <w:tcW w:w="2655" w:type="dxa"/>
            <w:shd w:val="clear" w:color="auto" w:fill="auto"/>
          </w:tcPr>
          <w:p w:rsidR="00CB6AC7" w:rsidRDefault="00CB6AC7" w:rsidP="0091274A">
            <w:r w:rsidRPr="002A4C0D">
              <w:t>Исс</w:t>
            </w:r>
            <w:r w:rsidR="00A36212">
              <w:t>ледования проводятся регулярно 2</w:t>
            </w:r>
            <w:r w:rsidRPr="002A4C0D">
              <w:t xml:space="preserve"> раз в год по сравнимым параметрам</w:t>
            </w:r>
          </w:p>
          <w:p w:rsidR="00A36212" w:rsidRPr="002A4C0D" w:rsidRDefault="00A36212" w:rsidP="00D91D4C">
            <w:pPr>
              <w:pStyle w:val="aff"/>
              <w:numPr>
                <w:ilvl w:val="0"/>
                <w:numId w:val="3"/>
              </w:numPr>
            </w:pPr>
          </w:p>
        </w:tc>
      </w:tr>
      <w:tr w:rsidR="00CB6AC7" w:rsidRPr="002A4C0D" w:rsidTr="008A1ECB">
        <w:trPr>
          <w:cantSplit/>
          <w:trHeight w:val="1456"/>
          <w:jc w:val="center"/>
        </w:trPr>
        <w:tc>
          <w:tcPr>
            <w:tcW w:w="818" w:type="dxa"/>
            <w:shd w:val="clear" w:color="auto" w:fill="auto"/>
            <w:textDirection w:val="btLr"/>
            <w:vAlign w:val="center"/>
          </w:tcPr>
          <w:p w:rsidR="00CB6AC7" w:rsidRPr="002A4C0D" w:rsidRDefault="00CB6AC7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CB6AC7" w:rsidRPr="002A4C0D" w:rsidRDefault="00CB6AC7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79" w:type="dxa"/>
            <w:shd w:val="clear" w:color="auto" w:fill="auto"/>
          </w:tcPr>
          <w:p w:rsidR="00CB6AC7" w:rsidRPr="002A4C0D" w:rsidRDefault="00CB6AC7" w:rsidP="002A1B8C">
            <w:r w:rsidRPr="002A4C0D">
              <w:t>Обращения в вышестоящие организации</w:t>
            </w:r>
          </w:p>
        </w:tc>
        <w:tc>
          <w:tcPr>
            <w:tcW w:w="2261" w:type="dxa"/>
            <w:shd w:val="clear" w:color="auto" w:fill="auto"/>
          </w:tcPr>
          <w:p w:rsidR="00CB6AC7" w:rsidRDefault="00CB6AC7" w:rsidP="006222DD">
            <w:r w:rsidRPr="002A4C0D">
              <w:t xml:space="preserve">За последние 3 года от родителей </w:t>
            </w:r>
            <w:r w:rsidR="002D4C51">
              <w:t>Д</w:t>
            </w:r>
            <w:r w:rsidRPr="002A4C0D">
              <w:t>ОУ поступило более 1 жалобы в вышестоящие организации</w:t>
            </w:r>
          </w:p>
          <w:p w:rsidR="00DC7617" w:rsidRPr="002A4C0D" w:rsidRDefault="00DC7617" w:rsidP="00DC7617">
            <w:pPr>
              <w:pStyle w:val="aff"/>
              <w:numPr>
                <w:ilvl w:val="0"/>
                <w:numId w:val="3"/>
              </w:numPr>
            </w:pPr>
          </w:p>
        </w:tc>
        <w:tc>
          <w:tcPr>
            <w:tcW w:w="2838" w:type="dxa"/>
            <w:shd w:val="clear" w:color="auto" w:fill="auto"/>
          </w:tcPr>
          <w:p w:rsidR="00CB6AC7" w:rsidRDefault="00CB6AC7" w:rsidP="002D4C51">
            <w:r w:rsidRPr="002A4C0D">
              <w:t>За п</w:t>
            </w:r>
            <w:r w:rsidR="002D4C51">
              <w:t>оследние 3 года от родителей</w:t>
            </w:r>
            <w:r w:rsidR="00DC7617">
              <w:t xml:space="preserve"> </w:t>
            </w:r>
            <w:r w:rsidR="002D4C51">
              <w:t>Д</w:t>
            </w:r>
            <w:r w:rsidRPr="002A4C0D">
              <w:t>ОУ поступила 1 жалоба в вышестоящие организации</w:t>
            </w:r>
          </w:p>
          <w:p w:rsidR="00A36212" w:rsidRPr="002A4C0D" w:rsidRDefault="00A36212" w:rsidP="00DC7617">
            <w:pPr>
              <w:pStyle w:val="aff"/>
            </w:pPr>
          </w:p>
        </w:tc>
        <w:tc>
          <w:tcPr>
            <w:tcW w:w="2791" w:type="dxa"/>
            <w:shd w:val="clear" w:color="auto" w:fill="auto"/>
          </w:tcPr>
          <w:p w:rsidR="00CB6AC7" w:rsidRDefault="00CB6AC7" w:rsidP="002D4C51">
            <w:r w:rsidRPr="002A4C0D">
              <w:t>За последние 3 года от родителей не поступало жалоб в вышестоящие организации</w:t>
            </w:r>
          </w:p>
          <w:p w:rsidR="00A96F50" w:rsidRPr="002A4C0D" w:rsidRDefault="00A96F50" w:rsidP="00A36212">
            <w:pPr>
              <w:pStyle w:val="aff"/>
            </w:pPr>
          </w:p>
        </w:tc>
        <w:tc>
          <w:tcPr>
            <w:tcW w:w="2655" w:type="dxa"/>
            <w:shd w:val="clear" w:color="auto" w:fill="auto"/>
          </w:tcPr>
          <w:p w:rsidR="00CB6AC7" w:rsidRPr="002A4C0D" w:rsidRDefault="00CB6AC7" w:rsidP="00C851C5">
            <w:r w:rsidRPr="002A4C0D">
              <w:t>Более чем за последние 3 года от родителей не поступало жалоб в вышестоящие организации</w:t>
            </w:r>
          </w:p>
        </w:tc>
      </w:tr>
      <w:tr w:rsidR="00CB6AC7" w:rsidRPr="002A4C0D" w:rsidTr="008A1ECB">
        <w:trPr>
          <w:cantSplit/>
          <w:trHeight w:val="1456"/>
          <w:jc w:val="center"/>
        </w:trPr>
        <w:tc>
          <w:tcPr>
            <w:tcW w:w="818" w:type="dxa"/>
            <w:shd w:val="clear" w:color="auto" w:fill="auto"/>
            <w:textDirection w:val="btLr"/>
            <w:vAlign w:val="center"/>
          </w:tcPr>
          <w:p w:rsidR="00CB6AC7" w:rsidRPr="002A4C0D" w:rsidRDefault="00CB6AC7" w:rsidP="006222DD">
            <w:pPr>
              <w:ind w:left="113" w:right="113"/>
              <w:jc w:val="center"/>
            </w:pPr>
            <w:r w:rsidRPr="002A4C0D">
              <w:t>Объемный</w:t>
            </w:r>
          </w:p>
          <w:p w:rsidR="00CB6AC7" w:rsidRPr="002A4C0D" w:rsidRDefault="00CB6AC7" w:rsidP="006222DD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3379" w:type="dxa"/>
            <w:shd w:val="clear" w:color="auto" w:fill="auto"/>
          </w:tcPr>
          <w:p w:rsidR="00CB6AC7" w:rsidRDefault="00CB6AC7" w:rsidP="00F81AD7">
            <w:pPr>
              <w:rPr>
                <w:bCs/>
              </w:rPr>
            </w:pPr>
            <w:r>
              <w:rPr>
                <w:bCs/>
              </w:rPr>
              <w:t>Количество жалоб родителей (законных представителей) воспитанников на нарушение требований  Стандарта</w:t>
            </w:r>
            <w:r w:rsidR="009205A6">
              <w:rPr>
                <w:bCs/>
              </w:rPr>
              <w:t xml:space="preserve"> (за последний учебный год)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CB6AC7" w:rsidRPr="002A4C0D" w:rsidRDefault="00CB6AC7" w:rsidP="00F81AD7">
            <w:pPr>
              <w:jc w:val="center"/>
            </w:pPr>
            <w:r>
              <w:t>Есть жалобы, признанные обоснованными</w:t>
            </w:r>
          </w:p>
        </w:tc>
        <w:tc>
          <w:tcPr>
            <w:tcW w:w="5629" w:type="dxa"/>
            <w:gridSpan w:val="2"/>
            <w:shd w:val="clear" w:color="auto" w:fill="auto"/>
            <w:vAlign w:val="center"/>
          </w:tcPr>
          <w:p w:rsidR="00CB6AC7" w:rsidRDefault="00CB6AC7" w:rsidP="00F81AD7">
            <w:pPr>
              <w:jc w:val="center"/>
            </w:pPr>
            <w:r>
              <w:t>Наличие жалоб, признанных необоснованными</w:t>
            </w:r>
          </w:p>
          <w:p w:rsidR="00A36212" w:rsidRDefault="00A36212" w:rsidP="009205A6">
            <w:pPr>
              <w:pStyle w:val="aff"/>
            </w:pPr>
          </w:p>
        </w:tc>
        <w:tc>
          <w:tcPr>
            <w:tcW w:w="2655" w:type="dxa"/>
            <w:shd w:val="clear" w:color="auto" w:fill="auto"/>
          </w:tcPr>
          <w:p w:rsidR="00CB6AC7" w:rsidRDefault="00CB6AC7" w:rsidP="002A1B8C">
            <w:r>
              <w:t>Жалоб нет</w:t>
            </w:r>
          </w:p>
          <w:p w:rsidR="009205A6" w:rsidRDefault="009205A6" w:rsidP="009205A6">
            <w:pPr>
              <w:pStyle w:val="aff"/>
              <w:numPr>
                <w:ilvl w:val="0"/>
                <w:numId w:val="3"/>
              </w:numPr>
            </w:pPr>
          </w:p>
          <w:p w:rsidR="00C851C5" w:rsidRPr="002A4C0D" w:rsidRDefault="00C851C5" w:rsidP="00A36212">
            <w:pPr>
              <w:pStyle w:val="aff"/>
            </w:pPr>
          </w:p>
        </w:tc>
      </w:tr>
    </w:tbl>
    <w:p w:rsidR="00B87707" w:rsidRDefault="00B87707" w:rsidP="00B87707">
      <w:pPr>
        <w:spacing w:line="360" w:lineRule="auto"/>
        <w:jc w:val="both"/>
        <w:rPr>
          <w:b/>
          <w:sz w:val="28"/>
          <w:szCs w:val="28"/>
        </w:rPr>
      </w:pPr>
    </w:p>
    <w:p w:rsidR="009205A6" w:rsidRDefault="009205A6" w:rsidP="00B87707">
      <w:pPr>
        <w:spacing w:line="360" w:lineRule="auto"/>
        <w:jc w:val="both"/>
        <w:rPr>
          <w:b/>
          <w:sz w:val="28"/>
          <w:szCs w:val="28"/>
        </w:rPr>
      </w:pPr>
    </w:p>
    <w:p w:rsidR="00872EF1" w:rsidRPr="002C271E" w:rsidRDefault="00872EF1" w:rsidP="00872EF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Рейтинг ДОУ в районе</w:t>
      </w:r>
    </w:p>
    <w:p w:rsidR="00872EF1" w:rsidRPr="002C271E" w:rsidRDefault="00872EF1" w:rsidP="00872EF1">
      <w:pPr>
        <w:keepNext/>
        <w:jc w:val="center"/>
        <w:rPr>
          <w:b/>
          <w:sz w:val="28"/>
          <w:szCs w:val="28"/>
        </w:rPr>
      </w:pPr>
      <w:r w:rsidRPr="002C271E">
        <w:rPr>
          <w:b/>
          <w:sz w:val="28"/>
          <w:szCs w:val="28"/>
        </w:rPr>
        <w:t>(по результатам анкетирования</w:t>
      </w:r>
      <w:r>
        <w:rPr>
          <w:b/>
          <w:sz w:val="28"/>
          <w:szCs w:val="28"/>
        </w:rPr>
        <w:t xml:space="preserve"> родителей</w:t>
      </w:r>
      <w:r w:rsidRPr="002C271E">
        <w:rPr>
          <w:b/>
          <w:sz w:val="28"/>
          <w:szCs w:val="28"/>
        </w:rPr>
        <w:t>)</w:t>
      </w:r>
    </w:p>
    <w:p w:rsidR="00872EF1" w:rsidRDefault="00872EF1" w:rsidP="00872EF1">
      <w:pPr>
        <w:keepNext/>
        <w:jc w:val="center"/>
        <w:rPr>
          <w:b/>
        </w:rPr>
      </w:pPr>
    </w:p>
    <w:p w:rsidR="00872EF1" w:rsidRDefault="00872EF1" w:rsidP="00872EF1">
      <w:pPr>
        <w:keepNext/>
        <w:jc w:val="center"/>
        <w:rPr>
          <w:b/>
        </w:rPr>
      </w:pPr>
    </w:p>
    <w:p w:rsidR="00872EF1" w:rsidRPr="00DC7617" w:rsidRDefault="00D34B2C" w:rsidP="00DC7617">
      <w:pPr>
        <w:keepNext/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2FC179BD" wp14:editId="2C6816C0">
            <wp:extent cx="6843144" cy="3816991"/>
            <wp:effectExtent l="19050" t="0" r="0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DE10B3" w:rsidRDefault="00DE10B3" w:rsidP="00B87707">
      <w:pPr>
        <w:jc w:val="right"/>
        <w:rPr>
          <w:b/>
          <w:i/>
        </w:rPr>
      </w:pPr>
      <w:bookmarkStart w:id="10" w:name="_Toc198520009"/>
    </w:p>
    <w:p w:rsidR="003E7729" w:rsidRDefault="003E7729" w:rsidP="00B87707">
      <w:pPr>
        <w:jc w:val="right"/>
        <w:rPr>
          <w:b/>
          <w:i/>
        </w:rPr>
      </w:pPr>
    </w:p>
    <w:p w:rsidR="003E7729" w:rsidRDefault="003E7729" w:rsidP="00B87707">
      <w:pPr>
        <w:jc w:val="right"/>
        <w:rPr>
          <w:b/>
          <w:i/>
        </w:rPr>
      </w:pPr>
    </w:p>
    <w:p w:rsidR="003E7729" w:rsidRDefault="003E7729" w:rsidP="00B87707">
      <w:pPr>
        <w:jc w:val="right"/>
        <w:rPr>
          <w:b/>
          <w:i/>
        </w:rPr>
      </w:pPr>
    </w:p>
    <w:p w:rsidR="003E7729" w:rsidRDefault="003E7729" w:rsidP="00B87707">
      <w:pPr>
        <w:jc w:val="right"/>
        <w:rPr>
          <w:b/>
          <w:i/>
        </w:rPr>
      </w:pPr>
    </w:p>
    <w:p w:rsidR="003E7729" w:rsidRDefault="003E7729" w:rsidP="00B87707">
      <w:pPr>
        <w:jc w:val="right"/>
        <w:rPr>
          <w:b/>
          <w:i/>
        </w:rPr>
      </w:pPr>
    </w:p>
    <w:p w:rsidR="003E7729" w:rsidRDefault="003E7729" w:rsidP="00B87707">
      <w:pPr>
        <w:jc w:val="right"/>
        <w:rPr>
          <w:b/>
          <w:i/>
        </w:rPr>
      </w:pPr>
    </w:p>
    <w:p w:rsidR="003E7729" w:rsidRDefault="003E7729" w:rsidP="00B87707">
      <w:pPr>
        <w:jc w:val="right"/>
        <w:rPr>
          <w:b/>
          <w:i/>
        </w:rPr>
      </w:pPr>
    </w:p>
    <w:p w:rsidR="003E7729" w:rsidRDefault="003E7729" w:rsidP="00B87707">
      <w:pPr>
        <w:jc w:val="right"/>
        <w:rPr>
          <w:b/>
          <w:i/>
        </w:rPr>
      </w:pPr>
    </w:p>
    <w:p w:rsidR="003E7729" w:rsidRDefault="003E7729" w:rsidP="00B87707">
      <w:pPr>
        <w:jc w:val="right"/>
        <w:rPr>
          <w:b/>
          <w:i/>
        </w:rPr>
      </w:pPr>
    </w:p>
    <w:p w:rsidR="003E7729" w:rsidRDefault="003E7729" w:rsidP="00B87707">
      <w:pPr>
        <w:jc w:val="right"/>
        <w:rPr>
          <w:b/>
          <w:i/>
        </w:rPr>
      </w:pPr>
    </w:p>
    <w:p w:rsidR="00AF0681" w:rsidRDefault="00AF0681" w:rsidP="00B87707">
      <w:pPr>
        <w:jc w:val="right"/>
        <w:rPr>
          <w:b/>
          <w:i/>
        </w:rPr>
      </w:pPr>
    </w:p>
    <w:p w:rsidR="00B87707" w:rsidRPr="00003932" w:rsidRDefault="00B87707" w:rsidP="00B87707">
      <w:pPr>
        <w:jc w:val="right"/>
        <w:rPr>
          <w:b/>
          <w:i/>
        </w:rPr>
      </w:pPr>
      <w:r w:rsidRPr="00003932">
        <w:rPr>
          <w:b/>
          <w:i/>
        </w:rPr>
        <w:lastRenderedPageBreak/>
        <w:t>Приложение к вопросу 11</w:t>
      </w:r>
    </w:p>
    <w:bookmarkEnd w:id="10"/>
    <w:p w:rsidR="00B87707" w:rsidRPr="002A4C0D" w:rsidRDefault="00B87707" w:rsidP="00B87707">
      <w:pPr>
        <w:jc w:val="right"/>
        <w:rPr>
          <w:b/>
          <w:i/>
          <w:sz w:val="28"/>
          <w:szCs w:val="28"/>
        </w:rPr>
      </w:pPr>
    </w:p>
    <w:tbl>
      <w:tblPr>
        <w:tblW w:w="14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4658"/>
        <w:gridCol w:w="2475"/>
        <w:gridCol w:w="2354"/>
        <w:gridCol w:w="2261"/>
        <w:gridCol w:w="2407"/>
      </w:tblGrid>
      <w:tr w:rsidR="00ED43DF" w:rsidRPr="000F6B70" w:rsidTr="00ED43DF">
        <w:trPr>
          <w:cantSplit/>
          <w:trHeight w:val="822"/>
          <w:jc w:val="center"/>
        </w:trPr>
        <w:tc>
          <w:tcPr>
            <w:tcW w:w="815" w:type="dxa"/>
            <w:shd w:val="clear" w:color="auto" w:fill="auto"/>
            <w:textDirection w:val="btLr"/>
            <w:vAlign w:val="center"/>
          </w:tcPr>
          <w:p w:rsidR="00B87707" w:rsidRPr="000F6B70" w:rsidRDefault="00B87707" w:rsidP="002A1B8C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Параметры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1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(очень мало)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2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(удовлетворительно)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3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(хорошо)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B87707" w:rsidRPr="00A96F50" w:rsidRDefault="00B87707" w:rsidP="002A1B8C">
            <w:pPr>
              <w:jc w:val="center"/>
            </w:pPr>
            <w:r w:rsidRPr="00A96F50">
              <w:t>4</w:t>
            </w:r>
          </w:p>
          <w:p w:rsidR="00B87707" w:rsidRPr="00A96F50" w:rsidRDefault="00B87707" w:rsidP="002A1B8C">
            <w:pPr>
              <w:jc w:val="center"/>
            </w:pPr>
            <w:r w:rsidRPr="00A96F50">
              <w:t>(превосходно)</w:t>
            </w:r>
          </w:p>
        </w:tc>
      </w:tr>
      <w:tr w:rsidR="00ED43DF" w:rsidRPr="002A4C0D" w:rsidTr="00ED43DF">
        <w:trPr>
          <w:cantSplit/>
          <w:trHeight w:val="1370"/>
          <w:jc w:val="center"/>
        </w:trPr>
        <w:tc>
          <w:tcPr>
            <w:tcW w:w="815" w:type="dxa"/>
            <w:shd w:val="clear" w:color="auto" w:fill="auto"/>
            <w:textDirection w:val="btLr"/>
            <w:vAlign w:val="center"/>
          </w:tcPr>
          <w:p w:rsidR="006222DD" w:rsidRPr="002A4C0D" w:rsidRDefault="006222DD" w:rsidP="00F81AD7">
            <w:pPr>
              <w:ind w:left="113" w:right="113"/>
              <w:jc w:val="center"/>
            </w:pPr>
            <w:r w:rsidRPr="002A4C0D">
              <w:t>Объемный</w:t>
            </w:r>
          </w:p>
          <w:p w:rsidR="006222DD" w:rsidRPr="002A4C0D" w:rsidRDefault="006222DD" w:rsidP="00F81AD7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4658" w:type="dxa"/>
            <w:shd w:val="clear" w:color="auto" w:fill="auto"/>
          </w:tcPr>
          <w:p w:rsidR="006222DD" w:rsidRDefault="006222DD" w:rsidP="00873737">
            <w:pPr>
              <w:rPr>
                <w:bCs/>
              </w:rPr>
            </w:pPr>
            <w:r>
              <w:rPr>
                <w:bCs/>
              </w:rPr>
              <w:t>Количество жалоб родителей (законных представителей) воспитанников на нарушение требований  Стандарта</w:t>
            </w:r>
            <w:r w:rsidR="00086973">
              <w:rPr>
                <w:bCs/>
              </w:rPr>
              <w:t xml:space="preserve"> (за последний год)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6222DD" w:rsidRPr="002A4C0D" w:rsidRDefault="006222DD" w:rsidP="00F81AD7">
            <w:pPr>
              <w:jc w:val="center"/>
            </w:pPr>
            <w:r>
              <w:t>Есть жалобы, признанные обоснованными</w:t>
            </w:r>
          </w:p>
        </w:tc>
        <w:tc>
          <w:tcPr>
            <w:tcW w:w="4615" w:type="dxa"/>
            <w:gridSpan w:val="2"/>
            <w:shd w:val="clear" w:color="auto" w:fill="auto"/>
            <w:vAlign w:val="center"/>
          </w:tcPr>
          <w:p w:rsidR="006222DD" w:rsidRDefault="006222DD" w:rsidP="00F81AD7">
            <w:r>
              <w:t>Наличие жалоб, признанных необоснованными</w:t>
            </w:r>
          </w:p>
          <w:p w:rsidR="008A1ECB" w:rsidRPr="002A4C0D" w:rsidRDefault="008A1ECB" w:rsidP="00AF0681">
            <w:pPr>
              <w:pStyle w:val="aff"/>
              <w:numPr>
                <w:ilvl w:val="0"/>
                <w:numId w:val="3"/>
              </w:num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222DD" w:rsidRDefault="006222DD" w:rsidP="002A1B8C">
            <w:pPr>
              <w:jc w:val="center"/>
            </w:pPr>
            <w:r>
              <w:t>Жалоб нет</w:t>
            </w:r>
          </w:p>
          <w:p w:rsidR="00C851C5" w:rsidRPr="002A4C0D" w:rsidRDefault="00C851C5" w:rsidP="00AF0681">
            <w:pPr>
              <w:ind w:left="360"/>
            </w:pPr>
          </w:p>
        </w:tc>
      </w:tr>
      <w:tr w:rsidR="00ED43DF" w:rsidRPr="002A4C0D" w:rsidTr="00ED43DF">
        <w:trPr>
          <w:cantSplit/>
          <w:trHeight w:val="1687"/>
          <w:jc w:val="center"/>
        </w:trPr>
        <w:tc>
          <w:tcPr>
            <w:tcW w:w="815" w:type="dxa"/>
            <w:shd w:val="clear" w:color="auto" w:fill="auto"/>
            <w:textDirection w:val="btLr"/>
            <w:vAlign w:val="center"/>
          </w:tcPr>
          <w:p w:rsidR="00C851C5" w:rsidRPr="002A4C0D" w:rsidRDefault="00C851C5" w:rsidP="002A1B8C">
            <w:pPr>
              <w:ind w:left="113" w:right="113"/>
              <w:jc w:val="center"/>
            </w:pPr>
            <w:r w:rsidRPr="002A4C0D">
              <w:t>Объемный</w:t>
            </w:r>
          </w:p>
          <w:p w:rsidR="00C851C5" w:rsidRPr="002A4C0D" w:rsidRDefault="00C851C5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4658" w:type="dxa"/>
            <w:shd w:val="clear" w:color="auto" w:fill="auto"/>
          </w:tcPr>
          <w:p w:rsidR="00C851C5" w:rsidRPr="002A4C0D" w:rsidRDefault="00C851C5" w:rsidP="002A1B8C">
            <w:r w:rsidRPr="002A4C0D">
              <w:t>Обращения в вышестоящие организации</w:t>
            </w:r>
          </w:p>
        </w:tc>
        <w:tc>
          <w:tcPr>
            <w:tcW w:w="2475" w:type="dxa"/>
            <w:shd w:val="clear" w:color="auto" w:fill="auto"/>
          </w:tcPr>
          <w:p w:rsidR="00C851C5" w:rsidRDefault="00C851C5" w:rsidP="00421656">
            <w:r w:rsidRPr="002A4C0D">
              <w:t xml:space="preserve">За последние 3 года от родителей </w:t>
            </w:r>
            <w:r>
              <w:t>Д</w:t>
            </w:r>
            <w:r w:rsidRPr="002A4C0D">
              <w:t>ОУ поступило более 1 жалобы в вышестоящие организации</w:t>
            </w:r>
          </w:p>
          <w:p w:rsidR="00873737" w:rsidRPr="002A4C0D" w:rsidRDefault="00873737" w:rsidP="00873737">
            <w:pPr>
              <w:pStyle w:val="aff"/>
              <w:numPr>
                <w:ilvl w:val="0"/>
                <w:numId w:val="3"/>
              </w:numPr>
            </w:pPr>
          </w:p>
        </w:tc>
        <w:tc>
          <w:tcPr>
            <w:tcW w:w="2354" w:type="dxa"/>
            <w:shd w:val="clear" w:color="auto" w:fill="auto"/>
          </w:tcPr>
          <w:p w:rsidR="00C851C5" w:rsidRDefault="00C851C5" w:rsidP="00421656">
            <w:r w:rsidRPr="002A4C0D">
              <w:t>За п</w:t>
            </w:r>
            <w:r>
              <w:t>оследние 3 года от родителей</w:t>
            </w:r>
            <w:r w:rsidR="00873737">
              <w:t xml:space="preserve"> </w:t>
            </w:r>
            <w:r>
              <w:t>Д</w:t>
            </w:r>
            <w:r w:rsidRPr="002A4C0D">
              <w:t>ОУ поступила 1 жалоба в вышестоящие организации</w:t>
            </w:r>
          </w:p>
          <w:p w:rsidR="008A1ECB" w:rsidRPr="002A4C0D" w:rsidRDefault="008A1ECB" w:rsidP="00873737">
            <w:pPr>
              <w:pStyle w:val="aff"/>
            </w:pPr>
          </w:p>
        </w:tc>
        <w:tc>
          <w:tcPr>
            <w:tcW w:w="2261" w:type="dxa"/>
            <w:shd w:val="clear" w:color="auto" w:fill="auto"/>
          </w:tcPr>
          <w:p w:rsidR="00C851C5" w:rsidRDefault="00C851C5" w:rsidP="00421656">
            <w:r w:rsidRPr="002A4C0D">
              <w:t>За последние 3 года от родителей не поступало жалоб в вышестоящие организации</w:t>
            </w:r>
          </w:p>
          <w:p w:rsidR="00A96F50" w:rsidRPr="002A4C0D" w:rsidRDefault="00A96F50" w:rsidP="008A1ECB">
            <w:pPr>
              <w:pStyle w:val="aff"/>
            </w:pPr>
          </w:p>
        </w:tc>
        <w:tc>
          <w:tcPr>
            <w:tcW w:w="2407" w:type="dxa"/>
            <w:shd w:val="clear" w:color="auto" w:fill="auto"/>
          </w:tcPr>
          <w:p w:rsidR="00C851C5" w:rsidRPr="002A4C0D" w:rsidRDefault="00C851C5" w:rsidP="00421656">
            <w:r w:rsidRPr="002A4C0D">
              <w:t>Более чем за последние 3 года от родителей не поступало жалоб в вышестоящие организации</w:t>
            </w:r>
          </w:p>
        </w:tc>
      </w:tr>
      <w:tr w:rsidR="00ED43DF" w:rsidRPr="002A4C0D" w:rsidTr="00ED43DF">
        <w:trPr>
          <w:cantSplit/>
          <w:trHeight w:val="1542"/>
          <w:jc w:val="center"/>
        </w:trPr>
        <w:tc>
          <w:tcPr>
            <w:tcW w:w="815" w:type="dxa"/>
            <w:shd w:val="clear" w:color="auto" w:fill="auto"/>
            <w:textDirection w:val="btLr"/>
            <w:vAlign w:val="center"/>
          </w:tcPr>
          <w:p w:rsidR="00003932" w:rsidRPr="002A4C0D" w:rsidRDefault="00003932" w:rsidP="0091274A">
            <w:pPr>
              <w:ind w:left="113" w:right="113"/>
              <w:jc w:val="center"/>
            </w:pPr>
            <w:r w:rsidRPr="002A4C0D">
              <w:t>Объемный</w:t>
            </w:r>
          </w:p>
          <w:p w:rsidR="00003932" w:rsidRPr="000F6B70" w:rsidRDefault="00003932" w:rsidP="0091274A">
            <w:pPr>
              <w:ind w:left="113" w:right="113"/>
              <w:jc w:val="center"/>
              <w:rPr>
                <w:highlight w:val="yellow"/>
              </w:rPr>
            </w:pPr>
            <w:r w:rsidRPr="002A4C0D">
              <w:t>показатель</w:t>
            </w:r>
          </w:p>
        </w:tc>
        <w:tc>
          <w:tcPr>
            <w:tcW w:w="4658" w:type="dxa"/>
            <w:shd w:val="clear" w:color="auto" w:fill="auto"/>
          </w:tcPr>
          <w:p w:rsidR="00003932" w:rsidRPr="002A4C0D" w:rsidRDefault="00003932" w:rsidP="0091274A">
            <w:r w:rsidRPr="002A4C0D">
              <w:t>Отзывы СМИ (за последние три года)</w:t>
            </w:r>
          </w:p>
        </w:tc>
        <w:tc>
          <w:tcPr>
            <w:tcW w:w="2475" w:type="dxa"/>
            <w:shd w:val="clear" w:color="auto" w:fill="auto"/>
          </w:tcPr>
          <w:p w:rsidR="00003932" w:rsidRPr="002A4C0D" w:rsidRDefault="00003932" w:rsidP="0091274A">
            <w:pPr>
              <w:jc w:val="center"/>
            </w:pPr>
            <w:r w:rsidRPr="002A4C0D">
              <w:t>Нет</w:t>
            </w:r>
          </w:p>
        </w:tc>
        <w:tc>
          <w:tcPr>
            <w:tcW w:w="2354" w:type="dxa"/>
            <w:shd w:val="clear" w:color="auto" w:fill="auto"/>
          </w:tcPr>
          <w:p w:rsidR="00003932" w:rsidRDefault="00003932" w:rsidP="0091274A">
            <w:r w:rsidRPr="002A4C0D">
              <w:t xml:space="preserve">Есть нейтральные либо позитивные публикации с упоминанием названия </w:t>
            </w:r>
            <w:r>
              <w:t>Д</w:t>
            </w:r>
            <w:r w:rsidRPr="002A4C0D">
              <w:t>ОУ</w:t>
            </w:r>
          </w:p>
          <w:p w:rsidR="008A1ECB" w:rsidRPr="002A4C0D" w:rsidRDefault="008A1ECB" w:rsidP="00873737">
            <w:pPr>
              <w:pStyle w:val="aff"/>
            </w:pPr>
          </w:p>
        </w:tc>
        <w:tc>
          <w:tcPr>
            <w:tcW w:w="2261" w:type="dxa"/>
            <w:shd w:val="clear" w:color="auto" w:fill="auto"/>
          </w:tcPr>
          <w:p w:rsidR="00003932" w:rsidRDefault="00003932" w:rsidP="0091274A">
            <w:r w:rsidRPr="002A4C0D">
              <w:t xml:space="preserve">Есть публикации позитивного характера непосредственно об </w:t>
            </w:r>
            <w:r>
              <w:t>Д</w:t>
            </w:r>
            <w:r w:rsidRPr="002A4C0D">
              <w:t>ОУ</w:t>
            </w:r>
          </w:p>
          <w:p w:rsidR="00C851C5" w:rsidRPr="002A4C0D" w:rsidRDefault="00C851C5" w:rsidP="00873737">
            <w:pPr>
              <w:pStyle w:val="aff"/>
              <w:numPr>
                <w:ilvl w:val="0"/>
                <w:numId w:val="3"/>
              </w:numPr>
            </w:pPr>
          </w:p>
        </w:tc>
        <w:tc>
          <w:tcPr>
            <w:tcW w:w="2407" w:type="dxa"/>
            <w:shd w:val="clear" w:color="auto" w:fill="auto"/>
          </w:tcPr>
          <w:p w:rsidR="00003932" w:rsidRPr="002A4C0D" w:rsidRDefault="00003932" w:rsidP="0091274A">
            <w:r w:rsidRPr="002A4C0D">
              <w:t xml:space="preserve">Регулярно выходят публикации, заметки, сюжеты, интервью, позитивно характеризующие деятельность </w:t>
            </w:r>
            <w:r>
              <w:t>Д</w:t>
            </w:r>
            <w:r w:rsidRPr="002A4C0D">
              <w:t>ОУ</w:t>
            </w:r>
          </w:p>
        </w:tc>
      </w:tr>
      <w:tr w:rsidR="00ED43DF" w:rsidRPr="002A4C0D" w:rsidTr="00ED43DF">
        <w:trPr>
          <w:cantSplit/>
          <w:trHeight w:val="1542"/>
          <w:jc w:val="center"/>
        </w:trPr>
        <w:tc>
          <w:tcPr>
            <w:tcW w:w="815" w:type="dxa"/>
            <w:shd w:val="clear" w:color="auto" w:fill="auto"/>
            <w:textDirection w:val="btLr"/>
          </w:tcPr>
          <w:p w:rsidR="00003932" w:rsidRPr="002A4C0D" w:rsidRDefault="00003932" w:rsidP="0091274A">
            <w:pPr>
              <w:ind w:left="113" w:right="113"/>
              <w:jc w:val="center"/>
            </w:pPr>
            <w:r w:rsidRPr="002A4C0D">
              <w:t xml:space="preserve">Объемный </w:t>
            </w:r>
          </w:p>
          <w:p w:rsidR="00003932" w:rsidRPr="002A4C0D" w:rsidRDefault="00003932" w:rsidP="0091274A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4658" w:type="dxa"/>
            <w:shd w:val="clear" w:color="auto" w:fill="auto"/>
          </w:tcPr>
          <w:p w:rsidR="00003932" w:rsidRPr="000F6B70" w:rsidRDefault="00003932" w:rsidP="0091274A">
            <w:pPr>
              <w:rPr>
                <w:bCs/>
              </w:rPr>
            </w:pPr>
            <w:r w:rsidRPr="000F6B70">
              <w:rPr>
                <w:bCs/>
              </w:rPr>
              <w:t>Замечания в</w:t>
            </w:r>
            <w:r>
              <w:rPr>
                <w:bCs/>
              </w:rPr>
              <w:t xml:space="preserve"> актах приемки о</w:t>
            </w:r>
            <w:r w:rsidRPr="000F6B70">
              <w:rPr>
                <w:bCs/>
              </w:rPr>
              <w:t xml:space="preserve">бразовательного учреждения (на начало учебного года) </w:t>
            </w:r>
          </w:p>
        </w:tc>
        <w:tc>
          <w:tcPr>
            <w:tcW w:w="2475" w:type="dxa"/>
            <w:shd w:val="clear" w:color="auto" w:fill="auto"/>
          </w:tcPr>
          <w:p w:rsidR="00003932" w:rsidRPr="002A4C0D" w:rsidRDefault="00003932" w:rsidP="0091274A">
            <w:r w:rsidRPr="002A4C0D">
              <w:t>Повторяющиеся 1 и более замечаний за последние 2 года</w:t>
            </w:r>
          </w:p>
        </w:tc>
        <w:tc>
          <w:tcPr>
            <w:tcW w:w="2354" w:type="dxa"/>
            <w:shd w:val="clear" w:color="auto" w:fill="auto"/>
          </w:tcPr>
          <w:p w:rsidR="00003932" w:rsidRPr="002A4C0D" w:rsidRDefault="00003932" w:rsidP="0091274A">
            <w:r w:rsidRPr="002A4C0D">
              <w:t>2 замечания на начало текущего учебного года</w:t>
            </w:r>
          </w:p>
        </w:tc>
        <w:tc>
          <w:tcPr>
            <w:tcW w:w="2261" w:type="dxa"/>
            <w:shd w:val="clear" w:color="auto" w:fill="auto"/>
          </w:tcPr>
          <w:p w:rsidR="00003932" w:rsidRPr="002A4C0D" w:rsidRDefault="00003932" w:rsidP="0091274A">
            <w:r w:rsidRPr="002A4C0D">
              <w:t>1 замечание на начало текущего учебного года</w:t>
            </w:r>
          </w:p>
        </w:tc>
        <w:tc>
          <w:tcPr>
            <w:tcW w:w="2407" w:type="dxa"/>
            <w:shd w:val="clear" w:color="auto" w:fill="auto"/>
          </w:tcPr>
          <w:p w:rsidR="00003932" w:rsidRDefault="00003932" w:rsidP="0091274A">
            <w:r w:rsidRPr="002A4C0D">
              <w:t xml:space="preserve">Нет </w:t>
            </w:r>
          </w:p>
          <w:p w:rsidR="00C851C5" w:rsidRPr="002A4C0D" w:rsidRDefault="00C851C5" w:rsidP="00D91D4C">
            <w:pPr>
              <w:pStyle w:val="aff"/>
              <w:numPr>
                <w:ilvl w:val="0"/>
                <w:numId w:val="3"/>
              </w:numPr>
            </w:pPr>
          </w:p>
        </w:tc>
      </w:tr>
      <w:tr w:rsidR="00ED43DF" w:rsidRPr="002A4C0D" w:rsidTr="00ED43DF">
        <w:trPr>
          <w:cantSplit/>
          <w:trHeight w:val="1542"/>
          <w:jc w:val="center"/>
        </w:trPr>
        <w:tc>
          <w:tcPr>
            <w:tcW w:w="815" w:type="dxa"/>
            <w:shd w:val="clear" w:color="auto" w:fill="auto"/>
            <w:textDirection w:val="btLr"/>
            <w:vAlign w:val="center"/>
          </w:tcPr>
          <w:p w:rsidR="00003932" w:rsidRPr="002A4C0D" w:rsidRDefault="00003932" w:rsidP="0091274A">
            <w:pPr>
              <w:ind w:left="113" w:right="113"/>
              <w:jc w:val="center"/>
            </w:pPr>
            <w:r w:rsidRPr="002A4C0D">
              <w:t>Объемный</w:t>
            </w:r>
          </w:p>
          <w:p w:rsidR="00003932" w:rsidRPr="002A4C0D" w:rsidRDefault="00003932" w:rsidP="0091274A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4658" w:type="dxa"/>
            <w:shd w:val="clear" w:color="auto" w:fill="auto"/>
          </w:tcPr>
          <w:p w:rsidR="00003932" w:rsidRPr="002A4C0D" w:rsidRDefault="00003932" w:rsidP="0091274A">
            <w:r w:rsidRPr="002A4C0D">
              <w:t>Регулярность и частота  использования результатов мониторинга в управленческой деятельности в ОУ</w:t>
            </w:r>
          </w:p>
        </w:tc>
        <w:tc>
          <w:tcPr>
            <w:tcW w:w="2475" w:type="dxa"/>
            <w:shd w:val="clear" w:color="auto" w:fill="auto"/>
          </w:tcPr>
          <w:p w:rsidR="00003932" w:rsidRPr="002A4C0D" w:rsidRDefault="00003932" w:rsidP="0091274A">
            <w:r w:rsidRPr="002A4C0D">
              <w:t xml:space="preserve">Отчеты не составляются </w:t>
            </w:r>
          </w:p>
        </w:tc>
        <w:tc>
          <w:tcPr>
            <w:tcW w:w="2354" w:type="dxa"/>
            <w:shd w:val="clear" w:color="auto" w:fill="auto"/>
          </w:tcPr>
          <w:p w:rsidR="00003932" w:rsidRPr="002A4C0D" w:rsidRDefault="00003932" w:rsidP="0091274A">
            <w:r w:rsidRPr="002A4C0D">
              <w:t xml:space="preserve">Отчеты составляются фрагментарно </w:t>
            </w:r>
          </w:p>
        </w:tc>
        <w:tc>
          <w:tcPr>
            <w:tcW w:w="2261" w:type="dxa"/>
            <w:shd w:val="clear" w:color="auto" w:fill="auto"/>
          </w:tcPr>
          <w:p w:rsidR="00003932" w:rsidRPr="002A4C0D" w:rsidRDefault="00003932" w:rsidP="0091274A">
            <w:r w:rsidRPr="002A4C0D">
              <w:t>Отчеты составляются регулярно 2 раза в год</w:t>
            </w:r>
          </w:p>
        </w:tc>
        <w:tc>
          <w:tcPr>
            <w:tcW w:w="2407" w:type="dxa"/>
            <w:shd w:val="clear" w:color="auto" w:fill="auto"/>
          </w:tcPr>
          <w:p w:rsidR="00003932" w:rsidRDefault="00003932" w:rsidP="0091274A">
            <w:r w:rsidRPr="002A4C0D">
              <w:t>Отчеты составляются регулярно не реже 2 раз в год</w:t>
            </w:r>
            <w:r>
              <w:t xml:space="preserve"> с последующим анализом полученных данных</w:t>
            </w:r>
          </w:p>
          <w:p w:rsidR="00C851C5" w:rsidRPr="002A4C0D" w:rsidRDefault="00C851C5" w:rsidP="00D91D4C">
            <w:pPr>
              <w:pStyle w:val="aff"/>
              <w:numPr>
                <w:ilvl w:val="0"/>
                <w:numId w:val="3"/>
              </w:numPr>
            </w:pPr>
          </w:p>
        </w:tc>
      </w:tr>
      <w:tr w:rsidR="00ED43DF" w:rsidRPr="002A4C0D" w:rsidTr="00ED43DF">
        <w:trPr>
          <w:cantSplit/>
          <w:trHeight w:val="1542"/>
          <w:jc w:val="center"/>
        </w:trPr>
        <w:tc>
          <w:tcPr>
            <w:tcW w:w="815" w:type="dxa"/>
            <w:shd w:val="clear" w:color="auto" w:fill="auto"/>
            <w:textDirection w:val="btLr"/>
            <w:vAlign w:val="center"/>
          </w:tcPr>
          <w:p w:rsidR="006222DD" w:rsidRPr="002A4C0D" w:rsidRDefault="006222DD" w:rsidP="002A1B8C">
            <w:pPr>
              <w:ind w:left="113" w:right="113"/>
              <w:jc w:val="center"/>
            </w:pPr>
            <w:r w:rsidRPr="002A4C0D">
              <w:lastRenderedPageBreak/>
              <w:t>Объемный</w:t>
            </w:r>
          </w:p>
          <w:p w:rsidR="006222DD" w:rsidRPr="002A4C0D" w:rsidRDefault="006222DD" w:rsidP="002A1B8C">
            <w:pPr>
              <w:ind w:left="113" w:right="113"/>
              <w:jc w:val="center"/>
            </w:pPr>
            <w:r w:rsidRPr="002A4C0D">
              <w:t>показатель</w:t>
            </w:r>
          </w:p>
        </w:tc>
        <w:tc>
          <w:tcPr>
            <w:tcW w:w="4658" w:type="dxa"/>
            <w:shd w:val="clear" w:color="auto" w:fill="auto"/>
          </w:tcPr>
          <w:p w:rsidR="006222DD" w:rsidRPr="002A4C0D" w:rsidRDefault="006222DD" w:rsidP="002A1B8C">
            <w:r w:rsidRPr="002A4C0D">
              <w:t>Наличие:</w:t>
            </w:r>
          </w:p>
          <w:p w:rsidR="006222DD" w:rsidRPr="002A4C0D" w:rsidRDefault="006222DD" w:rsidP="002A1B8C">
            <w:r w:rsidRPr="002A4C0D">
              <w:t xml:space="preserve"> -  программы развития </w:t>
            </w:r>
          </w:p>
          <w:p w:rsidR="006222DD" w:rsidRPr="002A4C0D" w:rsidRDefault="006222DD" w:rsidP="002A1B8C">
            <w:r w:rsidRPr="002A4C0D">
              <w:t xml:space="preserve"> -  образовательной программы </w:t>
            </w:r>
          </w:p>
          <w:p w:rsidR="006222DD" w:rsidRPr="002A4C0D" w:rsidRDefault="006222DD" w:rsidP="002A1B8C">
            <w:r w:rsidRPr="002A4C0D">
              <w:t xml:space="preserve"> -  оформленного соответствующими </w:t>
            </w:r>
            <w:r w:rsidR="000C1BAB">
              <w:t xml:space="preserve">нормативными документами органов </w:t>
            </w:r>
            <w:r w:rsidRPr="002A4C0D">
              <w:t>государственно-общественного управления образованием</w:t>
            </w:r>
            <w:r w:rsidR="000C1BAB">
              <w:t xml:space="preserve"> (</w:t>
            </w:r>
            <w:r w:rsidR="005304F5">
              <w:t xml:space="preserve">наблюдательный совет, </w:t>
            </w:r>
            <w:r w:rsidR="000C1BAB">
              <w:t>управляющий совет, общее собрание трудового коллектива, совет родителей, педагогический совет)</w:t>
            </w:r>
            <w:r w:rsidRPr="002A4C0D">
              <w:t>;</w:t>
            </w:r>
          </w:p>
          <w:p w:rsidR="006222DD" w:rsidRDefault="006222DD" w:rsidP="00003932">
            <w:pPr>
              <w:jc w:val="both"/>
              <w:rPr>
                <w:bCs/>
              </w:rPr>
            </w:pPr>
            <w:r w:rsidRPr="002A4C0D">
              <w:t xml:space="preserve">- </w:t>
            </w:r>
            <w:r w:rsidR="000C1BAB">
              <w:rPr>
                <w:bCs/>
              </w:rPr>
              <w:t>перспективного плана по преемственности работы ДОУ  и школы</w:t>
            </w:r>
          </w:p>
          <w:p w:rsidR="00003932" w:rsidRPr="002A4C0D" w:rsidRDefault="00003932" w:rsidP="00003932">
            <w:pPr>
              <w:jc w:val="both"/>
            </w:pPr>
            <w:r>
              <w:rPr>
                <w:bCs/>
              </w:rPr>
              <w:t xml:space="preserve">- </w:t>
            </w:r>
            <w:r w:rsidR="000C1BAB">
              <w:rPr>
                <w:bCs/>
              </w:rPr>
              <w:t>положения о контроле качества медицинской помощи</w:t>
            </w:r>
          </w:p>
        </w:tc>
        <w:tc>
          <w:tcPr>
            <w:tcW w:w="2475" w:type="dxa"/>
            <w:shd w:val="clear" w:color="auto" w:fill="auto"/>
          </w:tcPr>
          <w:p w:rsidR="006222DD" w:rsidRDefault="006222DD" w:rsidP="002A1B8C">
            <w:pPr>
              <w:jc w:val="center"/>
            </w:pPr>
            <w:r w:rsidRPr="002A4C0D">
              <w:t>Есть менее 2-х из перечисленных документов</w:t>
            </w:r>
          </w:p>
          <w:p w:rsidR="00003932" w:rsidRDefault="00003932" w:rsidP="002A1B8C">
            <w:pPr>
              <w:jc w:val="center"/>
            </w:pPr>
          </w:p>
          <w:p w:rsidR="00003932" w:rsidRDefault="00003932" w:rsidP="002A1B8C">
            <w:pPr>
              <w:jc w:val="center"/>
            </w:pPr>
          </w:p>
          <w:p w:rsidR="00003932" w:rsidRDefault="00003932" w:rsidP="002A1B8C">
            <w:pPr>
              <w:jc w:val="center"/>
            </w:pPr>
          </w:p>
          <w:p w:rsidR="00003932" w:rsidRPr="00003932" w:rsidRDefault="00003932" w:rsidP="002A1B8C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2354" w:type="dxa"/>
            <w:shd w:val="clear" w:color="auto" w:fill="auto"/>
          </w:tcPr>
          <w:p w:rsidR="006222DD" w:rsidRPr="002A4C0D" w:rsidRDefault="006222DD" w:rsidP="000C1BAB">
            <w:pPr>
              <w:jc w:val="both"/>
            </w:pPr>
            <w:r w:rsidRPr="002A4C0D">
              <w:t>Есть 2</w:t>
            </w:r>
            <w:r w:rsidR="000C1BAB">
              <w:t>-3</w:t>
            </w:r>
            <w:r w:rsidRPr="002A4C0D">
              <w:t xml:space="preserve"> из перечисленных документов</w:t>
            </w:r>
          </w:p>
        </w:tc>
        <w:tc>
          <w:tcPr>
            <w:tcW w:w="2261" w:type="dxa"/>
            <w:shd w:val="clear" w:color="auto" w:fill="auto"/>
          </w:tcPr>
          <w:p w:rsidR="006222DD" w:rsidRPr="002A4C0D" w:rsidRDefault="000C1BAB" w:rsidP="000C1BAB">
            <w:pPr>
              <w:jc w:val="both"/>
            </w:pPr>
            <w:r>
              <w:t xml:space="preserve">Есть 4 </w:t>
            </w:r>
            <w:r w:rsidR="006222DD" w:rsidRPr="002A4C0D">
              <w:t xml:space="preserve"> из перечисленных документов</w:t>
            </w:r>
          </w:p>
        </w:tc>
        <w:tc>
          <w:tcPr>
            <w:tcW w:w="2407" w:type="dxa"/>
            <w:shd w:val="clear" w:color="auto" w:fill="auto"/>
          </w:tcPr>
          <w:p w:rsidR="006222DD" w:rsidRDefault="006222DD" w:rsidP="002A1B8C">
            <w:pPr>
              <w:jc w:val="both"/>
            </w:pPr>
            <w:r w:rsidRPr="002A4C0D">
              <w:t>Есть в наличии все перечисленные документы</w:t>
            </w:r>
          </w:p>
          <w:p w:rsidR="000538C9" w:rsidRPr="002A4C0D" w:rsidRDefault="000538C9" w:rsidP="00D91D4C">
            <w:pPr>
              <w:pStyle w:val="aff"/>
              <w:numPr>
                <w:ilvl w:val="0"/>
                <w:numId w:val="3"/>
              </w:numPr>
              <w:jc w:val="both"/>
            </w:pPr>
          </w:p>
        </w:tc>
      </w:tr>
    </w:tbl>
    <w:p w:rsidR="00FE25EC" w:rsidRDefault="00FE25EC"/>
    <w:p w:rsidR="00E25CEA" w:rsidRPr="00B673FF" w:rsidRDefault="00E25CEA" w:rsidP="00E25CEA">
      <w:pPr>
        <w:ind w:firstLine="426"/>
        <w:jc w:val="center"/>
        <w:rPr>
          <w:b/>
          <w:bCs/>
          <w:iCs/>
          <w:color w:val="000000"/>
        </w:rPr>
      </w:pPr>
    </w:p>
    <w:p w:rsidR="00E25CEA" w:rsidRPr="00BF1413" w:rsidRDefault="00E25CEA" w:rsidP="00E25CEA"/>
    <w:p w:rsidR="001750B4" w:rsidRDefault="001750B4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Default="00ED43DF" w:rsidP="001750B4">
      <w:pPr>
        <w:ind w:firstLine="426"/>
      </w:pPr>
    </w:p>
    <w:p w:rsidR="00ED43DF" w:rsidRPr="00B673FF" w:rsidRDefault="00ED43DF" w:rsidP="001750B4">
      <w:pPr>
        <w:ind w:firstLine="426"/>
      </w:pPr>
    </w:p>
    <w:p w:rsidR="001750B4" w:rsidRDefault="001750B4" w:rsidP="001750B4">
      <w:pPr>
        <w:ind w:firstLine="426"/>
      </w:pPr>
    </w:p>
    <w:p w:rsidR="00AF0681" w:rsidRPr="00B673FF" w:rsidRDefault="00AF0681" w:rsidP="001750B4">
      <w:pPr>
        <w:ind w:firstLine="426"/>
      </w:pPr>
    </w:p>
    <w:p w:rsidR="001750B4" w:rsidRPr="00B673FF" w:rsidRDefault="001750B4" w:rsidP="001750B4">
      <w:pPr>
        <w:ind w:firstLine="426"/>
      </w:pPr>
    </w:p>
    <w:p w:rsidR="001750B4" w:rsidRDefault="001750B4" w:rsidP="001750B4">
      <w:pPr>
        <w:ind w:firstLine="426"/>
        <w:jc w:val="center"/>
        <w:rPr>
          <w:b/>
          <w:sz w:val="32"/>
          <w:szCs w:val="32"/>
        </w:rPr>
      </w:pPr>
      <w:r w:rsidRPr="00ED43DF">
        <w:rPr>
          <w:b/>
          <w:sz w:val="32"/>
          <w:szCs w:val="32"/>
        </w:rPr>
        <w:lastRenderedPageBreak/>
        <w:t>Управление развитием ДОУ</w:t>
      </w:r>
    </w:p>
    <w:p w:rsidR="00ED43DF" w:rsidRPr="00ED43DF" w:rsidRDefault="00ED43DF" w:rsidP="001750B4">
      <w:pPr>
        <w:ind w:firstLine="426"/>
        <w:jc w:val="center"/>
        <w:rPr>
          <w:b/>
          <w:sz w:val="32"/>
          <w:szCs w:val="32"/>
        </w:rPr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ED43DF">
      <w:pPr>
        <w:ind w:hanging="142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-188259</wp:posOffset>
            </wp:positionH>
            <wp:positionV relativeFrom="paragraph">
              <wp:posOffset>3436</wp:posOffset>
            </wp:positionV>
            <wp:extent cx="10287000" cy="5450542"/>
            <wp:effectExtent l="0" t="361950" r="0" b="36195"/>
            <wp:wrapNone/>
            <wp:docPr id="2053" name="Схема 20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3" r:lo="rId54" r:qs="rId55" r:cs="rId56"/>
              </a:graphicData>
            </a:graphic>
          </wp:anchor>
        </w:drawing>
      </w: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center"/>
        <w:rPr>
          <w:b/>
          <w:bCs/>
        </w:rPr>
      </w:pPr>
    </w:p>
    <w:p w:rsidR="001750B4" w:rsidRPr="00B673FF" w:rsidRDefault="001750B4" w:rsidP="001750B4">
      <w:pPr>
        <w:ind w:firstLine="426"/>
        <w:jc w:val="center"/>
        <w:rPr>
          <w:b/>
          <w:bCs/>
        </w:rPr>
      </w:pPr>
    </w:p>
    <w:p w:rsidR="00ED43DF" w:rsidRDefault="00ED43DF" w:rsidP="001750B4">
      <w:pPr>
        <w:ind w:firstLine="426"/>
        <w:jc w:val="center"/>
        <w:rPr>
          <w:b/>
          <w:bCs/>
        </w:rPr>
      </w:pPr>
    </w:p>
    <w:p w:rsidR="00ED43DF" w:rsidRDefault="00ED43DF" w:rsidP="001750B4">
      <w:pPr>
        <w:ind w:firstLine="426"/>
        <w:jc w:val="center"/>
        <w:rPr>
          <w:b/>
          <w:bCs/>
        </w:rPr>
      </w:pPr>
    </w:p>
    <w:p w:rsidR="00ED43DF" w:rsidRDefault="00ED43DF" w:rsidP="001750B4">
      <w:pPr>
        <w:ind w:firstLine="426"/>
        <w:jc w:val="center"/>
        <w:rPr>
          <w:b/>
          <w:bCs/>
        </w:rPr>
      </w:pPr>
    </w:p>
    <w:p w:rsidR="001750B4" w:rsidRPr="00B673FF" w:rsidRDefault="001750B4" w:rsidP="001750B4">
      <w:pPr>
        <w:ind w:firstLine="426"/>
        <w:jc w:val="center"/>
        <w:rPr>
          <w:b/>
          <w:bCs/>
        </w:rPr>
      </w:pPr>
      <w:r w:rsidRPr="00B673FF">
        <w:rPr>
          <w:b/>
          <w:bCs/>
        </w:rPr>
        <w:t>Реализация качественной</w:t>
      </w:r>
    </w:p>
    <w:p w:rsidR="001750B4" w:rsidRPr="00B673FF" w:rsidRDefault="001750B4" w:rsidP="001750B4">
      <w:pPr>
        <w:ind w:firstLine="426"/>
        <w:jc w:val="center"/>
      </w:pPr>
      <w:r w:rsidRPr="00B673FF">
        <w:rPr>
          <w:b/>
          <w:bCs/>
        </w:rPr>
        <w:t>управленческой политики</w:t>
      </w:r>
    </w:p>
    <w:p w:rsidR="001750B4" w:rsidRPr="00B673FF" w:rsidRDefault="001750B4" w:rsidP="001750B4">
      <w:pPr>
        <w:ind w:firstLine="426"/>
        <w:jc w:val="center"/>
      </w:pPr>
      <w:r w:rsidRPr="00B673FF">
        <w:rPr>
          <w:b/>
          <w:bCs/>
        </w:rPr>
        <w:t>руководителя ДОУ</w:t>
      </w:r>
    </w:p>
    <w:p w:rsidR="001750B4" w:rsidRPr="00B673FF" w:rsidRDefault="001750B4" w:rsidP="001750B4">
      <w:pPr>
        <w:ind w:firstLine="426"/>
        <w:jc w:val="center"/>
      </w:pPr>
      <w:r w:rsidRPr="00B673FF">
        <w:rPr>
          <w:b/>
          <w:bCs/>
        </w:rPr>
        <w:t>в условиях ФГОС ДО</w:t>
      </w: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Pr="00B673FF" w:rsidRDefault="001750B4" w:rsidP="001750B4">
      <w:pPr>
        <w:ind w:firstLine="426"/>
        <w:jc w:val="both"/>
      </w:pPr>
    </w:p>
    <w:p w:rsidR="001750B4" w:rsidRDefault="001750B4" w:rsidP="001750B4">
      <w:pPr>
        <w:ind w:firstLine="426"/>
        <w:jc w:val="center"/>
        <w:rPr>
          <w:b/>
          <w:color w:val="000000"/>
        </w:rPr>
      </w:pPr>
    </w:p>
    <w:p w:rsidR="001750B4" w:rsidRDefault="001750B4" w:rsidP="001750B4">
      <w:pPr>
        <w:ind w:firstLine="426"/>
        <w:jc w:val="center"/>
        <w:rPr>
          <w:b/>
          <w:color w:val="000000"/>
        </w:rPr>
      </w:pPr>
    </w:p>
    <w:p w:rsidR="001750B4" w:rsidRDefault="001750B4" w:rsidP="001750B4">
      <w:pPr>
        <w:ind w:firstLine="426"/>
        <w:jc w:val="center"/>
        <w:rPr>
          <w:b/>
          <w:color w:val="000000"/>
        </w:rPr>
      </w:pPr>
    </w:p>
    <w:p w:rsidR="001750B4" w:rsidRDefault="001750B4" w:rsidP="001750B4">
      <w:pPr>
        <w:ind w:firstLine="426"/>
        <w:jc w:val="center"/>
        <w:rPr>
          <w:b/>
          <w:color w:val="000000"/>
        </w:rPr>
      </w:pPr>
    </w:p>
    <w:p w:rsidR="001750B4" w:rsidRDefault="001750B4" w:rsidP="001750B4">
      <w:pPr>
        <w:ind w:firstLine="426"/>
        <w:jc w:val="center"/>
        <w:rPr>
          <w:b/>
          <w:color w:val="000000"/>
        </w:rPr>
      </w:pPr>
    </w:p>
    <w:p w:rsidR="009E64EF" w:rsidRDefault="009E64EF" w:rsidP="009E64EF">
      <w:pPr>
        <w:jc w:val="center"/>
      </w:pPr>
    </w:p>
    <w:sectPr w:rsidR="009E64EF" w:rsidSect="00E00526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803" w:rsidRDefault="002F0803" w:rsidP="00B87707">
      <w:r>
        <w:separator/>
      </w:r>
    </w:p>
  </w:endnote>
  <w:endnote w:type="continuationSeparator" w:id="0">
    <w:p w:rsidR="002F0803" w:rsidRDefault="002F0803" w:rsidP="00B8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803" w:rsidRDefault="002F0803" w:rsidP="00B87707">
      <w:r>
        <w:separator/>
      </w:r>
    </w:p>
  </w:footnote>
  <w:footnote w:type="continuationSeparator" w:id="0">
    <w:p w:rsidR="002F0803" w:rsidRDefault="002F0803" w:rsidP="00B8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13586"/>
    <w:multiLevelType w:val="hybridMultilevel"/>
    <w:tmpl w:val="1FA66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C19C0"/>
    <w:multiLevelType w:val="hybridMultilevel"/>
    <w:tmpl w:val="6C96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94D2E"/>
    <w:multiLevelType w:val="hybridMultilevel"/>
    <w:tmpl w:val="2D347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569E8"/>
    <w:multiLevelType w:val="hybridMultilevel"/>
    <w:tmpl w:val="7AF20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9438B1"/>
    <w:multiLevelType w:val="hybridMultilevel"/>
    <w:tmpl w:val="6E983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82A3D"/>
    <w:multiLevelType w:val="hybridMultilevel"/>
    <w:tmpl w:val="47783A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AC0779"/>
    <w:multiLevelType w:val="hybridMultilevel"/>
    <w:tmpl w:val="A78E8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9571F"/>
    <w:multiLevelType w:val="hybridMultilevel"/>
    <w:tmpl w:val="BA307448"/>
    <w:lvl w:ilvl="0" w:tplc="297035D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12771"/>
    <w:multiLevelType w:val="hybridMultilevel"/>
    <w:tmpl w:val="F5DA5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202EF"/>
    <w:multiLevelType w:val="hybridMultilevel"/>
    <w:tmpl w:val="D5968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657C3"/>
    <w:multiLevelType w:val="hybridMultilevel"/>
    <w:tmpl w:val="CF2A1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72B6F"/>
    <w:multiLevelType w:val="hybridMultilevel"/>
    <w:tmpl w:val="EABE2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634A2"/>
    <w:multiLevelType w:val="hybridMultilevel"/>
    <w:tmpl w:val="87006D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4B2FAD"/>
    <w:multiLevelType w:val="hybridMultilevel"/>
    <w:tmpl w:val="ED1CD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1"/>
  </w:num>
  <w:num w:numId="6">
    <w:abstractNumId w:val="9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12"/>
  </w:num>
  <w:num w:numId="12">
    <w:abstractNumId w:val="0"/>
  </w:num>
  <w:num w:numId="13">
    <w:abstractNumId w:val="7"/>
  </w:num>
  <w:num w:numId="1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707"/>
    <w:rsid w:val="00001756"/>
    <w:rsid w:val="00003932"/>
    <w:rsid w:val="00006178"/>
    <w:rsid w:val="00006BB0"/>
    <w:rsid w:val="000220DE"/>
    <w:rsid w:val="000222CF"/>
    <w:rsid w:val="000317BF"/>
    <w:rsid w:val="0003330D"/>
    <w:rsid w:val="00034C84"/>
    <w:rsid w:val="00036945"/>
    <w:rsid w:val="00036DE2"/>
    <w:rsid w:val="00040AB5"/>
    <w:rsid w:val="00040B01"/>
    <w:rsid w:val="00045142"/>
    <w:rsid w:val="000538C9"/>
    <w:rsid w:val="00055CA4"/>
    <w:rsid w:val="00060F2F"/>
    <w:rsid w:val="00062219"/>
    <w:rsid w:val="00065046"/>
    <w:rsid w:val="00071DE9"/>
    <w:rsid w:val="00072333"/>
    <w:rsid w:val="0007740C"/>
    <w:rsid w:val="00080C71"/>
    <w:rsid w:val="00084B30"/>
    <w:rsid w:val="00086973"/>
    <w:rsid w:val="000869C7"/>
    <w:rsid w:val="00096913"/>
    <w:rsid w:val="00096CC9"/>
    <w:rsid w:val="000A0F07"/>
    <w:rsid w:val="000A3BEA"/>
    <w:rsid w:val="000B3DB7"/>
    <w:rsid w:val="000B3E2D"/>
    <w:rsid w:val="000B5281"/>
    <w:rsid w:val="000C1BAB"/>
    <w:rsid w:val="000C4533"/>
    <w:rsid w:val="000D0247"/>
    <w:rsid w:val="000D1704"/>
    <w:rsid w:val="000E5F73"/>
    <w:rsid w:val="000F23C2"/>
    <w:rsid w:val="000F4E56"/>
    <w:rsid w:val="000F6F5B"/>
    <w:rsid w:val="00100576"/>
    <w:rsid w:val="001067CF"/>
    <w:rsid w:val="001068A7"/>
    <w:rsid w:val="00123D96"/>
    <w:rsid w:val="00125C1C"/>
    <w:rsid w:val="00131B77"/>
    <w:rsid w:val="0013690E"/>
    <w:rsid w:val="001379E9"/>
    <w:rsid w:val="00141FF4"/>
    <w:rsid w:val="001444C9"/>
    <w:rsid w:val="0014715B"/>
    <w:rsid w:val="00147F0B"/>
    <w:rsid w:val="00150715"/>
    <w:rsid w:val="00155E7A"/>
    <w:rsid w:val="00156795"/>
    <w:rsid w:val="00163FEE"/>
    <w:rsid w:val="00164873"/>
    <w:rsid w:val="001659ED"/>
    <w:rsid w:val="0016706A"/>
    <w:rsid w:val="001750B4"/>
    <w:rsid w:val="00181B93"/>
    <w:rsid w:val="0018775B"/>
    <w:rsid w:val="001A3545"/>
    <w:rsid w:val="001A3E97"/>
    <w:rsid w:val="001A6693"/>
    <w:rsid w:val="001A79E9"/>
    <w:rsid w:val="001B1E8A"/>
    <w:rsid w:val="001B46E3"/>
    <w:rsid w:val="001B6F52"/>
    <w:rsid w:val="001B73C8"/>
    <w:rsid w:val="001C773D"/>
    <w:rsid w:val="001D3B17"/>
    <w:rsid w:val="001D6A2A"/>
    <w:rsid w:val="001E1FD1"/>
    <w:rsid w:val="001F0D90"/>
    <w:rsid w:val="001F1279"/>
    <w:rsid w:val="001F19C4"/>
    <w:rsid w:val="001F2EF6"/>
    <w:rsid w:val="001F6217"/>
    <w:rsid w:val="00200241"/>
    <w:rsid w:val="00202C50"/>
    <w:rsid w:val="00204774"/>
    <w:rsid w:val="00205C9A"/>
    <w:rsid w:val="00211D71"/>
    <w:rsid w:val="0022301B"/>
    <w:rsid w:val="002230E2"/>
    <w:rsid w:val="002241AA"/>
    <w:rsid w:val="002268C0"/>
    <w:rsid w:val="002354D3"/>
    <w:rsid w:val="00235F8A"/>
    <w:rsid w:val="00237AD4"/>
    <w:rsid w:val="00245724"/>
    <w:rsid w:val="00245CEA"/>
    <w:rsid w:val="00250B61"/>
    <w:rsid w:val="00260829"/>
    <w:rsid w:val="00263F53"/>
    <w:rsid w:val="00270EF3"/>
    <w:rsid w:val="00272957"/>
    <w:rsid w:val="00274CFA"/>
    <w:rsid w:val="00277561"/>
    <w:rsid w:val="002804E0"/>
    <w:rsid w:val="00280FD9"/>
    <w:rsid w:val="0028380B"/>
    <w:rsid w:val="002846E1"/>
    <w:rsid w:val="00285B2F"/>
    <w:rsid w:val="00293A86"/>
    <w:rsid w:val="0029500E"/>
    <w:rsid w:val="002955D9"/>
    <w:rsid w:val="002A1B8C"/>
    <w:rsid w:val="002A3FDB"/>
    <w:rsid w:val="002A53CF"/>
    <w:rsid w:val="002B0682"/>
    <w:rsid w:val="002B506E"/>
    <w:rsid w:val="002B7F33"/>
    <w:rsid w:val="002C271E"/>
    <w:rsid w:val="002C326E"/>
    <w:rsid w:val="002C33C1"/>
    <w:rsid w:val="002C5B54"/>
    <w:rsid w:val="002D1101"/>
    <w:rsid w:val="002D2BE6"/>
    <w:rsid w:val="002D4C51"/>
    <w:rsid w:val="002D5DC9"/>
    <w:rsid w:val="002F0803"/>
    <w:rsid w:val="002F1231"/>
    <w:rsid w:val="002F426C"/>
    <w:rsid w:val="002F6A8B"/>
    <w:rsid w:val="0030016C"/>
    <w:rsid w:val="00300A3B"/>
    <w:rsid w:val="0030168B"/>
    <w:rsid w:val="0030410F"/>
    <w:rsid w:val="003051C3"/>
    <w:rsid w:val="00305271"/>
    <w:rsid w:val="0030664D"/>
    <w:rsid w:val="00310104"/>
    <w:rsid w:val="0031181D"/>
    <w:rsid w:val="00312415"/>
    <w:rsid w:val="00320678"/>
    <w:rsid w:val="00334EE1"/>
    <w:rsid w:val="0033740D"/>
    <w:rsid w:val="00337BC6"/>
    <w:rsid w:val="00340755"/>
    <w:rsid w:val="00345ADF"/>
    <w:rsid w:val="00345B2E"/>
    <w:rsid w:val="0034773B"/>
    <w:rsid w:val="003506FD"/>
    <w:rsid w:val="0035323D"/>
    <w:rsid w:val="00355DDE"/>
    <w:rsid w:val="00360285"/>
    <w:rsid w:val="00360891"/>
    <w:rsid w:val="00361C41"/>
    <w:rsid w:val="0036309C"/>
    <w:rsid w:val="003715F1"/>
    <w:rsid w:val="003726F3"/>
    <w:rsid w:val="00372D84"/>
    <w:rsid w:val="003758BE"/>
    <w:rsid w:val="0038100C"/>
    <w:rsid w:val="003822A2"/>
    <w:rsid w:val="00384544"/>
    <w:rsid w:val="00392BDF"/>
    <w:rsid w:val="00395168"/>
    <w:rsid w:val="003A083E"/>
    <w:rsid w:val="003A274B"/>
    <w:rsid w:val="003A2CE8"/>
    <w:rsid w:val="003A4152"/>
    <w:rsid w:val="003A5852"/>
    <w:rsid w:val="003A59E1"/>
    <w:rsid w:val="003A5C12"/>
    <w:rsid w:val="003A7E95"/>
    <w:rsid w:val="003B12F2"/>
    <w:rsid w:val="003B4E02"/>
    <w:rsid w:val="003C2838"/>
    <w:rsid w:val="003C44E7"/>
    <w:rsid w:val="003C6A29"/>
    <w:rsid w:val="003D7DAC"/>
    <w:rsid w:val="003E1218"/>
    <w:rsid w:val="003E393A"/>
    <w:rsid w:val="003E7729"/>
    <w:rsid w:val="003F211A"/>
    <w:rsid w:val="003F25F6"/>
    <w:rsid w:val="003F668C"/>
    <w:rsid w:val="00400644"/>
    <w:rsid w:val="004057BC"/>
    <w:rsid w:val="00411DD8"/>
    <w:rsid w:val="00414C57"/>
    <w:rsid w:val="004173DE"/>
    <w:rsid w:val="004207FE"/>
    <w:rsid w:val="00421656"/>
    <w:rsid w:val="0042568C"/>
    <w:rsid w:val="0042674A"/>
    <w:rsid w:val="004278CA"/>
    <w:rsid w:val="00427DEA"/>
    <w:rsid w:val="00431060"/>
    <w:rsid w:val="00431ACA"/>
    <w:rsid w:val="0043216A"/>
    <w:rsid w:val="00442A58"/>
    <w:rsid w:val="00446B49"/>
    <w:rsid w:val="004519AA"/>
    <w:rsid w:val="004522D0"/>
    <w:rsid w:val="00455566"/>
    <w:rsid w:val="00476343"/>
    <w:rsid w:val="004840C2"/>
    <w:rsid w:val="004865BE"/>
    <w:rsid w:val="00491ECD"/>
    <w:rsid w:val="00493B12"/>
    <w:rsid w:val="00494ACC"/>
    <w:rsid w:val="00495379"/>
    <w:rsid w:val="004A35CA"/>
    <w:rsid w:val="004A5EBA"/>
    <w:rsid w:val="004B6E31"/>
    <w:rsid w:val="004C4C19"/>
    <w:rsid w:val="004C67C2"/>
    <w:rsid w:val="004D321C"/>
    <w:rsid w:val="004E05A2"/>
    <w:rsid w:val="004E1F19"/>
    <w:rsid w:val="004E5484"/>
    <w:rsid w:val="004E705C"/>
    <w:rsid w:val="004F3093"/>
    <w:rsid w:val="004F6CB0"/>
    <w:rsid w:val="00500FD9"/>
    <w:rsid w:val="00503AC6"/>
    <w:rsid w:val="00506BB4"/>
    <w:rsid w:val="00506C5C"/>
    <w:rsid w:val="0050795F"/>
    <w:rsid w:val="00511858"/>
    <w:rsid w:val="005120CC"/>
    <w:rsid w:val="005138AA"/>
    <w:rsid w:val="00517E98"/>
    <w:rsid w:val="005213BD"/>
    <w:rsid w:val="00525324"/>
    <w:rsid w:val="005259FF"/>
    <w:rsid w:val="0052774C"/>
    <w:rsid w:val="005304F5"/>
    <w:rsid w:val="00537E26"/>
    <w:rsid w:val="00540408"/>
    <w:rsid w:val="00542020"/>
    <w:rsid w:val="00543EC1"/>
    <w:rsid w:val="005464EC"/>
    <w:rsid w:val="00547315"/>
    <w:rsid w:val="00552117"/>
    <w:rsid w:val="00552589"/>
    <w:rsid w:val="0055454C"/>
    <w:rsid w:val="00554CE1"/>
    <w:rsid w:val="0055773D"/>
    <w:rsid w:val="00560813"/>
    <w:rsid w:val="00562ED2"/>
    <w:rsid w:val="00564DC8"/>
    <w:rsid w:val="00574A24"/>
    <w:rsid w:val="005759A4"/>
    <w:rsid w:val="005805C5"/>
    <w:rsid w:val="00591C98"/>
    <w:rsid w:val="0059419D"/>
    <w:rsid w:val="005974C2"/>
    <w:rsid w:val="005A0DA8"/>
    <w:rsid w:val="005A157D"/>
    <w:rsid w:val="005A4C5A"/>
    <w:rsid w:val="005B34B8"/>
    <w:rsid w:val="005B3B34"/>
    <w:rsid w:val="005C3678"/>
    <w:rsid w:val="005D23BD"/>
    <w:rsid w:val="005D2451"/>
    <w:rsid w:val="005E0091"/>
    <w:rsid w:val="005F02F9"/>
    <w:rsid w:val="005F0C8D"/>
    <w:rsid w:val="006032D4"/>
    <w:rsid w:val="006079EA"/>
    <w:rsid w:val="00610F76"/>
    <w:rsid w:val="0061762B"/>
    <w:rsid w:val="006222DD"/>
    <w:rsid w:val="00622A3B"/>
    <w:rsid w:val="0062395E"/>
    <w:rsid w:val="00626B20"/>
    <w:rsid w:val="006308B3"/>
    <w:rsid w:val="006330AD"/>
    <w:rsid w:val="0063338B"/>
    <w:rsid w:val="00637C21"/>
    <w:rsid w:val="00640E43"/>
    <w:rsid w:val="00640ECA"/>
    <w:rsid w:val="00640F4E"/>
    <w:rsid w:val="00643F8C"/>
    <w:rsid w:val="006514B5"/>
    <w:rsid w:val="00652267"/>
    <w:rsid w:val="0065286E"/>
    <w:rsid w:val="00656FBD"/>
    <w:rsid w:val="006575F1"/>
    <w:rsid w:val="00665667"/>
    <w:rsid w:val="006736A7"/>
    <w:rsid w:val="00673E66"/>
    <w:rsid w:val="0067468F"/>
    <w:rsid w:val="00674BEE"/>
    <w:rsid w:val="00683168"/>
    <w:rsid w:val="00691FE6"/>
    <w:rsid w:val="0069203E"/>
    <w:rsid w:val="006920F6"/>
    <w:rsid w:val="00696712"/>
    <w:rsid w:val="006A34EF"/>
    <w:rsid w:val="006A3ADB"/>
    <w:rsid w:val="006A3CEA"/>
    <w:rsid w:val="006A5109"/>
    <w:rsid w:val="006C5D72"/>
    <w:rsid w:val="006C6A5E"/>
    <w:rsid w:val="006C7541"/>
    <w:rsid w:val="006D41E9"/>
    <w:rsid w:val="006E0183"/>
    <w:rsid w:val="006E01A3"/>
    <w:rsid w:val="006E1B6A"/>
    <w:rsid w:val="006E44B4"/>
    <w:rsid w:val="006F5281"/>
    <w:rsid w:val="006F52F7"/>
    <w:rsid w:val="006F6086"/>
    <w:rsid w:val="006F6D45"/>
    <w:rsid w:val="006F7A22"/>
    <w:rsid w:val="006F7F80"/>
    <w:rsid w:val="00700A1E"/>
    <w:rsid w:val="007019C5"/>
    <w:rsid w:val="00722DC3"/>
    <w:rsid w:val="00723986"/>
    <w:rsid w:val="00731388"/>
    <w:rsid w:val="00733B3B"/>
    <w:rsid w:val="007340A5"/>
    <w:rsid w:val="0073703F"/>
    <w:rsid w:val="00737B2F"/>
    <w:rsid w:val="007408E6"/>
    <w:rsid w:val="00740E76"/>
    <w:rsid w:val="00742D43"/>
    <w:rsid w:val="0074510D"/>
    <w:rsid w:val="007531F0"/>
    <w:rsid w:val="00753240"/>
    <w:rsid w:val="00761A0F"/>
    <w:rsid w:val="0076539A"/>
    <w:rsid w:val="00767EF1"/>
    <w:rsid w:val="00767F29"/>
    <w:rsid w:val="00772903"/>
    <w:rsid w:val="00775860"/>
    <w:rsid w:val="00781EB2"/>
    <w:rsid w:val="00782774"/>
    <w:rsid w:val="007865A9"/>
    <w:rsid w:val="007870C2"/>
    <w:rsid w:val="0079130E"/>
    <w:rsid w:val="007931B7"/>
    <w:rsid w:val="00794787"/>
    <w:rsid w:val="00794A5A"/>
    <w:rsid w:val="007A5DD5"/>
    <w:rsid w:val="007B3267"/>
    <w:rsid w:val="007B5BD8"/>
    <w:rsid w:val="007B7213"/>
    <w:rsid w:val="007B74D2"/>
    <w:rsid w:val="007C27BC"/>
    <w:rsid w:val="007C4E62"/>
    <w:rsid w:val="007C6122"/>
    <w:rsid w:val="007C67F0"/>
    <w:rsid w:val="007D29E9"/>
    <w:rsid w:val="007D2FF1"/>
    <w:rsid w:val="007E36BA"/>
    <w:rsid w:val="007E5682"/>
    <w:rsid w:val="007E5F54"/>
    <w:rsid w:val="007F3505"/>
    <w:rsid w:val="00802DEE"/>
    <w:rsid w:val="00812DB7"/>
    <w:rsid w:val="0081708B"/>
    <w:rsid w:val="00821399"/>
    <w:rsid w:val="0083009E"/>
    <w:rsid w:val="0083217D"/>
    <w:rsid w:val="00834058"/>
    <w:rsid w:val="008359BE"/>
    <w:rsid w:val="0083790E"/>
    <w:rsid w:val="00844911"/>
    <w:rsid w:val="00845E73"/>
    <w:rsid w:val="00846566"/>
    <w:rsid w:val="0085256B"/>
    <w:rsid w:val="00854C79"/>
    <w:rsid w:val="00863B23"/>
    <w:rsid w:val="0086718E"/>
    <w:rsid w:val="008720D9"/>
    <w:rsid w:val="00872EF1"/>
    <w:rsid w:val="00873737"/>
    <w:rsid w:val="0087422F"/>
    <w:rsid w:val="00877F4C"/>
    <w:rsid w:val="008804F9"/>
    <w:rsid w:val="008820F3"/>
    <w:rsid w:val="00890DB5"/>
    <w:rsid w:val="00894C80"/>
    <w:rsid w:val="00895C6E"/>
    <w:rsid w:val="008A16D2"/>
    <w:rsid w:val="008A1ECB"/>
    <w:rsid w:val="008A53CF"/>
    <w:rsid w:val="008B1062"/>
    <w:rsid w:val="008B4BA4"/>
    <w:rsid w:val="008B4D25"/>
    <w:rsid w:val="008B75EC"/>
    <w:rsid w:val="008C26CA"/>
    <w:rsid w:val="008C364A"/>
    <w:rsid w:val="008C475A"/>
    <w:rsid w:val="008C6739"/>
    <w:rsid w:val="008D5F6E"/>
    <w:rsid w:val="008D614F"/>
    <w:rsid w:val="008E1113"/>
    <w:rsid w:val="008E51E4"/>
    <w:rsid w:val="008F26CF"/>
    <w:rsid w:val="00900526"/>
    <w:rsid w:val="0090121D"/>
    <w:rsid w:val="00901249"/>
    <w:rsid w:val="00902B67"/>
    <w:rsid w:val="00910D43"/>
    <w:rsid w:val="0091274A"/>
    <w:rsid w:val="009205A6"/>
    <w:rsid w:val="0092102C"/>
    <w:rsid w:val="009212E3"/>
    <w:rsid w:val="00926989"/>
    <w:rsid w:val="00930602"/>
    <w:rsid w:val="009311F6"/>
    <w:rsid w:val="00931C37"/>
    <w:rsid w:val="00935086"/>
    <w:rsid w:val="00935C16"/>
    <w:rsid w:val="009362CA"/>
    <w:rsid w:val="00940F60"/>
    <w:rsid w:val="00943418"/>
    <w:rsid w:val="009476DD"/>
    <w:rsid w:val="00951613"/>
    <w:rsid w:val="00956AA3"/>
    <w:rsid w:val="00960C0E"/>
    <w:rsid w:val="00961FFD"/>
    <w:rsid w:val="00962C7D"/>
    <w:rsid w:val="00963063"/>
    <w:rsid w:val="00963300"/>
    <w:rsid w:val="00964487"/>
    <w:rsid w:val="00965D55"/>
    <w:rsid w:val="00966287"/>
    <w:rsid w:val="009671B1"/>
    <w:rsid w:val="009736F7"/>
    <w:rsid w:val="009828B2"/>
    <w:rsid w:val="00986591"/>
    <w:rsid w:val="00986984"/>
    <w:rsid w:val="0099149E"/>
    <w:rsid w:val="009A1A70"/>
    <w:rsid w:val="009A2B9A"/>
    <w:rsid w:val="009A7FA8"/>
    <w:rsid w:val="009B41AA"/>
    <w:rsid w:val="009B6713"/>
    <w:rsid w:val="009C20AE"/>
    <w:rsid w:val="009C3B71"/>
    <w:rsid w:val="009C65DB"/>
    <w:rsid w:val="009C7A74"/>
    <w:rsid w:val="009C7A7F"/>
    <w:rsid w:val="009D2A63"/>
    <w:rsid w:val="009D4089"/>
    <w:rsid w:val="009D5F3F"/>
    <w:rsid w:val="009D65C2"/>
    <w:rsid w:val="009D7AB2"/>
    <w:rsid w:val="009E23A9"/>
    <w:rsid w:val="009E64EF"/>
    <w:rsid w:val="009E672B"/>
    <w:rsid w:val="009E73FE"/>
    <w:rsid w:val="009F0F19"/>
    <w:rsid w:val="009F121F"/>
    <w:rsid w:val="009F3817"/>
    <w:rsid w:val="009F60B6"/>
    <w:rsid w:val="00A00289"/>
    <w:rsid w:val="00A05EC2"/>
    <w:rsid w:val="00A1052D"/>
    <w:rsid w:val="00A13DA8"/>
    <w:rsid w:val="00A13E43"/>
    <w:rsid w:val="00A1722B"/>
    <w:rsid w:val="00A3014D"/>
    <w:rsid w:val="00A30352"/>
    <w:rsid w:val="00A361E5"/>
    <w:rsid w:val="00A36212"/>
    <w:rsid w:val="00A378E7"/>
    <w:rsid w:val="00A422F9"/>
    <w:rsid w:val="00A45BF1"/>
    <w:rsid w:val="00A53153"/>
    <w:rsid w:val="00A5683B"/>
    <w:rsid w:val="00A627C3"/>
    <w:rsid w:val="00A73042"/>
    <w:rsid w:val="00A7380D"/>
    <w:rsid w:val="00A74CD7"/>
    <w:rsid w:val="00A75B89"/>
    <w:rsid w:val="00A82D7A"/>
    <w:rsid w:val="00A82FFD"/>
    <w:rsid w:val="00A849B7"/>
    <w:rsid w:val="00A850C0"/>
    <w:rsid w:val="00A860DE"/>
    <w:rsid w:val="00A9046F"/>
    <w:rsid w:val="00A93501"/>
    <w:rsid w:val="00A93799"/>
    <w:rsid w:val="00A9528A"/>
    <w:rsid w:val="00A95B8B"/>
    <w:rsid w:val="00A96F50"/>
    <w:rsid w:val="00AA17FC"/>
    <w:rsid w:val="00AA3534"/>
    <w:rsid w:val="00AA3751"/>
    <w:rsid w:val="00AB5E1A"/>
    <w:rsid w:val="00AC5969"/>
    <w:rsid w:val="00AC75E3"/>
    <w:rsid w:val="00AD24F7"/>
    <w:rsid w:val="00AD4661"/>
    <w:rsid w:val="00AD5146"/>
    <w:rsid w:val="00AE46B2"/>
    <w:rsid w:val="00AE48D6"/>
    <w:rsid w:val="00AF0681"/>
    <w:rsid w:val="00AF374B"/>
    <w:rsid w:val="00B02904"/>
    <w:rsid w:val="00B02C05"/>
    <w:rsid w:val="00B07939"/>
    <w:rsid w:val="00B2460B"/>
    <w:rsid w:val="00B27EA7"/>
    <w:rsid w:val="00B35DF5"/>
    <w:rsid w:val="00B366EA"/>
    <w:rsid w:val="00B3714D"/>
    <w:rsid w:val="00B43820"/>
    <w:rsid w:val="00B62AE4"/>
    <w:rsid w:val="00B6351B"/>
    <w:rsid w:val="00B67D8A"/>
    <w:rsid w:val="00B70C21"/>
    <w:rsid w:val="00B729D7"/>
    <w:rsid w:val="00B81919"/>
    <w:rsid w:val="00B86D55"/>
    <w:rsid w:val="00B87707"/>
    <w:rsid w:val="00B87EC2"/>
    <w:rsid w:val="00B97670"/>
    <w:rsid w:val="00BA030E"/>
    <w:rsid w:val="00BA1A19"/>
    <w:rsid w:val="00BA3760"/>
    <w:rsid w:val="00BA5C3A"/>
    <w:rsid w:val="00BA60C2"/>
    <w:rsid w:val="00BA66CE"/>
    <w:rsid w:val="00BB5CBA"/>
    <w:rsid w:val="00BC05A0"/>
    <w:rsid w:val="00BC4BC5"/>
    <w:rsid w:val="00BC56FF"/>
    <w:rsid w:val="00BD0CE7"/>
    <w:rsid w:val="00BE4774"/>
    <w:rsid w:val="00BF1413"/>
    <w:rsid w:val="00BF6067"/>
    <w:rsid w:val="00BF6572"/>
    <w:rsid w:val="00BF6E6D"/>
    <w:rsid w:val="00C0113F"/>
    <w:rsid w:val="00C026DF"/>
    <w:rsid w:val="00C03067"/>
    <w:rsid w:val="00C0335F"/>
    <w:rsid w:val="00C05330"/>
    <w:rsid w:val="00C15A2D"/>
    <w:rsid w:val="00C167A7"/>
    <w:rsid w:val="00C17EE7"/>
    <w:rsid w:val="00C27A26"/>
    <w:rsid w:val="00C33AC0"/>
    <w:rsid w:val="00C34395"/>
    <w:rsid w:val="00C350B2"/>
    <w:rsid w:val="00C361F6"/>
    <w:rsid w:val="00C41DD5"/>
    <w:rsid w:val="00C429AD"/>
    <w:rsid w:val="00C4657A"/>
    <w:rsid w:val="00C555F5"/>
    <w:rsid w:val="00C5571B"/>
    <w:rsid w:val="00C55B9C"/>
    <w:rsid w:val="00C6182D"/>
    <w:rsid w:val="00C6420C"/>
    <w:rsid w:val="00C66344"/>
    <w:rsid w:val="00C75297"/>
    <w:rsid w:val="00C840FD"/>
    <w:rsid w:val="00C848F9"/>
    <w:rsid w:val="00C84BEA"/>
    <w:rsid w:val="00C851C5"/>
    <w:rsid w:val="00C904A3"/>
    <w:rsid w:val="00C91F01"/>
    <w:rsid w:val="00C962C5"/>
    <w:rsid w:val="00C96AEC"/>
    <w:rsid w:val="00C97273"/>
    <w:rsid w:val="00CB6AC7"/>
    <w:rsid w:val="00CC34CF"/>
    <w:rsid w:val="00CC36C5"/>
    <w:rsid w:val="00CC3772"/>
    <w:rsid w:val="00CC6936"/>
    <w:rsid w:val="00CD2CC8"/>
    <w:rsid w:val="00CD4201"/>
    <w:rsid w:val="00CE1FE6"/>
    <w:rsid w:val="00CE23F8"/>
    <w:rsid w:val="00CE3B7B"/>
    <w:rsid w:val="00CE3BDF"/>
    <w:rsid w:val="00CE4808"/>
    <w:rsid w:val="00CF067C"/>
    <w:rsid w:val="00CF1FF6"/>
    <w:rsid w:val="00CF2DB1"/>
    <w:rsid w:val="00CF6CE6"/>
    <w:rsid w:val="00D00B30"/>
    <w:rsid w:val="00D01156"/>
    <w:rsid w:val="00D017A8"/>
    <w:rsid w:val="00D01D81"/>
    <w:rsid w:val="00D03F23"/>
    <w:rsid w:val="00D04060"/>
    <w:rsid w:val="00D04C85"/>
    <w:rsid w:val="00D112A4"/>
    <w:rsid w:val="00D16AF8"/>
    <w:rsid w:val="00D229E1"/>
    <w:rsid w:val="00D25E51"/>
    <w:rsid w:val="00D34B2C"/>
    <w:rsid w:val="00D400C5"/>
    <w:rsid w:val="00D41694"/>
    <w:rsid w:val="00D4371F"/>
    <w:rsid w:val="00D43C5D"/>
    <w:rsid w:val="00D47372"/>
    <w:rsid w:val="00D50B60"/>
    <w:rsid w:val="00D514CC"/>
    <w:rsid w:val="00D5246C"/>
    <w:rsid w:val="00D53604"/>
    <w:rsid w:val="00D641AC"/>
    <w:rsid w:val="00D651DB"/>
    <w:rsid w:val="00D6641F"/>
    <w:rsid w:val="00D66649"/>
    <w:rsid w:val="00D76204"/>
    <w:rsid w:val="00D83761"/>
    <w:rsid w:val="00D83C07"/>
    <w:rsid w:val="00D90843"/>
    <w:rsid w:val="00D91D4C"/>
    <w:rsid w:val="00D94DB3"/>
    <w:rsid w:val="00D9645B"/>
    <w:rsid w:val="00DA0B9E"/>
    <w:rsid w:val="00DA2ABB"/>
    <w:rsid w:val="00DA5DB9"/>
    <w:rsid w:val="00DB3423"/>
    <w:rsid w:val="00DB41B7"/>
    <w:rsid w:val="00DC6EA6"/>
    <w:rsid w:val="00DC73D2"/>
    <w:rsid w:val="00DC7617"/>
    <w:rsid w:val="00DD49D5"/>
    <w:rsid w:val="00DD5007"/>
    <w:rsid w:val="00DD6CDF"/>
    <w:rsid w:val="00DD79DC"/>
    <w:rsid w:val="00DE10B3"/>
    <w:rsid w:val="00DE5737"/>
    <w:rsid w:val="00DE688F"/>
    <w:rsid w:val="00DE7175"/>
    <w:rsid w:val="00DF529A"/>
    <w:rsid w:val="00DF54C6"/>
    <w:rsid w:val="00E00526"/>
    <w:rsid w:val="00E009AB"/>
    <w:rsid w:val="00E02E68"/>
    <w:rsid w:val="00E07D60"/>
    <w:rsid w:val="00E11F2D"/>
    <w:rsid w:val="00E12717"/>
    <w:rsid w:val="00E16E2B"/>
    <w:rsid w:val="00E20A0E"/>
    <w:rsid w:val="00E221E5"/>
    <w:rsid w:val="00E226A5"/>
    <w:rsid w:val="00E25CEA"/>
    <w:rsid w:val="00E33E5D"/>
    <w:rsid w:val="00E34B04"/>
    <w:rsid w:val="00E3736E"/>
    <w:rsid w:val="00E427F5"/>
    <w:rsid w:val="00E459C9"/>
    <w:rsid w:val="00E50705"/>
    <w:rsid w:val="00E50C97"/>
    <w:rsid w:val="00E62FBE"/>
    <w:rsid w:val="00E76BF5"/>
    <w:rsid w:val="00E77D96"/>
    <w:rsid w:val="00E83D7D"/>
    <w:rsid w:val="00E84AFD"/>
    <w:rsid w:val="00E852AF"/>
    <w:rsid w:val="00E85801"/>
    <w:rsid w:val="00E945CE"/>
    <w:rsid w:val="00E97152"/>
    <w:rsid w:val="00EA41DE"/>
    <w:rsid w:val="00EA50F5"/>
    <w:rsid w:val="00EB0FDA"/>
    <w:rsid w:val="00EB5EA3"/>
    <w:rsid w:val="00EC15FE"/>
    <w:rsid w:val="00EC47D8"/>
    <w:rsid w:val="00EC4DA8"/>
    <w:rsid w:val="00EC6271"/>
    <w:rsid w:val="00ED02C3"/>
    <w:rsid w:val="00ED3E04"/>
    <w:rsid w:val="00ED43DF"/>
    <w:rsid w:val="00ED6E23"/>
    <w:rsid w:val="00EE24F4"/>
    <w:rsid w:val="00EE6D65"/>
    <w:rsid w:val="00EE7F21"/>
    <w:rsid w:val="00EF3233"/>
    <w:rsid w:val="00EF6F34"/>
    <w:rsid w:val="00F064AC"/>
    <w:rsid w:val="00F07262"/>
    <w:rsid w:val="00F07AED"/>
    <w:rsid w:val="00F1031F"/>
    <w:rsid w:val="00F15A1B"/>
    <w:rsid w:val="00F166DA"/>
    <w:rsid w:val="00F16C20"/>
    <w:rsid w:val="00F2217C"/>
    <w:rsid w:val="00F222DF"/>
    <w:rsid w:val="00F22CA9"/>
    <w:rsid w:val="00F31E89"/>
    <w:rsid w:val="00F32BE4"/>
    <w:rsid w:val="00F3668D"/>
    <w:rsid w:val="00F40CE5"/>
    <w:rsid w:val="00F40E20"/>
    <w:rsid w:val="00F42E50"/>
    <w:rsid w:val="00F45647"/>
    <w:rsid w:val="00F45813"/>
    <w:rsid w:val="00F46D77"/>
    <w:rsid w:val="00F476DE"/>
    <w:rsid w:val="00F5433F"/>
    <w:rsid w:val="00F5636F"/>
    <w:rsid w:val="00F577D8"/>
    <w:rsid w:val="00F57E65"/>
    <w:rsid w:val="00F67914"/>
    <w:rsid w:val="00F718B0"/>
    <w:rsid w:val="00F772D4"/>
    <w:rsid w:val="00F81AD7"/>
    <w:rsid w:val="00F83419"/>
    <w:rsid w:val="00F84399"/>
    <w:rsid w:val="00F86A27"/>
    <w:rsid w:val="00F86F63"/>
    <w:rsid w:val="00F92704"/>
    <w:rsid w:val="00F959ED"/>
    <w:rsid w:val="00FA0AAA"/>
    <w:rsid w:val="00FB40BC"/>
    <w:rsid w:val="00FC228D"/>
    <w:rsid w:val="00FC6D73"/>
    <w:rsid w:val="00FC7BB0"/>
    <w:rsid w:val="00FD09F9"/>
    <w:rsid w:val="00FD3243"/>
    <w:rsid w:val="00FD3346"/>
    <w:rsid w:val="00FE11F2"/>
    <w:rsid w:val="00FE25EC"/>
    <w:rsid w:val="00FE5FF2"/>
    <w:rsid w:val="00FE73B6"/>
    <w:rsid w:val="00FF0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7E12C-88B7-4AA5-9DEF-D6FA2F95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7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66EA"/>
    <w:pPr>
      <w:keepNext/>
      <w:widowControl w:val="0"/>
      <w:suppressAutoHyphens/>
      <w:jc w:val="center"/>
      <w:outlineLvl w:val="0"/>
    </w:pPr>
    <w:rPr>
      <w:rFonts w:eastAsia="Arial Unicode MS"/>
      <w:b/>
      <w:bCs/>
      <w:kern w:val="1"/>
      <w:sz w:val="16"/>
      <w:szCs w:val="16"/>
    </w:rPr>
  </w:style>
  <w:style w:type="paragraph" w:styleId="2">
    <w:name w:val="heading 2"/>
    <w:basedOn w:val="a"/>
    <w:next w:val="a"/>
    <w:link w:val="20"/>
    <w:qFormat/>
    <w:rsid w:val="00B877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4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B87707"/>
    <w:pPr>
      <w:keepNext/>
      <w:spacing w:line="280" w:lineRule="exact"/>
      <w:jc w:val="both"/>
      <w:outlineLvl w:val="4"/>
    </w:pPr>
    <w:rPr>
      <w:b/>
      <w:bCs/>
      <w:color w:val="000000"/>
      <w:spacing w:val="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6EA"/>
    <w:rPr>
      <w:rFonts w:eastAsia="Arial Unicode MS"/>
      <w:b/>
      <w:bCs/>
      <w:kern w:val="1"/>
      <w:sz w:val="16"/>
      <w:szCs w:val="16"/>
    </w:rPr>
  </w:style>
  <w:style w:type="character" w:customStyle="1" w:styleId="20">
    <w:name w:val="Заголовок 2 Знак"/>
    <w:basedOn w:val="a0"/>
    <w:link w:val="2"/>
    <w:rsid w:val="00B87707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B87707"/>
    <w:rPr>
      <w:b/>
      <w:bCs/>
      <w:color w:val="000000"/>
      <w:spacing w:val="2"/>
      <w:sz w:val="24"/>
      <w:lang w:eastAsia="en-US"/>
    </w:rPr>
  </w:style>
  <w:style w:type="paragraph" w:styleId="a3">
    <w:name w:val="Body Text"/>
    <w:basedOn w:val="a"/>
    <w:link w:val="a4"/>
    <w:rsid w:val="00B87707"/>
    <w:rPr>
      <w:sz w:val="22"/>
    </w:rPr>
  </w:style>
  <w:style w:type="character" w:customStyle="1" w:styleId="a4">
    <w:name w:val="Основной текст Знак"/>
    <w:basedOn w:val="a0"/>
    <w:link w:val="a3"/>
    <w:rsid w:val="00B87707"/>
    <w:rPr>
      <w:sz w:val="22"/>
      <w:szCs w:val="24"/>
    </w:rPr>
  </w:style>
  <w:style w:type="paragraph" w:styleId="21">
    <w:name w:val="Body Text 2"/>
    <w:basedOn w:val="a"/>
    <w:link w:val="22"/>
    <w:rsid w:val="00B87707"/>
    <w:rPr>
      <w:b/>
      <w:bCs/>
      <w:sz w:val="22"/>
    </w:rPr>
  </w:style>
  <w:style w:type="character" w:customStyle="1" w:styleId="22">
    <w:name w:val="Основной текст 2 Знак"/>
    <w:basedOn w:val="a0"/>
    <w:link w:val="21"/>
    <w:rsid w:val="00B87707"/>
    <w:rPr>
      <w:b/>
      <w:bCs/>
      <w:sz w:val="22"/>
      <w:szCs w:val="24"/>
    </w:rPr>
  </w:style>
  <w:style w:type="paragraph" w:styleId="31">
    <w:name w:val="Body Text 3"/>
    <w:basedOn w:val="a"/>
    <w:link w:val="32"/>
    <w:rsid w:val="00B87707"/>
    <w:pPr>
      <w:jc w:val="both"/>
    </w:pPr>
    <w:rPr>
      <w:sz w:val="22"/>
    </w:rPr>
  </w:style>
  <w:style w:type="character" w:customStyle="1" w:styleId="32">
    <w:name w:val="Основной текст 3 Знак"/>
    <w:basedOn w:val="a0"/>
    <w:link w:val="31"/>
    <w:rsid w:val="00B87707"/>
    <w:rPr>
      <w:sz w:val="22"/>
      <w:szCs w:val="24"/>
    </w:rPr>
  </w:style>
  <w:style w:type="character" w:styleId="a5">
    <w:name w:val="footnote reference"/>
    <w:semiHidden/>
    <w:rsid w:val="00B87707"/>
    <w:rPr>
      <w:vertAlign w:val="superscript"/>
    </w:rPr>
  </w:style>
  <w:style w:type="table" w:styleId="a6">
    <w:name w:val="Table Grid"/>
    <w:basedOn w:val="a1"/>
    <w:uiPriority w:val="59"/>
    <w:rsid w:val="00B87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B877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707"/>
    <w:rPr>
      <w:sz w:val="24"/>
      <w:szCs w:val="24"/>
    </w:rPr>
  </w:style>
  <w:style w:type="character" w:styleId="a9">
    <w:name w:val="page number"/>
    <w:basedOn w:val="a0"/>
    <w:rsid w:val="00B87707"/>
  </w:style>
  <w:style w:type="paragraph" w:styleId="33">
    <w:name w:val="Body Text Indent 3"/>
    <w:basedOn w:val="a"/>
    <w:link w:val="34"/>
    <w:rsid w:val="00B877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87707"/>
    <w:rPr>
      <w:sz w:val="16"/>
      <w:szCs w:val="16"/>
    </w:rPr>
  </w:style>
  <w:style w:type="paragraph" w:customStyle="1" w:styleId="11">
    <w:name w:val="Обычный1"/>
    <w:basedOn w:val="a"/>
    <w:rsid w:val="00B8770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ullet">
    <w:name w:val="Bullet"/>
    <w:basedOn w:val="a"/>
    <w:rsid w:val="00B87707"/>
    <w:pPr>
      <w:tabs>
        <w:tab w:val="left" w:pos="794"/>
      </w:tabs>
      <w:ind w:left="794" w:hanging="794"/>
    </w:pPr>
    <w:rPr>
      <w:sz w:val="20"/>
      <w:szCs w:val="20"/>
      <w:lang w:val="en-GB" w:eastAsia="en-US"/>
    </w:rPr>
  </w:style>
  <w:style w:type="paragraph" w:styleId="12">
    <w:name w:val="toc 1"/>
    <w:basedOn w:val="a"/>
    <w:next w:val="a"/>
    <w:autoRedefine/>
    <w:semiHidden/>
    <w:rsid w:val="00B87707"/>
  </w:style>
  <w:style w:type="paragraph" w:styleId="23">
    <w:name w:val="toc 2"/>
    <w:basedOn w:val="a"/>
    <w:next w:val="a"/>
    <w:autoRedefine/>
    <w:semiHidden/>
    <w:rsid w:val="00B87707"/>
    <w:pPr>
      <w:ind w:left="240"/>
    </w:pPr>
  </w:style>
  <w:style w:type="character" w:styleId="aa">
    <w:name w:val="Hyperlink"/>
    <w:rsid w:val="00B87707"/>
    <w:rPr>
      <w:color w:val="0000FF"/>
      <w:u w:val="single"/>
    </w:rPr>
  </w:style>
  <w:style w:type="paragraph" w:customStyle="1" w:styleId="ab">
    <w:name w:val="МОН основной"/>
    <w:basedOn w:val="a"/>
    <w:link w:val="ac"/>
    <w:rsid w:val="00B87707"/>
    <w:pPr>
      <w:spacing w:line="360" w:lineRule="auto"/>
      <w:ind w:firstLine="709"/>
      <w:jc w:val="both"/>
    </w:pPr>
    <w:rPr>
      <w:sz w:val="28"/>
    </w:rPr>
  </w:style>
  <w:style w:type="paragraph" w:customStyle="1" w:styleId="ad">
    <w:name w:val="МОН"/>
    <w:basedOn w:val="a"/>
    <w:rsid w:val="00B87707"/>
    <w:pPr>
      <w:spacing w:line="360" w:lineRule="auto"/>
      <w:ind w:firstLine="709"/>
      <w:jc w:val="both"/>
    </w:pPr>
    <w:rPr>
      <w:sz w:val="28"/>
    </w:rPr>
  </w:style>
  <w:style w:type="character" w:customStyle="1" w:styleId="ac">
    <w:name w:val="МОН основной Знак"/>
    <w:link w:val="ab"/>
    <w:rsid w:val="00B87707"/>
    <w:rPr>
      <w:sz w:val="28"/>
      <w:szCs w:val="24"/>
    </w:rPr>
  </w:style>
  <w:style w:type="character" w:styleId="ae">
    <w:name w:val="annotation reference"/>
    <w:semiHidden/>
    <w:rsid w:val="00B87707"/>
    <w:rPr>
      <w:sz w:val="16"/>
      <w:szCs w:val="16"/>
    </w:rPr>
  </w:style>
  <w:style w:type="paragraph" w:styleId="af">
    <w:name w:val="annotation text"/>
    <w:basedOn w:val="a"/>
    <w:link w:val="af0"/>
    <w:semiHidden/>
    <w:rsid w:val="00B8770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B87707"/>
  </w:style>
  <w:style w:type="paragraph" w:styleId="af1">
    <w:name w:val="annotation subject"/>
    <w:basedOn w:val="af"/>
    <w:next w:val="af"/>
    <w:link w:val="af2"/>
    <w:semiHidden/>
    <w:rsid w:val="00B8770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B87707"/>
    <w:rPr>
      <w:b/>
      <w:bCs/>
    </w:rPr>
  </w:style>
  <w:style w:type="paragraph" w:styleId="af3">
    <w:name w:val="Balloon Text"/>
    <w:basedOn w:val="a"/>
    <w:link w:val="af4"/>
    <w:semiHidden/>
    <w:rsid w:val="00B8770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B87707"/>
    <w:rPr>
      <w:rFonts w:ascii="Tahoma" w:hAnsi="Tahoma" w:cs="Tahoma"/>
      <w:sz w:val="16"/>
      <w:szCs w:val="16"/>
    </w:rPr>
  </w:style>
  <w:style w:type="paragraph" w:styleId="af5">
    <w:name w:val="footnote text"/>
    <w:basedOn w:val="a"/>
    <w:link w:val="af6"/>
    <w:semiHidden/>
    <w:rsid w:val="00B87707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B87707"/>
  </w:style>
  <w:style w:type="paragraph" w:styleId="af7">
    <w:name w:val="Title"/>
    <w:basedOn w:val="a"/>
    <w:link w:val="af8"/>
    <w:qFormat/>
    <w:rsid w:val="00B8770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B87707"/>
    <w:rPr>
      <w:rFonts w:ascii="Arial" w:hAnsi="Arial" w:cs="Arial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rsid w:val="00B87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7707"/>
    <w:rPr>
      <w:rFonts w:ascii="Courier New" w:hAnsi="Courier New" w:cs="Courier New"/>
    </w:rPr>
  </w:style>
  <w:style w:type="paragraph" w:styleId="af9">
    <w:name w:val="Normal (Web)"/>
    <w:basedOn w:val="a"/>
    <w:rsid w:val="00B87707"/>
    <w:pPr>
      <w:spacing w:before="20" w:after="20"/>
    </w:pPr>
    <w:rPr>
      <w:rFonts w:ascii="Arial" w:hAnsi="Arial" w:cs="Arial"/>
      <w:color w:val="332E2D"/>
      <w:spacing w:val="2"/>
    </w:rPr>
  </w:style>
  <w:style w:type="paragraph" w:styleId="afa">
    <w:name w:val="List"/>
    <w:basedOn w:val="a"/>
    <w:rsid w:val="00B87707"/>
    <w:pPr>
      <w:ind w:left="283" w:hanging="283"/>
    </w:pPr>
    <w:rPr>
      <w:sz w:val="20"/>
      <w:szCs w:val="20"/>
    </w:rPr>
  </w:style>
  <w:style w:type="paragraph" w:customStyle="1" w:styleId="13">
    <w:name w:val="Знак1"/>
    <w:basedOn w:val="a"/>
    <w:rsid w:val="00B877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header"/>
    <w:basedOn w:val="a"/>
    <w:link w:val="afc"/>
    <w:rsid w:val="00B8770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B87707"/>
    <w:rPr>
      <w:sz w:val="24"/>
      <w:szCs w:val="24"/>
    </w:rPr>
  </w:style>
  <w:style w:type="paragraph" w:customStyle="1" w:styleId="afd">
    <w:name w:val="Знак Знак Знак Знак Знак Знак Знак"/>
    <w:basedOn w:val="a"/>
    <w:rsid w:val="00B877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FollowedHyperlink"/>
    <w:basedOn w:val="a0"/>
    <w:uiPriority w:val="99"/>
    <w:semiHidden/>
    <w:unhideWhenUsed/>
    <w:rsid w:val="00B87707"/>
    <w:rPr>
      <w:color w:val="800080" w:themeColor="followedHyperlink"/>
      <w:u w:val="single"/>
    </w:rPr>
  </w:style>
  <w:style w:type="paragraph" w:styleId="aff">
    <w:name w:val="List Paragraph"/>
    <w:basedOn w:val="a"/>
    <w:uiPriority w:val="34"/>
    <w:qFormat/>
    <w:rsid w:val="0091274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F14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f0">
    <w:name w:val="caption"/>
    <w:basedOn w:val="a"/>
    <w:next w:val="a"/>
    <w:uiPriority w:val="35"/>
    <w:unhideWhenUsed/>
    <w:qFormat/>
    <w:rsid w:val="00966287"/>
    <w:pPr>
      <w:spacing w:after="200"/>
    </w:pPr>
    <w:rPr>
      <w:b/>
      <w:bCs/>
      <w:color w:val="4F81BD" w:themeColor="accent1"/>
      <w:sz w:val="18"/>
      <w:szCs w:val="18"/>
    </w:rPr>
  </w:style>
  <w:style w:type="paragraph" w:styleId="aff1">
    <w:name w:val="No Spacing"/>
    <w:uiPriority w:val="1"/>
    <w:qFormat/>
    <w:rsid w:val="00E009A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hyperlink" Target="http://www.maam.ru/detskijsad/nod-po-yekologi-trud-lyudei-v-prirode-v-srednei-grupe.html" TargetMode="External"/><Relationship Id="rId21" Type="http://schemas.openxmlformats.org/officeDocument/2006/relationships/chart" Target="charts/chart14.xml"/><Relationship Id="rId34" Type="http://schemas.openxmlformats.org/officeDocument/2006/relationships/hyperlink" Target="https://21418.maam.ru/maps/news/248805.html" TargetMode="External"/><Relationship Id="rId42" Type="http://schemas.openxmlformats.org/officeDocument/2006/relationships/hyperlink" Target="https://docs.google.com/presentation/d/1LXyBtwFnogmMkHU-pQUXi4eKYpQgeITBQeZZ16XWKnw/edit" TargetMode="External"/><Relationship Id="rId47" Type="http://schemas.openxmlformats.org/officeDocument/2006/relationships/chart" Target="charts/chart25.xml"/><Relationship Id="rId50" Type="http://schemas.openxmlformats.org/officeDocument/2006/relationships/chart" Target="charts/chart28.xml"/><Relationship Id="rId55" Type="http://schemas.openxmlformats.org/officeDocument/2006/relationships/diagramQuickStyle" Target="diagrams/quickStyl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hyperlink" Target="http://yarddi.ru/page-stranichka-psikhologa.html" TargetMode="External"/><Relationship Id="rId38" Type="http://schemas.openxmlformats.org/officeDocument/2006/relationships/hyperlink" Target="http://www.maam.ru/detskijsad/konspekt-roditelskogo-sobranija-po-teme-diagnostika-v-detskom-sadu.html" TargetMode="External"/><Relationship Id="rId46" Type="http://schemas.openxmlformats.org/officeDocument/2006/relationships/chart" Target="charts/chart24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hyperlink" Target="http://www.maam.ru/detskijsad/konspekt-itogovogo-zanjatija-shahmatnaja-strana.html" TargetMode="External"/><Relationship Id="rId54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hyperlink" Target="http://www.maam.ru/detskijsad/organizacija-centra-yekologicheskoi-i-yeksperimentalnoi-dejatelnosti-v-starshei-grupe.html" TargetMode="External"/><Relationship Id="rId37" Type="http://schemas.openxmlformats.org/officeDocument/2006/relationships/hyperlink" Target="https://mdou93.edu.yar.ru/soveti_spetsialistov/stranichka_psihologa.html" TargetMode="External"/><Relationship Id="rId40" Type="http://schemas.openxmlformats.org/officeDocument/2006/relationships/hyperlink" Target="http://solncesvet.ru/konspekt-po-risovaniyu-v-tehnike-monotip.65367/" TargetMode="External"/><Relationship Id="rId45" Type="http://schemas.openxmlformats.org/officeDocument/2006/relationships/chart" Target="charts/chart23.xml"/><Relationship Id="rId53" Type="http://schemas.openxmlformats.org/officeDocument/2006/relationships/diagramData" Target="diagrams/data1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hyperlink" Target="https://mdou93.edu.yar.ru/soveti_spetsialistov/stranichka_psihologa.html" TargetMode="External"/><Relationship Id="rId49" Type="http://schemas.openxmlformats.org/officeDocument/2006/relationships/chart" Target="charts/chart27.xml"/><Relationship Id="rId57" Type="http://schemas.microsoft.com/office/2007/relationships/diagramDrawing" Target="diagrams/drawing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hyperlink" Target="http://www.maam.ru/detskijsad/fototchet-detskie-raboty-vypolnenye-na-zanjatijah-v-ramkah-temy-narodnye-promysly.html" TargetMode="External"/><Relationship Id="rId44" Type="http://schemas.openxmlformats.org/officeDocument/2006/relationships/hyperlink" Target="https://docs.google.com/presentation/d/1EN4XxHM0vq8oYz4OpwPe9NNgiVmPEd38DKWQoFrr0nc/edit" TargetMode="External"/><Relationship Id="rId52" Type="http://schemas.openxmlformats.org/officeDocument/2006/relationships/chart" Target="charts/chart30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hyperlink" Target="https://edupres.ru/detsad/raznoe/file/25316-razvitie-rechi-detej-doshkolnogo-vozrasta-posredstvom-oznakomleniya-s-khudozhestvennoj-literaturoj" TargetMode="External"/><Relationship Id="rId35" Type="http://schemas.openxmlformats.org/officeDocument/2006/relationships/hyperlink" Target="https://21418.maam.ru/maps/news/248846.html" TargetMode="External"/><Relationship Id="rId43" Type="http://schemas.openxmlformats.org/officeDocument/2006/relationships/hyperlink" Target="https://sites.google.com/site/efimova76pro/metodiceskie-materialy" TargetMode="External"/><Relationship Id="rId48" Type="http://schemas.openxmlformats.org/officeDocument/2006/relationships/chart" Target="charts/chart26.xml"/><Relationship Id="rId56" Type="http://schemas.openxmlformats.org/officeDocument/2006/relationships/diagramColors" Target="diagrams/colors1.xml"/><Relationship Id="rId8" Type="http://schemas.openxmlformats.org/officeDocument/2006/relationships/chart" Target="charts/chart1.xml"/><Relationship Id="rId51" Type="http://schemas.openxmlformats.org/officeDocument/2006/relationships/chart" Target="charts/chart29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3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4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5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6.xm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0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0907962760673982"/>
          <c:y val="2.3663038334122102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4039560128339376"/>
          <c:w val="0.77635865881003285"/>
          <c:h val="0.752762985790997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здание 2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0380299316890025"/>
                  <c:y val="-1.7091793956422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FDB-4E93-B13E-F630619C244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2352205767325442"/>
                  <c:y val="-2.43226222372936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FDB-4E93-B13E-F630619C244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FDB-4E93-B13E-F630619C244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775981644678521E-2"/>
                  <c:y val="-2.300755353995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FDB-4E93-B13E-F630619C244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1.8</c:v>
                </c:pt>
                <c:pt idx="1">
                  <c:v>91.2</c:v>
                </c:pt>
                <c:pt idx="2">
                  <c:v>6</c:v>
                </c:pt>
                <c:pt idx="3">
                  <c:v>0</c:v>
                </c:pt>
                <c:pt idx="4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FDB-4E93-B13E-F630619C24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</a:t>
            </a:r>
            <a:r>
              <a:rPr lang="ru-RU" sz="1400" baseline="0"/>
              <a:t> </a:t>
            </a:r>
            <a:r>
              <a:rPr lang="ru-RU" sz="1400"/>
              <a:t>состоянию на 31.05.</a:t>
            </a:r>
            <a:r>
              <a:rPr lang="ru-RU" sz="1400" baseline="0"/>
              <a:t>2018 </a:t>
            </a:r>
            <a:endParaRPr lang="ru-RU" sz="14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1.3559271585897124E-2"/>
                  <c:y val="-6.2662324277496136E-5"/>
                </c:manualLayout>
              </c:layout>
              <c:tx>
                <c:rich>
                  <a:bodyPr/>
                  <a:lstStyle/>
                  <a:p>
                    <a:r>
                      <a:rPr lang="ru-RU" sz="1200" b="1" dirty="0" smtClean="0"/>
                      <a:t>3</a:t>
                    </a:r>
                    <a:r>
                      <a:rPr lang="ru-RU" dirty="0" smtClean="0"/>
                      <a:t>,3 б.</a:t>
                    </a:r>
                    <a:r>
                      <a:rPr lang="ru-RU" baseline="0" dirty="0" smtClean="0"/>
                      <a:t> –</a:t>
                    </a:r>
                  </a:p>
                  <a:p>
                    <a:r>
                      <a:rPr lang="ru-RU" dirty="0" smtClean="0"/>
                      <a:t>66 %</a:t>
                    </a:r>
                    <a:endParaRPr lang="ru-RU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927-4764-8028-9CFECDB1E14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7378845685526424E-2"/>
                  <c:y val="1.1189072570117217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 smtClean="0"/>
                      <a:t>3</a:t>
                    </a:r>
                    <a:r>
                      <a:rPr lang="ru-RU" smtClean="0"/>
                      <a:t>,9 б. - </a:t>
                    </a:r>
                  </a:p>
                  <a:p>
                    <a:r>
                      <a:rPr lang="ru-RU" smtClean="0"/>
                      <a:t>78%</a:t>
                    </a:r>
                    <a:endParaRPr lang="ru-RU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927-4764-8028-9CFECDB1E14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Ранний возраст</c:v>
                </c:pt>
                <c:pt idx="1">
                  <c:v>Дошкольный возраст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66</c:v>
                </c:pt>
                <c:pt idx="1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927-4764-8028-9CFECDB1E1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5441640"/>
        <c:axId val="125442032"/>
        <c:axId val="0"/>
      </c:bar3DChart>
      <c:catAx>
        <c:axId val="125441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25442032"/>
        <c:crosses val="autoZero"/>
        <c:auto val="1"/>
        <c:lblAlgn val="ctr"/>
        <c:lblOffset val="100"/>
        <c:noMultiLvlLbl val="0"/>
      </c:catAx>
      <c:valAx>
        <c:axId val="125442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54416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Сравнительные показатели по</a:t>
            </a:r>
            <a:r>
              <a:rPr lang="ru-RU" sz="1400" baseline="0"/>
              <a:t> состоянию на 31.05.2018  (средний балл - 3,3 балла)</a:t>
            </a:r>
            <a:endParaRPr lang="ru-RU" sz="1400"/>
          </a:p>
        </c:rich>
      </c:tx>
      <c:layout>
        <c:manualLayout>
          <c:xMode val="edge"/>
          <c:yMode val="edge"/>
          <c:x val="9.9282407407407403E-2"/>
          <c:y val="3.174603174603174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Физическое развитие</c:v>
                </c:pt>
                <c:pt idx="3">
                  <c:v>Социально-коммуникативное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3.3</c:v>
                </c:pt>
                <c:pt idx="1">
                  <c:v>3.1</c:v>
                </c:pt>
                <c:pt idx="2">
                  <c:v>3.4</c:v>
                </c:pt>
                <c:pt idx="3">
                  <c:v>3.3</c:v>
                </c:pt>
                <c:pt idx="4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411-4D29-BF48-66DE2A89EE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Сравнительные показатели по</a:t>
            </a:r>
            <a:r>
              <a:rPr lang="ru-RU" sz="1400" baseline="0"/>
              <a:t> состоянию на 01.10.2018 (средний балл - 2,6 балла) </a:t>
            </a:r>
            <a:endParaRPr lang="ru-RU" sz="1400"/>
          </a:p>
        </c:rich>
      </c:tx>
      <c:layout>
        <c:manualLayout>
          <c:xMode val="edge"/>
          <c:yMode val="edge"/>
          <c:x val="9.9282365345357476E-2"/>
          <c:y val="3.537914708890271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Физическое развитие</c:v>
                </c:pt>
                <c:pt idx="3">
                  <c:v>Социально-коммуникативное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2.7</c:v>
                </c:pt>
                <c:pt idx="1">
                  <c:v>2.6</c:v>
                </c:pt>
                <c:pt idx="2">
                  <c:v>3.1</c:v>
                </c:pt>
                <c:pt idx="3">
                  <c:v>2.5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91-4734-8936-476C4B55BE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Сравнительные показатели по</a:t>
            </a:r>
            <a:r>
              <a:rPr lang="ru-RU" sz="1400" baseline="0"/>
              <a:t> состоянию на 01.10.2018 (средний балл - 3,2 балла) </a:t>
            </a:r>
            <a:endParaRPr lang="ru-RU" sz="1400"/>
          </a:p>
        </c:rich>
      </c:tx>
      <c:layout>
        <c:manualLayout>
          <c:xMode val="edge"/>
          <c:yMode val="edge"/>
          <c:x val="9.9282407407407403E-2"/>
          <c:y val="3.174603174603174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Физическое развитие</c:v>
                </c:pt>
                <c:pt idx="3">
                  <c:v>Социально-коммуникативное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3.1</c:v>
                </c:pt>
                <c:pt idx="1">
                  <c:v>3.1</c:v>
                </c:pt>
                <c:pt idx="2">
                  <c:v>3.4</c:v>
                </c:pt>
                <c:pt idx="3">
                  <c:v>3.3</c:v>
                </c:pt>
                <c:pt idx="4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26-4FE5-B8B7-F986BC1E19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Сравнительные показатели по</a:t>
            </a:r>
            <a:r>
              <a:rPr lang="ru-RU" sz="1400" baseline="0"/>
              <a:t> состоянию на 31.05.2018  (средний балл - 3,9 балла)</a:t>
            </a:r>
            <a:endParaRPr lang="ru-RU" sz="1400"/>
          </a:p>
        </c:rich>
      </c:tx>
      <c:layout>
        <c:manualLayout>
          <c:xMode val="edge"/>
          <c:yMode val="edge"/>
          <c:x val="9.9282407407407403E-2"/>
          <c:y val="3.174603174603174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Физическое развитие</c:v>
                </c:pt>
                <c:pt idx="3">
                  <c:v>Социально-коммуникативное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3.9</c:v>
                </c:pt>
                <c:pt idx="1">
                  <c:v>3.8</c:v>
                </c:pt>
                <c:pt idx="2">
                  <c:v>4.0999999999999996</c:v>
                </c:pt>
                <c:pt idx="3">
                  <c:v>4.0999999999999996</c:v>
                </c:pt>
                <c:pt idx="4">
                  <c:v>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FD-4F5E-BD4E-5A1FFC012B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1746031746031744E-2"/>
          <c:w val="0.66742630372895917"/>
          <c:h val="0.968253968253968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plosion val="4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A7F-4DF3-B25E-28AB4EF00E60}"/>
              </c:ext>
            </c:extLst>
          </c:dPt>
          <c:dPt>
            <c:idx val="1"/>
            <c:bubble3D val="0"/>
            <c:explosion val="10"/>
            <c:spPr>
              <a:solidFill>
                <a:srgbClr val="F4750C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A7F-4DF3-B25E-28AB4EF00E60}"/>
              </c:ext>
            </c:extLst>
          </c:dPt>
          <c:dPt>
            <c:idx val="2"/>
            <c:bubble3D val="0"/>
            <c:explosion val="11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A7F-4DF3-B25E-28AB4EF00E60}"/>
              </c:ext>
            </c:extLst>
          </c:dPt>
          <c:dPt>
            <c:idx val="3"/>
            <c:bubble3D val="0"/>
            <c:explosion val="8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A7F-4DF3-B25E-28AB4EF00E60}"/>
              </c:ext>
            </c:extLst>
          </c:dPt>
          <c:dLbls>
            <c:dLbl>
              <c:idx val="0"/>
              <c:layout>
                <c:manualLayout>
                  <c:x val="-7.146215326751286E-2"/>
                  <c:y val="-9.523809523809524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33 чел.- </a:t>
                    </a:r>
                  </a:p>
                  <a:p>
                    <a:r>
                      <a:rPr lang="ru-RU"/>
                      <a:t>55 %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A7F-4DF3-B25E-28AB4EF00E6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25 чел.-</a:t>
                    </a:r>
                  </a:p>
                  <a:p>
                    <a:r>
                      <a:rPr lang="ru-RU"/>
                      <a:t>40%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A7F-4DF3-B25E-28AB4EF00E6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0446638457922E-2"/>
                  <c:y val="-0.111111111111111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 чел. -</a:t>
                    </a:r>
                  </a:p>
                  <a:p>
                    <a:r>
                      <a:rPr lang="ru-RU"/>
                      <a:t>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A7F-4DF3-B25E-28AB4EF00E6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4 чел.-</a:t>
                    </a:r>
                  </a:p>
                  <a:p>
                    <a:r>
                      <a:rPr lang="ru-RU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A7F-4DF3-B25E-28AB4EF00E6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A7F-4DF3-B25E-28AB4EF00E6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готовности</c:v>
                </c:pt>
                <c:pt idx="1">
                  <c:v>Средний уровень готовности</c:v>
                </c:pt>
                <c:pt idx="2">
                  <c:v>Низкий уровень готовности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40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6A7F-4DF3-B25E-28AB4EF00E6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5107500490506465"/>
          <c:y val="0.25314554430696129"/>
          <c:w val="0.34699539849479322"/>
          <c:h val="0.56116891638545185"/>
        </c:manualLayout>
      </c:layout>
      <c:overlay val="0"/>
      <c:txPr>
        <a:bodyPr/>
        <a:lstStyle/>
        <a:p>
          <a:pPr>
            <a:defRPr sz="1300"/>
          </a:pPr>
          <a:endParaRPr lang="ru-RU"/>
        </a:p>
      </c:txPr>
    </c:legend>
    <c:plotVisOnly val="1"/>
    <c:dispBlanksAs val="zero"/>
    <c:showDLblsOverMax val="0"/>
  </c:chart>
  <c:spPr>
    <a:solidFill>
      <a:srgbClr val="FEF2E8"/>
    </a:solidFill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916666666666672E-2"/>
          <c:y val="6.9912609238452134E-2"/>
          <c:w val="0.77500000000000391"/>
          <c:h val="0.87515605493133586"/>
        </c:manualLayout>
      </c:layout>
      <c:barChart>
        <c:barDir val="bar"/>
        <c:grouping val="percentStack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  <a:effectLst/>
          </c:spPr>
          <c:invertIfNegative val="1"/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4F-467C-9F33-572BC1634A36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</c14:spPr>
              </c14:invertSolidFillFmt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8064A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1"/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84F-467C-9F33-572BC1634A3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255577427821522E-2"/>
                  <c:y val="7.4906367041199046E-2"/>
                </c:manualLayout>
              </c:layout>
              <c:tx>
                <c:rich>
                  <a:bodyPr/>
                  <a:lstStyle/>
                  <a:p>
                    <a:r>
                      <a:rPr lang="en-US" sz="1400" smtClean="0"/>
                      <a:t>12 %</a:t>
                    </a:r>
                    <a:endParaRPr lang="en-US" sz="1400"/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84F-467C-9F33-572BC1634A3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30298556430446E-2"/>
                  <c:y val="5.4931335830212591E-2"/>
                </c:manualLayout>
              </c:layout>
              <c:tx>
                <c:rich>
                  <a:bodyPr/>
                  <a:lstStyle/>
                  <a:p>
                    <a:r>
                      <a:rPr lang="en-US" sz="1400" smtClean="0"/>
                      <a:t>15 %</a:t>
                    </a:r>
                    <a:endParaRPr lang="en-US" sz="1400"/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84F-467C-9F33-572BC1634A3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1255577427821522E-2"/>
                  <c:y val="5.8450165639407387E-2"/>
                </c:manualLayout>
              </c:layout>
              <c:tx>
                <c:rich>
                  <a:bodyPr/>
                  <a:lstStyle/>
                  <a:p>
                    <a:r>
                      <a:rPr lang="en-US" sz="1400" smtClean="0"/>
                      <a:t>11 %</a:t>
                    </a:r>
                    <a:endParaRPr lang="en-US" sz="1400"/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84F-467C-9F33-572BC1634A3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940124671916168E-2"/>
                  <c:y val="5.4931335830212591E-2"/>
                </c:manualLayout>
              </c:layout>
              <c:tx>
                <c:rich>
                  <a:bodyPr/>
                  <a:lstStyle/>
                  <a:p>
                    <a:r>
                      <a:rPr lang="en-US" sz="1400" smtClean="0"/>
                      <a:t>7 %</a:t>
                    </a:r>
                    <a:endParaRPr lang="en-US" sz="1400" dirty="0"/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84F-467C-9F33-572BC1634A3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13</c:v>
                </c:pt>
                <c:pt idx="2">
                  <c:v>11</c:v>
                </c:pt>
                <c:pt idx="3">
                  <c:v>12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84F-467C-9F33-572BC1634A36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>
                    <a:bevelT/>
                  </a:sp3d>
                </c14:spPr>
              </c14:invertSolidFillFmt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F79646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1"/>
          <c:dLbls>
            <c:dLbl>
              <c:idx val="0"/>
              <c:layout>
                <c:manualLayout>
                  <c:x val="1.4821030183727041E-2"/>
                  <c:y val="5.9925093632958712E-2"/>
                </c:manualLayout>
              </c:layout>
              <c:tx>
                <c:rich>
                  <a:bodyPr/>
                  <a:lstStyle/>
                  <a:p>
                    <a:r>
                      <a:rPr lang="en-US" sz="1400" dirty="0" smtClean="0"/>
                      <a:t>100 %</a:t>
                    </a:r>
                    <a:endParaRPr lang="en-US" sz="1400" dirty="0"/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84F-467C-9F33-572BC1634A3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7505577427821523E-2"/>
                  <c:y val="7.4906367041199046E-2"/>
                </c:manualLayout>
              </c:layout>
              <c:tx>
                <c:rich>
                  <a:bodyPr/>
                  <a:lstStyle/>
                  <a:p>
                    <a:r>
                      <a:rPr lang="en-US" sz="1400" dirty="0" smtClean="0"/>
                      <a:t>88 %</a:t>
                    </a:r>
                    <a:endParaRPr lang="en-US" sz="1400" dirty="0"/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884F-467C-9F33-572BC1634A3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904363517060476E-2"/>
                  <c:y val="5.9925093632958802E-2"/>
                </c:manualLayout>
              </c:layout>
              <c:tx>
                <c:rich>
                  <a:bodyPr/>
                  <a:lstStyle/>
                  <a:p>
                    <a:r>
                      <a:rPr lang="en-US" sz="1400" smtClean="0"/>
                      <a:t>85 %</a:t>
                    </a:r>
                    <a:endParaRPr lang="en-US" sz="1400" dirty="0"/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84F-467C-9F33-572BC1634A3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338910761154852E-2"/>
                  <c:y val="5.7712505037994237E-2"/>
                </c:manualLayout>
              </c:layout>
              <c:tx>
                <c:rich>
                  <a:bodyPr/>
                  <a:lstStyle/>
                  <a:p>
                    <a:r>
                      <a:rPr lang="en-US" sz="1400" smtClean="0"/>
                      <a:t>89 %</a:t>
                    </a:r>
                    <a:endParaRPr lang="en-US" sz="1400"/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884F-467C-9F33-572BC1634A3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0374671916010441E-2"/>
                  <c:y val="5.9925093632958802E-2"/>
                </c:manualLayout>
              </c:layout>
              <c:tx>
                <c:rich>
                  <a:bodyPr/>
                  <a:lstStyle/>
                  <a:p>
                    <a:r>
                      <a:rPr lang="en-US" sz="1400" smtClean="0"/>
                      <a:t>93 %</a:t>
                    </a:r>
                    <a:endParaRPr lang="en-US" sz="1400"/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884F-467C-9F33-572BC1634A3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87</c:v>
                </c:pt>
                <c:pt idx="2">
                  <c:v>89</c:v>
                </c:pt>
                <c:pt idx="3">
                  <c:v>88</c:v>
                </c:pt>
                <c:pt idx="4">
                  <c:v>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884F-467C-9F33-572BC1634A36}"/>
            </c:ex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>
                    <a:bevelT/>
                  </a:sp3d>
                </c14:spPr>
              </c14:invertSolidFillFmt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150"/>
        <c:overlap val="100"/>
        <c:axId val="126786728"/>
        <c:axId val="126787120"/>
      </c:barChart>
      <c:catAx>
        <c:axId val="126786728"/>
        <c:scaling>
          <c:orientation val="minMax"/>
        </c:scaling>
        <c:delete val="1"/>
        <c:axPos val="l"/>
        <c:numFmt formatCode="General" sourceLinked="0"/>
        <c:majorTickMark val="cross"/>
        <c:minorTickMark val="cross"/>
        <c:tickLblPos val="none"/>
        <c:crossAx val="126787120"/>
        <c:crosses val="autoZero"/>
        <c:auto val="1"/>
        <c:lblAlgn val="ctr"/>
        <c:lblOffset val="100"/>
        <c:noMultiLvlLbl val="1"/>
      </c:catAx>
      <c:valAx>
        <c:axId val="12678712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cross"/>
        <c:minorTickMark val="cross"/>
        <c:tickLblPos val="none"/>
        <c:crossAx val="12678672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46407271937463"/>
          <c:y val="0.10809115302043368"/>
          <c:w val="0.15553592519685044"/>
          <c:h val="0.3071691881211478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chemeClr val="accent6">
        <a:lumMod val="20000"/>
        <a:lumOff val="80000"/>
      </a:schemeClr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730882975403516E-2"/>
          <c:y val="3.4272770698183276E-2"/>
          <c:w val="0.72392259644642665"/>
          <c:h val="0.8405494452811286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Вопрос № 1</c:v>
                </c:pt>
                <c:pt idx="1">
                  <c:v>Вопрос № 2</c:v>
                </c:pt>
                <c:pt idx="2">
                  <c:v>Вопрос № 3</c:v>
                </c:pt>
                <c:pt idx="3">
                  <c:v>Вопрос № 4</c:v>
                </c:pt>
                <c:pt idx="4">
                  <c:v>Вопрос №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99-4E07-A253-93A2CB0FB0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Частично/Затрудняюсь ответить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Вопрос № 1</c:v>
                </c:pt>
                <c:pt idx="1">
                  <c:v>Вопрос № 2</c:v>
                </c:pt>
                <c:pt idx="2">
                  <c:v>Вопрос № 3</c:v>
                </c:pt>
                <c:pt idx="3">
                  <c:v>Вопрос № 4</c:v>
                </c:pt>
                <c:pt idx="4">
                  <c:v>Вопрос № 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0.1</c:v>
                </c:pt>
                <c:pt idx="1">
                  <c:v>2</c:v>
                </c:pt>
                <c:pt idx="2">
                  <c:v>28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99-4E07-A253-93A2CB0FB0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Вопрос № 1</c:v>
                </c:pt>
                <c:pt idx="1">
                  <c:v>Вопрос № 2</c:v>
                </c:pt>
                <c:pt idx="2">
                  <c:v>Вопрос № 3</c:v>
                </c:pt>
                <c:pt idx="3">
                  <c:v>Вопрос № 4</c:v>
                </c:pt>
                <c:pt idx="4">
                  <c:v>Вопрос № 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99.8</c:v>
                </c:pt>
                <c:pt idx="1">
                  <c:v>97.9</c:v>
                </c:pt>
                <c:pt idx="2">
                  <c:v>71.900000000000006</c:v>
                </c:pt>
                <c:pt idx="3">
                  <c:v>99.9</c:v>
                </c:pt>
                <c:pt idx="4">
                  <c:v>96.9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F99-4E07-A253-93A2CB0FB0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787904"/>
        <c:axId val="126788296"/>
        <c:axId val="126625160"/>
      </c:bar3DChart>
      <c:catAx>
        <c:axId val="126787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6788296"/>
        <c:crosses val="autoZero"/>
        <c:auto val="1"/>
        <c:lblAlgn val="ctr"/>
        <c:lblOffset val="100"/>
        <c:noMultiLvlLbl val="0"/>
      </c:catAx>
      <c:valAx>
        <c:axId val="126788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787904"/>
        <c:crosses val="autoZero"/>
        <c:crossBetween val="between"/>
      </c:valAx>
      <c:serAx>
        <c:axId val="126625160"/>
        <c:scaling>
          <c:orientation val="minMax"/>
        </c:scaling>
        <c:delete val="1"/>
        <c:axPos val="b"/>
        <c:majorTickMark val="out"/>
        <c:minorTickMark val="none"/>
        <c:tickLblPos val="none"/>
        <c:crossAx val="126788296"/>
        <c:crosses val="autoZero"/>
      </c:serAx>
    </c:plotArea>
    <c:legend>
      <c:legendPos val="r"/>
      <c:layout>
        <c:manualLayout>
          <c:xMode val="edge"/>
          <c:yMode val="edge"/>
          <c:x val="0.76800760683358382"/>
          <c:y val="0.41400030748833277"/>
          <c:w val="0.2297846826032974"/>
          <c:h val="0.32638388951381508"/>
        </c:manualLayout>
      </c:layout>
      <c:overlay val="0"/>
    </c:legend>
    <c:plotVisOnly val="1"/>
    <c:dispBlanksAs val="gap"/>
    <c:showDLblsOverMax val="0"/>
  </c:chart>
  <c:spPr>
    <a:solidFill>
      <a:srgbClr val="FEF9F4"/>
    </a:solidFill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муниципальное задание</c:v>
                </c:pt>
                <c:pt idx="1">
                  <c:v>2014 год (открыто 2 здание)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  <c:pt idx="5">
                  <c:v>2018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</c:v>
                </c:pt>
                <c:pt idx="1">
                  <c:v>48</c:v>
                </c:pt>
                <c:pt idx="2">
                  <c:v>64.400000000000006</c:v>
                </c:pt>
                <c:pt idx="3">
                  <c:v>66.2</c:v>
                </c:pt>
                <c:pt idx="4">
                  <c:v>65.3</c:v>
                </c:pt>
                <c:pt idx="5">
                  <c:v>66.5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B2-4563-809B-4B3B45608D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26789080"/>
        <c:axId val="126789472"/>
        <c:axId val="0"/>
      </c:bar3DChart>
      <c:catAx>
        <c:axId val="126789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aseline="0"/>
            </a:pPr>
            <a:endParaRPr lang="ru-RU"/>
          </a:p>
        </c:txPr>
        <c:crossAx val="126789472"/>
        <c:crosses val="autoZero"/>
        <c:auto val="1"/>
        <c:lblAlgn val="ctr"/>
        <c:lblOffset val="100"/>
        <c:noMultiLvlLbl val="0"/>
      </c:catAx>
      <c:valAx>
        <c:axId val="1267894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267890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муниципальное задание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</c:v>
                </c:pt>
                <c:pt idx="1">
                  <c:v>19</c:v>
                </c:pt>
                <c:pt idx="2">
                  <c:v>19</c:v>
                </c:pt>
                <c:pt idx="3">
                  <c:v>19</c:v>
                </c:pt>
                <c:pt idx="4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F5-4025-8D4B-5ECA2F7C81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дзержинский район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20.9</c:v>
                </c:pt>
                <c:pt idx="1">
                  <c:v>19.8</c:v>
                </c:pt>
                <c:pt idx="2">
                  <c:v>20.3</c:v>
                </c:pt>
                <c:pt idx="3">
                  <c:v>17.899999999999999</c:v>
                </c:pt>
                <c:pt idx="4">
                  <c:v>18.2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F5-4025-8D4B-5ECA2F7C814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детский сад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19.7</c:v>
                </c:pt>
                <c:pt idx="1">
                  <c:v>33.700000000000003</c:v>
                </c:pt>
                <c:pt idx="2">
                  <c:v>29.1</c:v>
                </c:pt>
                <c:pt idx="3">
                  <c:v>22.13</c:v>
                </c:pt>
                <c:pt idx="4">
                  <c:v>18.96</c:v>
                </c:pt>
                <c:pt idx="5">
                  <c:v>16.2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DF5-4025-8D4B-5ECA2F7C81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790256"/>
        <c:axId val="126790648"/>
        <c:axId val="0"/>
      </c:bar3DChart>
      <c:catAx>
        <c:axId val="12679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790648"/>
        <c:crosses val="autoZero"/>
        <c:auto val="1"/>
        <c:lblAlgn val="ctr"/>
        <c:lblOffset val="100"/>
        <c:noMultiLvlLbl val="0"/>
      </c:catAx>
      <c:valAx>
        <c:axId val="126790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79025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5.8806652698202941E-2"/>
          <c:y val="5.1666236114699046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131489479574643E-2"/>
          <c:y val="0.20953099669051312"/>
          <c:w val="0.73378746492466951"/>
          <c:h val="0.679591226503558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здание 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8003020848809575E-3"/>
                  <c:y val="1.35301117213605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A36-49CD-96D9-7906ABE02FC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8.1685305191086799E-2"/>
                  <c:y val="-7.8498505950770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270-4669-A957-94B739BEAE4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6.6</c:v>
                </c:pt>
                <c:pt idx="1">
                  <c:v>83.8</c:v>
                </c:pt>
                <c:pt idx="2">
                  <c:v>8.8000000000000007</c:v>
                </c:pt>
                <c:pt idx="3">
                  <c:v>0.4</c:v>
                </c:pt>
                <c:pt idx="4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A36-49CD-96D9-7906ABE02F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 w="3175">
      <a:noFill/>
      <a:prstDash val="solid"/>
    </a:ln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муниципальное задание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7B-42A6-B374-DCD3C6F4C0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детский сад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16.600000000000001</c:v>
                </c:pt>
                <c:pt idx="1">
                  <c:v>10.199999999999999</c:v>
                </c:pt>
                <c:pt idx="2">
                  <c:v>19.2</c:v>
                </c:pt>
                <c:pt idx="3">
                  <c:v>14.6</c:v>
                </c:pt>
                <c:pt idx="4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D7B-42A6-B374-DCD3C6F4C0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791432"/>
        <c:axId val="126791824"/>
        <c:axId val="0"/>
      </c:bar3DChart>
      <c:catAx>
        <c:axId val="126791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26791824"/>
        <c:crosses val="autoZero"/>
        <c:auto val="1"/>
        <c:lblAlgn val="ctr"/>
        <c:lblOffset val="100"/>
        <c:noMultiLvlLbl val="0"/>
      </c:catAx>
      <c:valAx>
        <c:axId val="12679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6791432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9159700413171052E-2"/>
          <c:y val="3.9058996253436645E-2"/>
          <c:w val="0.81829856528049605"/>
          <c:h val="0.83260022576333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обр.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19</c:v>
                </c:pt>
                <c:pt idx="2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5D-4266-A2E2-E2D7F8D659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орган. Восп.-обр. процесса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E5D-4266-A2E2-E2D7F8D6595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0.00%">
                  <c:v>0.03</c:v>
                </c:pt>
                <c:pt idx="1">
                  <c:v>14</c:v>
                </c:pt>
                <c:pt idx="2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E5D-4266-A2E2-E2D7F8D6595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информир-ть о ДОУ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13</c:v>
                </c:pt>
                <c:pt idx="2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E5D-4266-A2E2-E2D7F8D6595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матер.-технич. База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</c:v>
                </c:pt>
                <c:pt idx="1">
                  <c:v>28</c:v>
                </c:pt>
                <c:pt idx="2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E5D-4266-A2E2-E2D7F8D6595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профессион. Педагога</c:v>
                </c:pt>
              </c:strCache>
            </c:strRef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E5D-4266-A2E2-E2D7F8D6595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E5D-4266-A2E2-E2D7F8D6595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E5D-4266-A2E2-E2D7F8D6595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0</c:v>
                </c:pt>
                <c:pt idx="1">
                  <c:v>9</c:v>
                </c:pt>
                <c:pt idx="2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E5D-4266-A2E2-E2D7F8D6595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орган. Питан.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3</c:v>
                </c:pt>
                <c:pt idx="1">
                  <c:v>26</c:v>
                </c:pt>
                <c:pt idx="2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9E5D-4266-A2E2-E2D7F8D65954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сан.гигенич. Усл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0</c:v>
                </c:pt>
                <c:pt idx="1">
                  <c:v>16</c:v>
                </c:pt>
                <c:pt idx="2">
                  <c:v>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E5D-4266-A2E2-E2D7F8D65954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взаим.  с детьми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1</c:v>
                </c:pt>
                <c:pt idx="1">
                  <c:v>10</c:v>
                </c:pt>
                <c:pt idx="2">
                  <c:v>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E5D-4266-A2E2-E2D7F8D65954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взаим. с родит.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Лист1!$J$2:$J$4</c:f>
              <c:numCache>
                <c:formatCode>General</c:formatCode>
                <c:ptCount val="3"/>
                <c:pt idx="0">
                  <c:v>2</c:v>
                </c:pt>
                <c:pt idx="1">
                  <c:v>13</c:v>
                </c:pt>
                <c:pt idx="2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E5D-4266-A2E2-E2D7F8D659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792608"/>
        <c:axId val="126793000"/>
        <c:axId val="0"/>
      </c:bar3DChart>
      <c:catAx>
        <c:axId val="126792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6793000"/>
        <c:crosses val="autoZero"/>
        <c:auto val="1"/>
        <c:lblAlgn val="ctr"/>
        <c:lblOffset val="100"/>
        <c:noMultiLvlLbl val="0"/>
      </c:catAx>
      <c:valAx>
        <c:axId val="126793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7926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9159700413171052E-2"/>
          <c:y val="3.9058996253436645E-2"/>
          <c:w val="0.81829856528049605"/>
          <c:h val="0.83260022576333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обр.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16</c:v>
                </c:pt>
                <c:pt idx="2">
                  <c:v>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5B-4C42-AA52-DC3DFC658A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орган. Восп.-обр. процесса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35B-4C42-AA52-DC3DFC658AD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0.00%">
                  <c:v>0.01</c:v>
                </c:pt>
                <c:pt idx="1">
                  <c:v>16</c:v>
                </c:pt>
                <c:pt idx="2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35B-4C42-AA52-DC3DFC658A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информир-ть о ДОУ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14</c:v>
                </c:pt>
                <c:pt idx="2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35B-4C42-AA52-DC3DFC658AD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матер.-технич. База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22</c:v>
                </c:pt>
                <c:pt idx="2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35B-4C42-AA52-DC3DFC658AD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профессион. Педагога</c:v>
                </c:pt>
              </c:strCache>
            </c:strRef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35B-4C42-AA52-DC3DFC658AD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35B-4C42-AA52-DC3DFC658AD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35B-4C42-AA52-DC3DFC658AD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35B-4C42-AA52-DC3DFC658AD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орган. Питан.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1</c:v>
                </c:pt>
                <c:pt idx="1">
                  <c:v>22</c:v>
                </c:pt>
                <c:pt idx="2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35B-4C42-AA52-DC3DFC658ADD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сан.гигенич. Усл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0</c:v>
                </c:pt>
                <c:pt idx="1">
                  <c:v>9</c:v>
                </c:pt>
                <c:pt idx="2">
                  <c:v>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35B-4C42-AA52-DC3DFC658ADD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взаим.  с детьми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0</c:v>
                </c:pt>
                <c:pt idx="1">
                  <c:v>14</c:v>
                </c:pt>
                <c:pt idx="2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235B-4C42-AA52-DC3DFC658ADD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взаим. с родит.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</c:strCache>
            </c:strRef>
          </c:cat>
          <c:val>
            <c:numRef>
              <c:f>Лист1!$J$2:$J$4</c:f>
              <c:numCache>
                <c:formatCode>General</c:formatCode>
                <c:ptCount val="3"/>
                <c:pt idx="0">
                  <c:v>1</c:v>
                </c:pt>
                <c:pt idx="1">
                  <c:v>14</c:v>
                </c:pt>
                <c:pt idx="2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235B-4C42-AA52-DC3DFC658A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793784"/>
        <c:axId val="185368672"/>
        <c:axId val="0"/>
      </c:bar3DChart>
      <c:catAx>
        <c:axId val="126793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5368672"/>
        <c:crosses val="autoZero"/>
        <c:auto val="1"/>
        <c:lblAlgn val="ctr"/>
        <c:lblOffset val="100"/>
        <c:noMultiLvlLbl val="0"/>
      </c:catAx>
      <c:valAx>
        <c:axId val="185368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7937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9</c:v>
                </c:pt>
                <c:pt idx="2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4D-4E49-9125-D0E8C57559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удовлетворен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4D-4E49-9125-D0E8C57559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5369456"/>
        <c:axId val="185369848"/>
        <c:axId val="0"/>
      </c:bar3DChart>
      <c:catAx>
        <c:axId val="185369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5369848"/>
        <c:crosses val="autoZero"/>
        <c:auto val="1"/>
        <c:lblAlgn val="ctr"/>
        <c:lblOffset val="100"/>
        <c:noMultiLvlLbl val="0"/>
      </c:catAx>
      <c:valAx>
        <c:axId val="185369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3694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19</c:v>
                </c:pt>
                <c:pt idx="2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FF-4129-8599-7FDF6C8DEE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16</c:v>
                </c:pt>
                <c:pt idx="2">
                  <c:v>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2FF-4129-8599-7FDF6C8DEE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5370632"/>
        <c:axId val="185371024"/>
        <c:axId val="0"/>
      </c:bar3DChart>
      <c:catAx>
        <c:axId val="185370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5371024"/>
        <c:crosses val="autoZero"/>
        <c:auto val="1"/>
        <c:lblAlgn val="ctr"/>
        <c:lblOffset val="100"/>
        <c:noMultiLvlLbl val="0"/>
      </c:catAx>
      <c:valAx>
        <c:axId val="185371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3706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14</c:v>
                </c:pt>
                <c:pt idx="2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40C-47BC-834E-CE877A9C59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16</c:v>
                </c:pt>
                <c:pt idx="2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40C-47BC-834E-CE877A9C59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5371808"/>
        <c:axId val="185372200"/>
        <c:axId val="0"/>
      </c:bar3DChart>
      <c:catAx>
        <c:axId val="185371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5372200"/>
        <c:crosses val="autoZero"/>
        <c:auto val="1"/>
        <c:lblAlgn val="ctr"/>
        <c:lblOffset val="100"/>
        <c:noMultiLvlLbl val="0"/>
      </c:catAx>
      <c:valAx>
        <c:axId val="185372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3718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28</c:v>
                </c:pt>
                <c:pt idx="2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FB-42ED-86AA-93F11C7AF8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22</c:v>
                </c:pt>
                <c:pt idx="2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DFB-42ED-86AA-93F11C7AF8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5372984"/>
        <c:axId val="185373376"/>
        <c:axId val="0"/>
      </c:bar3DChart>
      <c:catAx>
        <c:axId val="185372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5373376"/>
        <c:crosses val="autoZero"/>
        <c:auto val="1"/>
        <c:lblAlgn val="ctr"/>
        <c:lblOffset val="100"/>
        <c:noMultiLvlLbl val="0"/>
      </c:catAx>
      <c:valAx>
        <c:axId val="185373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3729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26</c:v>
                </c:pt>
                <c:pt idx="2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81-468D-9A70-48C53A6F2D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22</c:v>
                </c:pt>
                <c:pt idx="2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781-468D-9A70-48C53A6F2D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5374160"/>
        <c:axId val="185374552"/>
        <c:axId val="0"/>
      </c:bar3DChart>
      <c:catAx>
        <c:axId val="185374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5374552"/>
        <c:crosses val="autoZero"/>
        <c:auto val="1"/>
        <c:lblAlgn val="ctr"/>
        <c:lblOffset val="100"/>
        <c:noMultiLvlLbl val="0"/>
      </c:catAx>
      <c:valAx>
        <c:axId val="185374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3741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16</c:v>
                </c:pt>
                <c:pt idx="2">
                  <c:v>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7A-4266-A4B0-AFA80E0EF4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9</c:v>
                </c:pt>
                <c:pt idx="2">
                  <c:v>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C7A-4266-A4B0-AFA80E0EF4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5375336"/>
        <c:axId val="185375728"/>
        <c:axId val="0"/>
      </c:bar3DChart>
      <c:catAx>
        <c:axId val="185375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5375728"/>
        <c:crosses val="autoZero"/>
        <c:auto val="1"/>
        <c:lblAlgn val="ctr"/>
        <c:lblOffset val="100"/>
        <c:noMultiLvlLbl val="0"/>
      </c:catAx>
      <c:valAx>
        <c:axId val="185375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3753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13</c:v>
                </c:pt>
                <c:pt idx="2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AB-4C09-BB99-FE12FF6FC9E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не удовлетворе</c:v>
                </c:pt>
                <c:pt idx="1">
                  <c:v>частично удовлетворен</c:v>
                </c:pt>
                <c:pt idx="2">
                  <c:v>полностью удовлетворен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14</c:v>
                </c:pt>
                <c:pt idx="2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7AB-4C09-BB99-FE12FF6FC9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078944"/>
        <c:axId val="126079336"/>
        <c:axId val="0"/>
      </c:bar3DChart>
      <c:catAx>
        <c:axId val="126078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6079336"/>
        <c:crosses val="autoZero"/>
        <c:auto val="1"/>
        <c:lblAlgn val="ctr"/>
        <c:lblOffset val="100"/>
        <c:noMultiLvlLbl val="0"/>
      </c:catAx>
      <c:valAx>
        <c:axId val="126079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0789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226219986390657"/>
          <c:y val="5.7479994539701901E-2"/>
          <c:w val="0.87773780013609948"/>
          <c:h val="0.432594532498589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здание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патология ЦНС</c:v>
                </c:pt>
                <c:pt idx="1">
                  <c:v>ЛОР - патология</c:v>
                </c:pt>
                <c:pt idx="2">
                  <c:v>дефекты речи</c:v>
                </c:pt>
                <c:pt idx="3">
                  <c:v>ортопедическая патология</c:v>
                </c:pt>
                <c:pt idx="4">
                  <c:v>патол. органов зрения</c:v>
                </c:pt>
                <c:pt idx="5">
                  <c:v>хирургическая патология</c:v>
                </c:pt>
                <c:pt idx="6">
                  <c:v>нефроурологическая патология</c:v>
                </c:pt>
                <c:pt idx="7">
                  <c:v>патология ССС</c:v>
                </c:pt>
                <c:pt idx="8">
                  <c:v>аллергопатология</c:v>
                </c:pt>
                <c:pt idx="9">
                  <c:v>патол.  органов дыхания</c:v>
                </c:pt>
                <c:pt idx="10">
                  <c:v>патология ЖКТ</c:v>
                </c:pt>
                <c:pt idx="11">
                  <c:v>эндокринная патология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26</c:v>
                </c:pt>
                <c:pt idx="1">
                  <c:v>1.3</c:v>
                </c:pt>
                <c:pt idx="2">
                  <c:v>23.4</c:v>
                </c:pt>
                <c:pt idx="3">
                  <c:v>10.6</c:v>
                </c:pt>
                <c:pt idx="4">
                  <c:v>7</c:v>
                </c:pt>
                <c:pt idx="5">
                  <c:v>0</c:v>
                </c:pt>
                <c:pt idx="6">
                  <c:v>3.5</c:v>
                </c:pt>
                <c:pt idx="7">
                  <c:v>9.3000000000000007</c:v>
                </c:pt>
                <c:pt idx="8">
                  <c:v>3.5</c:v>
                </c:pt>
                <c:pt idx="9">
                  <c:v>0</c:v>
                </c:pt>
                <c:pt idx="10">
                  <c:v>0.4</c:v>
                </c:pt>
                <c:pt idx="11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01-4BDB-94F6-FB7DB91D1F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здание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патология ЦНС</c:v>
                </c:pt>
                <c:pt idx="1">
                  <c:v>ЛОР - патология</c:v>
                </c:pt>
                <c:pt idx="2">
                  <c:v>дефекты речи</c:v>
                </c:pt>
                <c:pt idx="3">
                  <c:v>ортопедическая патология</c:v>
                </c:pt>
                <c:pt idx="4">
                  <c:v>патол. органов зрения</c:v>
                </c:pt>
                <c:pt idx="5">
                  <c:v>хирургическая патология</c:v>
                </c:pt>
                <c:pt idx="6">
                  <c:v>нефроурологическая патология</c:v>
                </c:pt>
                <c:pt idx="7">
                  <c:v>патология ССС</c:v>
                </c:pt>
                <c:pt idx="8">
                  <c:v>аллергопатология</c:v>
                </c:pt>
                <c:pt idx="9">
                  <c:v>патол.  органов дыхания</c:v>
                </c:pt>
                <c:pt idx="10">
                  <c:v>патология ЖКТ</c:v>
                </c:pt>
                <c:pt idx="11">
                  <c:v>эндокринная патология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9.1999999999999993</c:v>
                </c:pt>
                <c:pt idx="1">
                  <c:v>35.9</c:v>
                </c:pt>
                <c:pt idx="2">
                  <c:v>19.8</c:v>
                </c:pt>
                <c:pt idx="3">
                  <c:v>10.1</c:v>
                </c:pt>
                <c:pt idx="4">
                  <c:v>19.8</c:v>
                </c:pt>
                <c:pt idx="5">
                  <c:v>0.9</c:v>
                </c:pt>
                <c:pt idx="6">
                  <c:v>2.8</c:v>
                </c:pt>
                <c:pt idx="7">
                  <c:v>9.8000000000000007</c:v>
                </c:pt>
                <c:pt idx="8">
                  <c:v>5.0999999999999996</c:v>
                </c:pt>
                <c:pt idx="9">
                  <c:v>0.9</c:v>
                </c:pt>
                <c:pt idx="10">
                  <c:v>0</c:v>
                </c:pt>
                <c:pt idx="11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01-4BDB-94F6-FB7DB91D1F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466120"/>
        <c:axId val="126467528"/>
        <c:axId val="0"/>
      </c:bar3DChart>
      <c:catAx>
        <c:axId val="126466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aseline="0"/>
            </a:pPr>
            <a:endParaRPr lang="ru-RU"/>
          </a:p>
        </c:txPr>
        <c:crossAx val="126467528"/>
        <c:crosses val="autoZero"/>
        <c:auto val="1"/>
        <c:lblAlgn val="ctr"/>
        <c:lblOffset val="100"/>
        <c:noMultiLvlLbl val="0"/>
      </c:catAx>
      <c:valAx>
        <c:axId val="126467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2646612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ayout>
        <c:manualLayout>
          <c:xMode val="edge"/>
          <c:yMode val="edge"/>
          <c:x val="0.19484267157277024"/>
          <c:y val="0.87235241962087573"/>
          <c:w val="0.64553703217605263"/>
          <c:h val="7.46159381659403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27</c:v>
                </c:pt>
                <c:pt idx="2">
                  <c:v>52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9E-4186-B97C-647ED4E099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27</c:v>
                </c:pt>
                <c:pt idx="2">
                  <c:v>55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9E-4186-B97C-647ED4E099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080120"/>
        <c:axId val="126080512"/>
        <c:axId val="0"/>
      </c:bar3DChart>
      <c:catAx>
        <c:axId val="126080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6080512"/>
        <c:crosses val="autoZero"/>
        <c:auto val="1"/>
        <c:lblAlgn val="ctr"/>
        <c:lblOffset val="100"/>
        <c:noMultiLvlLbl val="0"/>
      </c:catAx>
      <c:valAx>
        <c:axId val="126080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0801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31959749025881E-2"/>
          <c:y val="0.13929902677019607"/>
          <c:w val="0.949326250141862"/>
          <c:h val="0.721253648245380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38</c:v>
                </c:pt>
                <c:pt idx="2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88-4465-8AF4-A408906A6E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специальное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</c:v>
                </c:pt>
                <c:pt idx="1">
                  <c:v>17</c:v>
                </c:pt>
                <c:pt idx="2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188-4465-8AF4-A408906A6E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6851760"/>
        <c:axId val="126852144"/>
        <c:axId val="0"/>
      </c:bar3DChart>
      <c:catAx>
        <c:axId val="126851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852144"/>
        <c:crosses val="autoZero"/>
        <c:auto val="1"/>
        <c:lblAlgn val="ctr"/>
        <c:lblOffset val="100"/>
        <c:noMultiLvlLbl val="0"/>
      </c:catAx>
      <c:valAx>
        <c:axId val="126852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85176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более 20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14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44-464F-B233-2DA88DA377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15-20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144-464F-B233-2DA88DA377A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</c:v>
                </c:pt>
                <c:pt idx="1">
                  <c:v>9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144-464F-B233-2DA88DA377A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5-10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</c:v>
                </c:pt>
                <c:pt idx="1">
                  <c:v>11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144-464F-B233-2DA88DA377A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13</c:v>
                </c:pt>
                <c:pt idx="1">
                  <c:v>11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144-464F-B233-2DA88DA377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5437328"/>
        <c:axId val="125436936"/>
        <c:axId val="0"/>
      </c:bar3DChart>
      <c:catAx>
        <c:axId val="125437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5436936"/>
        <c:crosses val="autoZero"/>
        <c:auto val="1"/>
        <c:lblAlgn val="ctr"/>
        <c:lblOffset val="100"/>
        <c:noMultiLvlLbl val="0"/>
      </c:catAx>
      <c:valAx>
        <c:axId val="125436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4373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 20</a:t>
            </a:r>
            <a:r>
              <a:rPr lang="ru-RU"/>
              <a:t>16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июл.05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20</c:v>
                </c:pt>
                <c:pt idx="2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DCB-4832-B464-F5E88CEB96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/>
      <c:overlay val="0"/>
    </c:legend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 20</a:t>
            </a:r>
            <a:r>
              <a:rPr lang="ru-RU"/>
              <a:t>18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июл.05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29</c:v>
                </c:pt>
                <c:pt idx="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CDA-4128-9948-5239CAA3A3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/>
      <c:overlay val="0"/>
    </c:legend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 20</a:t>
            </a:r>
            <a:r>
              <a:rPr lang="ru-RU"/>
              <a:t>17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июл.05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28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96F-4CDF-AF3E-CEC45EF65D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/>
      <c:overlay val="0"/>
    </c:legend>
    <c:plotVisOnly val="1"/>
    <c:dispBlanksAs val="zero"/>
    <c:showDLblsOverMax val="0"/>
  </c:chart>
  <c:spPr>
    <a:solidFill>
      <a:schemeClr val="accent6">
        <a:lumMod val="20000"/>
        <a:lumOff val="80000"/>
      </a:schemeClr>
    </a:solidFill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по</a:t>
            </a:r>
            <a:r>
              <a:rPr lang="ru-RU" sz="1400" baseline="0"/>
              <a:t> </a:t>
            </a:r>
            <a:r>
              <a:rPr lang="ru-RU" sz="1400"/>
              <a:t>состоянию на 01.10.</a:t>
            </a:r>
            <a:r>
              <a:rPr lang="ru-RU" sz="1400" baseline="0"/>
              <a:t>2018 </a:t>
            </a:r>
            <a:endParaRPr lang="ru-RU" sz="14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1.0122845469058636E-2"/>
                  <c:y val="-7.0434651165986132E-3"/>
                </c:manualLayout>
              </c:layout>
              <c:tx>
                <c:rich>
                  <a:bodyPr/>
                  <a:lstStyle/>
                  <a:p>
                    <a:r>
                      <a:rPr lang="ru-RU" sz="1200" b="1" dirty="0" smtClean="0"/>
                      <a:t>2,6</a:t>
                    </a:r>
                    <a:r>
                      <a:rPr lang="ru-RU" dirty="0" smtClean="0"/>
                      <a:t> б.</a:t>
                    </a:r>
                    <a:r>
                      <a:rPr lang="ru-RU" baseline="0" dirty="0" smtClean="0"/>
                      <a:t> –</a:t>
                    </a:r>
                  </a:p>
                  <a:p>
                    <a:r>
                      <a:rPr lang="ru-RU" dirty="0" smtClean="0"/>
                      <a:t>52 %</a:t>
                    </a:r>
                    <a:endParaRPr lang="ru-RU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248-4C23-B1C3-2F49CB5495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81527180236491E-2"/>
                  <c:y val="-2.7725330145250168E-3"/>
                </c:manualLayout>
              </c:layout>
              <c:tx>
                <c:rich>
                  <a:bodyPr/>
                  <a:lstStyle/>
                  <a:p>
                    <a:r>
                      <a:rPr lang="ru-RU" sz="1200" b="1" smtClean="0"/>
                      <a:t>3</a:t>
                    </a:r>
                    <a:r>
                      <a:rPr lang="ru-RU" smtClean="0"/>
                      <a:t>,2 б. - </a:t>
                    </a:r>
                  </a:p>
                  <a:p>
                    <a:r>
                      <a:rPr lang="ru-RU" smtClean="0"/>
                      <a:t>64%</a:t>
                    </a:r>
                    <a:endParaRPr lang="ru-RU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248-4C23-B1C3-2F49CB5495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Ранний возраст</c:v>
                </c:pt>
                <c:pt idx="1">
                  <c:v>Дошкольный возраст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66</c:v>
                </c:pt>
                <c:pt idx="1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248-4C23-B1C3-2F49CB5495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5439288"/>
        <c:axId val="125440856"/>
        <c:axId val="0"/>
      </c:bar3DChart>
      <c:catAx>
        <c:axId val="125439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25440856"/>
        <c:crosses val="autoZero"/>
        <c:auto val="1"/>
        <c:lblAlgn val="ctr"/>
        <c:lblOffset val="100"/>
        <c:noMultiLvlLbl val="0"/>
      </c:catAx>
      <c:valAx>
        <c:axId val="125440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54392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DA0570-8506-4334-BB9D-ADB6E72D34C9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984B7C6-B967-41E9-8D0F-4DC3E9881FC0}">
      <dgm:prSet phldrT="[Текст]" custT="1"/>
      <dgm:spPr>
        <a:solidFill>
          <a:srgbClr val="CF9FFF"/>
        </a:solidFill>
        <a:ln w="3175">
          <a:noFill/>
        </a:ln>
        <a:effectLst>
          <a:glow rad="228600">
            <a:schemeClr val="accent2">
              <a:satMod val="175000"/>
              <a:alpha val="40000"/>
            </a:schemeClr>
          </a:glow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200" dirty="0" smtClean="0">
              <a:solidFill>
                <a:srgbClr val="C00000"/>
              </a:solidFill>
            </a:rPr>
            <a:t>Управление развитием –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200" dirty="0" smtClean="0">
              <a:solidFill>
                <a:schemeClr val="tx1"/>
              </a:solidFill>
            </a:rPr>
            <a:t>* качество условий;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200" dirty="0" smtClean="0">
              <a:solidFill>
                <a:schemeClr val="tx1"/>
              </a:solidFill>
            </a:rPr>
            <a:t>* качество педагогического труда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1200" dirty="0" smtClean="0">
              <a:solidFill>
                <a:schemeClr val="tx1"/>
              </a:solidFill>
            </a:rPr>
            <a:t>* качество образовательной                                        деятельности;</a:t>
          </a:r>
        </a:p>
      </dgm:t>
    </dgm:pt>
    <dgm:pt modelId="{29BCFA04-063D-4F83-83DA-471750ED105F}" type="parTrans" cxnId="{CCC9ECAD-A770-439A-8668-6BEFD14341B8}">
      <dgm:prSet/>
      <dgm:spPr/>
      <dgm:t>
        <a:bodyPr/>
        <a:lstStyle/>
        <a:p>
          <a:endParaRPr lang="ru-RU"/>
        </a:p>
      </dgm:t>
    </dgm:pt>
    <dgm:pt modelId="{3F0461B5-3815-4278-AAC0-D97AC1221337}" type="sibTrans" cxnId="{CCC9ECAD-A770-439A-8668-6BEFD14341B8}">
      <dgm:prSet/>
      <dgm:spPr>
        <a:ln w="38100">
          <a:solidFill>
            <a:srgbClr val="0000CC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/>
        </a:p>
      </dgm:t>
    </dgm:pt>
    <dgm:pt modelId="{FDE26AA9-D430-4744-9FFC-3DD790CB6E8D}">
      <dgm:prSet phldrT="[Текст]" custT="1"/>
      <dgm:spPr>
        <a:solidFill>
          <a:srgbClr val="CF9FFF"/>
        </a:solidFill>
        <a:ln w="3175">
          <a:noFill/>
        </a:ln>
        <a:effectLst>
          <a:glow rad="228600">
            <a:schemeClr val="accent2">
              <a:satMod val="175000"/>
              <a:alpha val="40000"/>
            </a:schemeClr>
          </a:glow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b="0" dirty="0" smtClean="0">
              <a:solidFill>
                <a:srgbClr val="C00000"/>
              </a:solidFill>
            </a:rPr>
            <a:t>Концепция развития – </a:t>
          </a:r>
          <a:r>
            <a:rPr lang="ru-RU" sz="1200" dirty="0" smtClean="0">
              <a:solidFill>
                <a:schemeClr val="tx1"/>
              </a:solidFill>
            </a:rPr>
            <a:t>мотивационно-смысловая,  целевая, технологическая, ресурсная направленности деятельности</a:t>
          </a:r>
        </a:p>
        <a:p>
          <a:pPr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dirty="0"/>
        </a:p>
      </dgm:t>
    </dgm:pt>
    <dgm:pt modelId="{0FEE3DDE-3386-4512-9800-42DC41FCFEB8}" type="parTrans" cxnId="{CBC2D1DA-99BB-4C39-8010-DC05AA709C53}">
      <dgm:prSet/>
      <dgm:spPr/>
      <dgm:t>
        <a:bodyPr/>
        <a:lstStyle/>
        <a:p>
          <a:endParaRPr lang="ru-RU"/>
        </a:p>
      </dgm:t>
    </dgm:pt>
    <dgm:pt modelId="{7FACEDEA-DED8-4662-9D71-0503D34832EC}" type="sibTrans" cxnId="{CBC2D1DA-99BB-4C39-8010-DC05AA709C53}">
      <dgm:prSet/>
      <dgm:spPr>
        <a:ln w="38100">
          <a:solidFill>
            <a:srgbClr val="0000CC"/>
          </a:solidFill>
          <a:prstDash val="solid"/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/>
        </a:p>
      </dgm:t>
    </dgm:pt>
    <dgm:pt modelId="{D0844753-4D50-47F0-B093-A5CFA479A141}">
      <dgm:prSet phldrT="[Текст]" custT="1"/>
      <dgm:spPr>
        <a:solidFill>
          <a:srgbClr val="C489FF"/>
        </a:solidFill>
        <a:ln w="3175">
          <a:noFill/>
        </a:ln>
        <a:effectLst>
          <a:glow rad="228600">
            <a:schemeClr val="accent2">
              <a:satMod val="175000"/>
              <a:alpha val="40000"/>
            </a:schemeClr>
          </a:glow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r>
            <a:rPr lang="ru-RU" sz="1200" dirty="0" smtClean="0">
              <a:solidFill>
                <a:srgbClr val="C00000"/>
              </a:solidFill>
            </a:rPr>
            <a:t>ФГОС ДО – </a:t>
          </a:r>
          <a:r>
            <a:rPr lang="ru-RU" sz="1200" dirty="0" smtClean="0">
              <a:solidFill>
                <a:schemeClr val="tx1"/>
              </a:solidFill>
            </a:rPr>
            <a:t>формирование нового нормативно-правового поля ДО </a:t>
          </a:r>
          <a:endParaRPr lang="ru-RU" sz="1200" dirty="0">
            <a:solidFill>
              <a:schemeClr val="tx1"/>
            </a:solidFill>
          </a:endParaRPr>
        </a:p>
      </dgm:t>
    </dgm:pt>
    <dgm:pt modelId="{000B0463-8113-43AD-AE41-23A715BE0123}" type="parTrans" cxnId="{49E78982-2181-438C-A4FA-0333C32AEFDD}">
      <dgm:prSet/>
      <dgm:spPr/>
      <dgm:t>
        <a:bodyPr/>
        <a:lstStyle/>
        <a:p>
          <a:endParaRPr lang="ru-RU"/>
        </a:p>
      </dgm:t>
    </dgm:pt>
    <dgm:pt modelId="{4D8F6AF5-3A30-4B91-A91D-A3F5D107FA85}" type="sibTrans" cxnId="{49E78982-2181-438C-A4FA-0333C32AEFDD}">
      <dgm:prSet/>
      <dgm:spPr>
        <a:ln w="38100">
          <a:solidFill>
            <a:srgbClr val="0000CC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/>
        </a:p>
      </dgm:t>
    </dgm:pt>
    <dgm:pt modelId="{95F257F2-BB5A-47AA-B8DC-DF964B169F60}">
      <dgm:prSet phldrT="[Текст]" custT="1"/>
      <dgm:spPr>
        <a:solidFill>
          <a:srgbClr val="C489FF"/>
        </a:solidFill>
        <a:ln w="3175">
          <a:noFill/>
        </a:ln>
        <a:effectLst>
          <a:glow rad="228600">
            <a:schemeClr val="accent2">
              <a:satMod val="175000"/>
              <a:alpha val="40000"/>
            </a:schemeClr>
          </a:glow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b="0" dirty="0" smtClean="0">
              <a:solidFill>
                <a:srgbClr val="C00000"/>
              </a:solidFill>
            </a:rPr>
            <a:t>ФГОС ДО – </a:t>
          </a:r>
          <a:r>
            <a:rPr lang="ru-RU" sz="1200" dirty="0" smtClean="0">
              <a:solidFill>
                <a:schemeClr val="tx1"/>
              </a:solidFill>
            </a:rPr>
            <a:t>совокупность обязательных требований к ДО</a:t>
          </a:r>
          <a:endParaRPr lang="ru-RU" sz="1600" dirty="0"/>
        </a:p>
      </dgm:t>
    </dgm:pt>
    <dgm:pt modelId="{61353D33-C0F5-4826-A4D5-E5CD91890DD9}" type="parTrans" cxnId="{7890D399-CFE1-4C12-8178-19F141C2B75F}">
      <dgm:prSet/>
      <dgm:spPr/>
      <dgm:t>
        <a:bodyPr/>
        <a:lstStyle/>
        <a:p>
          <a:endParaRPr lang="ru-RU"/>
        </a:p>
      </dgm:t>
    </dgm:pt>
    <dgm:pt modelId="{5E62B815-01AC-4A5B-9C87-DCB6467F7B52}" type="sibTrans" cxnId="{7890D399-CFE1-4C12-8178-19F141C2B75F}">
      <dgm:prSet/>
      <dgm:spPr>
        <a:ln w="38100">
          <a:solidFill>
            <a:srgbClr val="0000CC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/>
        </a:p>
      </dgm:t>
    </dgm:pt>
    <dgm:pt modelId="{87D38682-CFCA-4386-86B5-3E02C9B686AA}">
      <dgm:prSet phldrT="[Текст]" custT="1"/>
      <dgm:spPr>
        <a:solidFill>
          <a:srgbClr val="C489FF"/>
        </a:solidFill>
        <a:ln w="3175">
          <a:noFill/>
        </a:ln>
        <a:effectLst>
          <a:glow rad="228600">
            <a:schemeClr val="accent2">
              <a:satMod val="175000"/>
              <a:alpha val="40000"/>
            </a:schemeClr>
          </a:glow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ru-RU" sz="1200" dirty="0" smtClean="0"/>
        </a:p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dirty="0" smtClean="0">
              <a:solidFill>
                <a:srgbClr val="C00000"/>
              </a:solidFill>
            </a:rPr>
            <a:t>Стратегия развития– </a:t>
          </a:r>
        </a:p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dirty="0" smtClean="0">
              <a:solidFill>
                <a:schemeClr val="tx1"/>
              </a:solidFill>
            </a:rPr>
            <a:t>разработка и внедрение политики качества ДОУ</a:t>
          </a:r>
        </a:p>
        <a:p>
          <a:pPr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dirty="0"/>
        </a:p>
      </dgm:t>
    </dgm:pt>
    <dgm:pt modelId="{318C6DB2-F159-4B65-9F30-51D0D0F55627}" type="parTrans" cxnId="{8E61EBC2-DA56-4632-811F-7937BF545490}">
      <dgm:prSet/>
      <dgm:spPr/>
      <dgm:t>
        <a:bodyPr/>
        <a:lstStyle/>
        <a:p>
          <a:endParaRPr lang="ru-RU"/>
        </a:p>
      </dgm:t>
    </dgm:pt>
    <dgm:pt modelId="{358D36E5-C712-4486-83FE-74C5D699BA93}" type="sibTrans" cxnId="{8E61EBC2-DA56-4632-811F-7937BF545490}">
      <dgm:prSet/>
      <dgm:spPr>
        <a:ln w="38100">
          <a:solidFill>
            <a:srgbClr val="0000CC"/>
          </a:solidFill>
        </a:ln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endParaRPr lang="ru-RU"/>
        </a:p>
      </dgm:t>
    </dgm:pt>
    <dgm:pt modelId="{D3A5C812-2CEC-4099-A499-81A1AE9C2C7B}" type="pres">
      <dgm:prSet presAssocID="{52DA0570-8506-4334-BB9D-ADB6E72D34C9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1F479EB-D2D6-4672-9EC3-2D8280B45134}" type="pres">
      <dgm:prSet presAssocID="{1984B7C6-B967-41E9-8D0F-4DC3E9881FC0}" presName="node" presStyleLbl="node1" presStyleIdx="0" presStyleCnt="5" custScaleX="172847" custScaleY="141061" custRadScaleRad="99779" custRadScaleInc="67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48920A-AB7B-44EB-B4C6-2A666EC43CC3}" type="pres">
      <dgm:prSet presAssocID="{1984B7C6-B967-41E9-8D0F-4DC3E9881FC0}" presName="spNode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0D64F3A8-6528-4BCC-A874-72809F2C7475}" type="pres">
      <dgm:prSet presAssocID="{3F0461B5-3815-4278-AAC0-D97AC1221337}" presName="sibTrans" presStyleLbl="sibTrans1D1" presStyleIdx="0" presStyleCnt="5"/>
      <dgm:spPr/>
      <dgm:t>
        <a:bodyPr/>
        <a:lstStyle/>
        <a:p>
          <a:endParaRPr lang="ru-RU"/>
        </a:p>
      </dgm:t>
    </dgm:pt>
    <dgm:pt modelId="{1C464226-9B3B-453B-85E1-66D73DE1E668}" type="pres">
      <dgm:prSet presAssocID="{FDE26AA9-D430-4744-9FFC-3DD790CB6E8D}" presName="node" presStyleLbl="node1" presStyleIdx="1" presStyleCnt="5" custScaleX="150219" custScaleY="111089" custRadScaleRad="121308" custRadScaleInc="509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630523-6FF0-4407-A99E-354FE3983A2D}" type="pres">
      <dgm:prSet presAssocID="{FDE26AA9-D430-4744-9FFC-3DD790CB6E8D}" presName="spNode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E863E29C-BA25-4C86-B839-B1E1966AAC9B}" type="pres">
      <dgm:prSet presAssocID="{7FACEDEA-DED8-4662-9D71-0503D34832EC}" presName="sibTrans" presStyleLbl="sibTrans1D1" presStyleIdx="1" presStyleCnt="5"/>
      <dgm:spPr/>
      <dgm:t>
        <a:bodyPr/>
        <a:lstStyle/>
        <a:p>
          <a:endParaRPr lang="ru-RU"/>
        </a:p>
      </dgm:t>
    </dgm:pt>
    <dgm:pt modelId="{CDD01B9B-03CD-41F1-B27A-A94A067843DB}" type="pres">
      <dgm:prSet presAssocID="{D0844753-4D50-47F0-B093-A5CFA479A141}" presName="node" presStyleLbl="node1" presStyleIdx="2" presStyleCnt="5" custScaleX="124263" custScaleY="78355" custRadScaleRad="97441" custRadScaleInc="-380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E6190D-DFD8-46C8-A04B-D9CE1232824E}" type="pres">
      <dgm:prSet presAssocID="{D0844753-4D50-47F0-B093-A5CFA479A141}" presName="spNode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9C085049-CD13-488E-BBD8-37EAF14CD89A}" type="pres">
      <dgm:prSet presAssocID="{4D8F6AF5-3A30-4B91-A91D-A3F5D107FA85}" presName="sibTrans" presStyleLbl="sibTrans1D1" presStyleIdx="2" presStyleCnt="5"/>
      <dgm:spPr/>
      <dgm:t>
        <a:bodyPr/>
        <a:lstStyle/>
        <a:p>
          <a:endParaRPr lang="ru-RU"/>
        </a:p>
      </dgm:t>
    </dgm:pt>
    <dgm:pt modelId="{699DB771-520C-4114-AD3B-B037CC20BF11}" type="pres">
      <dgm:prSet presAssocID="{95F257F2-BB5A-47AA-B8DC-DF964B169F60}" presName="node" presStyleLbl="node1" presStyleIdx="3" presStyleCnt="5" custScaleX="116042" custScaleY="89499" custRadScaleRad="101191" custRadScaleInc="545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4EA217-3156-4EDC-98B0-6F43EE971019}" type="pres">
      <dgm:prSet presAssocID="{95F257F2-BB5A-47AA-B8DC-DF964B169F60}" presName="spNode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7C5CFDB1-54A8-4B47-A339-682068EF2687}" type="pres">
      <dgm:prSet presAssocID="{5E62B815-01AC-4A5B-9C87-DCB6467F7B52}" presName="sibTrans" presStyleLbl="sibTrans1D1" presStyleIdx="3" presStyleCnt="5"/>
      <dgm:spPr/>
      <dgm:t>
        <a:bodyPr/>
        <a:lstStyle/>
        <a:p>
          <a:endParaRPr lang="ru-RU"/>
        </a:p>
      </dgm:t>
    </dgm:pt>
    <dgm:pt modelId="{01246062-7636-4CB0-9253-ABBBAED24F32}" type="pres">
      <dgm:prSet presAssocID="{87D38682-CFCA-4386-86B5-3E02C9B686AA}" presName="node" presStyleLbl="node1" presStyleIdx="4" presStyleCnt="5" custScaleX="135957" custScaleY="94212" custRadScaleRad="114680" custRadScaleInc="-258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BF5785-097E-4E72-94CA-9D6F905E5D39}" type="pres">
      <dgm:prSet presAssocID="{87D38682-CFCA-4386-86B5-3E02C9B686AA}" presName="spNode" presStyleCnt="0"/>
      <dgm:spPr>
        <a:scene3d>
          <a:camera prst="orthographicFront"/>
          <a:lightRig rig="threePt" dir="t"/>
        </a:scene3d>
        <a:sp3d>
          <a:bevelT/>
        </a:sp3d>
      </dgm:spPr>
    </dgm:pt>
    <dgm:pt modelId="{E6E21965-89F9-4804-A12B-361A48EEF43C}" type="pres">
      <dgm:prSet presAssocID="{358D36E5-C712-4486-83FE-74C5D699BA93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D2B0B17E-2890-4713-9305-CEFB58B22401}" type="presOf" srcId="{358D36E5-C712-4486-83FE-74C5D699BA93}" destId="{E6E21965-89F9-4804-A12B-361A48EEF43C}" srcOrd="0" destOrd="0" presId="urn:microsoft.com/office/officeart/2005/8/layout/cycle5"/>
    <dgm:cxn modelId="{2DA39305-3154-4F74-A7A2-3E53A007EF07}" type="presOf" srcId="{4D8F6AF5-3A30-4B91-A91D-A3F5D107FA85}" destId="{9C085049-CD13-488E-BBD8-37EAF14CD89A}" srcOrd="0" destOrd="0" presId="urn:microsoft.com/office/officeart/2005/8/layout/cycle5"/>
    <dgm:cxn modelId="{8E61EBC2-DA56-4632-811F-7937BF545490}" srcId="{52DA0570-8506-4334-BB9D-ADB6E72D34C9}" destId="{87D38682-CFCA-4386-86B5-3E02C9B686AA}" srcOrd="4" destOrd="0" parTransId="{318C6DB2-F159-4B65-9F30-51D0D0F55627}" sibTransId="{358D36E5-C712-4486-83FE-74C5D699BA93}"/>
    <dgm:cxn modelId="{D172704A-792D-48CB-A403-F7CEF7DAD212}" type="presOf" srcId="{D0844753-4D50-47F0-B093-A5CFA479A141}" destId="{CDD01B9B-03CD-41F1-B27A-A94A067843DB}" srcOrd="0" destOrd="0" presId="urn:microsoft.com/office/officeart/2005/8/layout/cycle5"/>
    <dgm:cxn modelId="{E75AF0DA-81AF-440B-BB1C-06B10F0784C6}" type="presOf" srcId="{3F0461B5-3815-4278-AAC0-D97AC1221337}" destId="{0D64F3A8-6528-4BCC-A874-72809F2C7475}" srcOrd="0" destOrd="0" presId="urn:microsoft.com/office/officeart/2005/8/layout/cycle5"/>
    <dgm:cxn modelId="{219B9E11-811E-46C0-8C4C-0AF5CC235BE8}" type="presOf" srcId="{FDE26AA9-D430-4744-9FFC-3DD790CB6E8D}" destId="{1C464226-9B3B-453B-85E1-66D73DE1E668}" srcOrd="0" destOrd="0" presId="urn:microsoft.com/office/officeart/2005/8/layout/cycle5"/>
    <dgm:cxn modelId="{5E8CDAD5-3C3F-4F00-B264-ADF2AB930087}" type="presOf" srcId="{7FACEDEA-DED8-4662-9D71-0503D34832EC}" destId="{E863E29C-BA25-4C86-B839-B1E1966AAC9B}" srcOrd="0" destOrd="0" presId="urn:microsoft.com/office/officeart/2005/8/layout/cycle5"/>
    <dgm:cxn modelId="{12A85ABE-F055-4AFD-8729-16D50A788F96}" type="presOf" srcId="{5E62B815-01AC-4A5B-9C87-DCB6467F7B52}" destId="{7C5CFDB1-54A8-4B47-A339-682068EF2687}" srcOrd="0" destOrd="0" presId="urn:microsoft.com/office/officeart/2005/8/layout/cycle5"/>
    <dgm:cxn modelId="{4D830C8B-0EE8-4D05-90BE-6C8F165DF129}" type="presOf" srcId="{52DA0570-8506-4334-BB9D-ADB6E72D34C9}" destId="{D3A5C812-2CEC-4099-A499-81A1AE9C2C7B}" srcOrd="0" destOrd="0" presId="urn:microsoft.com/office/officeart/2005/8/layout/cycle5"/>
    <dgm:cxn modelId="{49E78982-2181-438C-A4FA-0333C32AEFDD}" srcId="{52DA0570-8506-4334-BB9D-ADB6E72D34C9}" destId="{D0844753-4D50-47F0-B093-A5CFA479A141}" srcOrd="2" destOrd="0" parTransId="{000B0463-8113-43AD-AE41-23A715BE0123}" sibTransId="{4D8F6AF5-3A30-4B91-A91D-A3F5D107FA85}"/>
    <dgm:cxn modelId="{CBC2D1DA-99BB-4C39-8010-DC05AA709C53}" srcId="{52DA0570-8506-4334-BB9D-ADB6E72D34C9}" destId="{FDE26AA9-D430-4744-9FFC-3DD790CB6E8D}" srcOrd="1" destOrd="0" parTransId="{0FEE3DDE-3386-4512-9800-42DC41FCFEB8}" sibTransId="{7FACEDEA-DED8-4662-9D71-0503D34832EC}"/>
    <dgm:cxn modelId="{88533EB5-926E-4E8C-99E1-A2B9468CB47D}" type="presOf" srcId="{95F257F2-BB5A-47AA-B8DC-DF964B169F60}" destId="{699DB771-520C-4114-AD3B-B037CC20BF11}" srcOrd="0" destOrd="0" presId="urn:microsoft.com/office/officeart/2005/8/layout/cycle5"/>
    <dgm:cxn modelId="{CCC9ECAD-A770-439A-8668-6BEFD14341B8}" srcId="{52DA0570-8506-4334-BB9D-ADB6E72D34C9}" destId="{1984B7C6-B967-41E9-8D0F-4DC3E9881FC0}" srcOrd="0" destOrd="0" parTransId="{29BCFA04-063D-4F83-83DA-471750ED105F}" sibTransId="{3F0461B5-3815-4278-AAC0-D97AC1221337}"/>
    <dgm:cxn modelId="{CE69973C-4DBE-4695-8952-0E5F9672ED3F}" type="presOf" srcId="{87D38682-CFCA-4386-86B5-3E02C9B686AA}" destId="{01246062-7636-4CB0-9253-ABBBAED24F32}" srcOrd="0" destOrd="0" presId="urn:microsoft.com/office/officeart/2005/8/layout/cycle5"/>
    <dgm:cxn modelId="{7890D399-CFE1-4C12-8178-19F141C2B75F}" srcId="{52DA0570-8506-4334-BB9D-ADB6E72D34C9}" destId="{95F257F2-BB5A-47AA-B8DC-DF964B169F60}" srcOrd="3" destOrd="0" parTransId="{61353D33-C0F5-4826-A4D5-E5CD91890DD9}" sibTransId="{5E62B815-01AC-4A5B-9C87-DCB6467F7B52}"/>
    <dgm:cxn modelId="{E95DCA58-83C2-4C7D-8CF7-DB3793BE678F}" type="presOf" srcId="{1984B7C6-B967-41E9-8D0F-4DC3E9881FC0}" destId="{01F479EB-D2D6-4672-9EC3-2D8280B45134}" srcOrd="0" destOrd="0" presId="urn:microsoft.com/office/officeart/2005/8/layout/cycle5"/>
    <dgm:cxn modelId="{3CA53647-4705-4874-B46B-C52D6E05F8C9}" type="presParOf" srcId="{D3A5C812-2CEC-4099-A499-81A1AE9C2C7B}" destId="{01F479EB-D2D6-4672-9EC3-2D8280B45134}" srcOrd="0" destOrd="0" presId="urn:microsoft.com/office/officeart/2005/8/layout/cycle5"/>
    <dgm:cxn modelId="{27CDF184-11EE-4591-A9CD-9E93D009A2F7}" type="presParOf" srcId="{D3A5C812-2CEC-4099-A499-81A1AE9C2C7B}" destId="{DA48920A-AB7B-44EB-B4C6-2A666EC43CC3}" srcOrd="1" destOrd="0" presId="urn:microsoft.com/office/officeart/2005/8/layout/cycle5"/>
    <dgm:cxn modelId="{583F4CD0-E60D-4235-A390-538300295A00}" type="presParOf" srcId="{D3A5C812-2CEC-4099-A499-81A1AE9C2C7B}" destId="{0D64F3A8-6528-4BCC-A874-72809F2C7475}" srcOrd="2" destOrd="0" presId="urn:microsoft.com/office/officeart/2005/8/layout/cycle5"/>
    <dgm:cxn modelId="{9428CB3F-DD0E-4829-B322-0E9F99DB85B8}" type="presParOf" srcId="{D3A5C812-2CEC-4099-A499-81A1AE9C2C7B}" destId="{1C464226-9B3B-453B-85E1-66D73DE1E668}" srcOrd="3" destOrd="0" presId="urn:microsoft.com/office/officeart/2005/8/layout/cycle5"/>
    <dgm:cxn modelId="{162CE2D4-F6DD-4B16-81E6-2FE4410752B6}" type="presParOf" srcId="{D3A5C812-2CEC-4099-A499-81A1AE9C2C7B}" destId="{29630523-6FF0-4407-A99E-354FE3983A2D}" srcOrd="4" destOrd="0" presId="urn:microsoft.com/office/officeart/2005/8/layout/cycle5"/>
    <dgm:cxn modelId="{5CAAB80D-EDD8-4D5B-9ACF-7420DD1F6775}" type="presParOf" srcId="{D3A5C812-2CEC-4099-A499-81A1AE9C2C7B}" destId="{E863E29C-BA25-4C86-B839-B1E1966AAC9B}" srcOrd="5" destOrd="0" presId="urn:microsoft.com/office/officeart/2005/8/layout/cycle5"/>
    <dgm:cxn modelId="{D3B0C396-E209-4F15-977F-D426EECBA241}" type="presParOf" srcId="{D3A5C812-2CEC-4099-A499-81A1AE9C2C7B}" destId="{CDD01B9B-03CD-41F1-B27A-A94A067843DB}" srcOrd="6" destOrd="0" presId="urn:microsoft.com/office/officeart/2005/8/layout/cycle5"/>
    <dgm:cxn modelId="{53DA8E7E-261F-43F4-929E-CEF7E5145372}" type="presParOf" srcId="{D3A5C812-2CEC-4099-A499-81A1AE9C2C7B}" destId="{ACE6190D-DFD8-46C8-A04B-D9CE1232824E}" srcOrd="7" destOrd="0" presId="urn:microsoft.com/office/officeart/2005/8/layout/cycle5"/>
    <dgm:cxn modelId="{3566A281-2CCC-4072-9966-1E821F6F0F87}" type="presParOf" srcId="{D3A5C812-2CEC-4099-A499-81A1AE9C2C7B}" destId="{9C085049-CD13-488E-BBD8-37EAF14CD89A}" srcOrd="8" destOrd="0" presId="urn:microsoft.com/office/officeart/2005/8/layout/cycle5"/>
    <dgm:cxn modelId="{173FF966-DF59-4000-B7C0-9B4133280634}" type="presParOf" srcId="{D3A5C812-2CEC-4099-A499-81A1AE9C2C7B}" destId="{699DB771-520C-4114-AD3B-B037CC20BF11}" srcOrd="9" destOrd="0" presId="urn:microsoft.com/office/officeart/2005/8/layout/cycle5"/>
    <dgm:cxn modelId="{043E4BDD-C25D-4B8B-8606-FC8335FFEC60}" type="presParOf" srcId="{D3A5C812-2CEC-4099-A499-81A1AE9C2C7B}" destId="{C84EA217-3156-4EDC-98B0-6F43EE971019}" srcOrd="10" destOrd="0" presId="urn:microsoft.com/office/officeart/2005/8/layout/cycle5"/>
    <dgm:cxn modelId="{2AF0A711-A36E-4AA3-A46C-6372D4E91B7D}" type="presParOf" srcId="{D3A5C812-2CEC-4099-A499-81A1AE9C2C7B}" destId="{7C5CFDB1-54A8-4B47-A339-682068EF2687}" srcOrd="11" destOrd="0" presId="urn:microsoft.com/office/officeart/2005/8/layout/cycle5"/>
    <dgm:cxn modelId="{8F18A0BF-78A7-49C6-88F2-C9C160B265CA}" type="presParOf" srcId="{D3A5C812-2CEC-4099-A499-81A1AE9C2C7B}" destId="{01246062-7636-4CB0-9253-ABBBAED24F32}" srcOrd="12" destOrd="0" presId="urn:microsoft.com/office/officeart/2005/8/layout/cycle5"/>
    <dgm:cxn modelId="{862B834A-1178-4084-B3AA-30B74C92CC93}" type="presParOf" srcId="{D3A5C812-2CEC-4099-A499-81A1AE9C2C7B}" destId="{22BF5785-097E-4E72-94CA-9D6F905E5D39}" srcOrd="13" destOrd="0" presId="urn:microsoft.com/office/officeart/2005/8/layout/cycle5"/>
    <dgm:cxn modelId="{24FED455-1D97-41E1-BA73-A2DA4052765C}" type="presParOf" srcId="{D3A5C812-2CEC-4099-A499-81A1AE9C2C7B}" destId="{E6E21965-89F9-4804-A12B-361A48EEF43C}" srcOrd="14" destOrd="0" presId="urn:microsoft.com/office/officeart/2005/8/layout/cycle5"/>
  </dgm:cxnLst>
  <dgm:bg>
    <a:effectLst>
      <a:glow rad="228600">
        <a:schemeClr val="accent2">
          <a:satMod val="175000"/>
          <a:alpha val="40000"/>
        </a:schemeClr>
      </a:glow>
    </a:effectLst>
  </dgm:bg>
  <dgm:whole/>
  <dgm:extLst>
    <a:ext uri="http://schemas.microsoft.com/office/drawing/2008/diagram">
      <dsp:dataModelExt xmlns:dsp="http://schemas.microsoft.com/office/drawing/2008/diagram" relId="rId5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F479EB-D2D6-4672-9EC3-2D8280B45134}">
      <dsp:nvSpPr>
        <dsp:cNvPr id="0" name=""/>
        <dsp:cNvSpPr/>
      </dsp:nvSpPr>
      <dsp:spPr>
        <a:xfrm>
          <a:off x="3597315" y="-111509"/>
          <a:ext cx="3095139" cy="1641869"/>
        </a:xfrm>
        <a:prstGeom prst="roundRect">
          <a:avLst/>
        </a:prstGeom>
        <a:solidFill>
          <a:srgbClr val="CF9FFF"/>
        </a:solidFill>
        <a:ln w="3175" cap="flat" cmpd="sng" algn="ctr">
          <a:noFill/>
          <a:prstDash val="solid"/>
        </a:ln>
        <a:effectLst>
          <a:glow rad="228600">
            <a:schemeClr val="accent2">
              <a:satMod val="175000"/>
              <a:alpha val="40000"/>
            </a:schemeClr>
          </a:glow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 dirty="0" smtClean="0">
              <a:solidFill>
                <a:srgbClr val="C00000"/>
              </a:solidFill>
            </a:rPr>
            <a:t>Управление развитием –</a:t>
          </a: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 dirty="0" smtClean="0">
              <a:solidFill>
                <a:schemeClr val="tx1"/>
              </a:solidFill>
            </a:rPr>
            <a:t>* качество условий;</a:t>
          </a: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 dirty="0" smtClean="0">
              <a:solidFill>
                <a:schemeClr val="tx1"/>
              </a:solidFill>
            </a:rPr>
            <a:t>* качество педагогического труда</a:t>
          </a:r>
        </a:p>
        <a:p>
          <a:pPr lvl="0" algn="l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 dirty="0" smtClean="0">
              <a:solidFill>
                <a:schemeClr val="tx1"/>
              </a:solidFill>
            </a:rPr>
            <a:t>* качество образовательной                                        деятельности;</a:t>
          </a:r>
        </a:p>
      </dsp:txBody>
      <dsp:txXfrm>
        <a:off x="3677464" y="-31360"/>
        <a:ext cx="2934841" cy="1481571"/>
      </dsp:txXfrm>
    </dsp:sp>
    <dsp:sp modelId="{0D64F3A8-6528-4BCC-A874-72809F2C7475}">
      <dsp:nvSpPr>
        <dsp:cNvPr id="0" name=""/>
        <dsp:cNvSpPr/>
      </dsp:nvSpPr>
      <dsp:spPr>
        <a:xfrm>
          <a:off x="3607695" y="1233206"/>
          <a:ext cx="4649855" cy="4649855"/>
        </a:xfrm>
        <a:custGeom>
          <a:avLst/>
          <a:gdLst/>
          <a:ahLst/>
          <a:cxnLst/>
          <a:rect l="0" t="0" r="0" b="0"/>
          <a:pathLst>
            <a:path>
              <a:moveTo>
                <a:pt x="3322182" y="224744"/>
              </a:moveTo>
              <a:arcTo wR="2324927" hR="2324927" stAng="17724019" swAng="1163354"/>
            </a:path>
          </a:pathLst>
        </a:custGeom>
        <a:noFill/>
        <a:ln w="38100" cap="flat" cmpd="sng" algn="ctr">
          <a:solidFill>
            <a:srgbClr val="0000CC"/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464226-9B3B-453B-85E1-66D73DE1E668}">
      <dsp:nvSpPr>
        <dsp:cNvPr id="0" name=""/>
        <dsp:cNvSpPr/>
      </dsp:nvSpPr>
      <dsp:spPr>
        <a:xfrm>
          <a:off x="6540751" y="2098609"/>
          <a:ext cx="2689943" cy="1293012"/>
        </a:xfrm>
        <a:prstGeom prst="roundRect">
          <a:avLst/>
        </a:prstGeom>
        <a:solidFill>
          <a:srgbClr val="CF9FFF"/>
        </a:solidFill>
        <a:ln w="3175" cap="flat" cmpd="sng" algn="ctr">
          <a:noFill/>
          <a:prstDash val="solid"/>
        </a:ln>
        <a:effectLst>
          <a:glow rad="228600">
            <a:schemeClr val="accent2">
              <a:satMod val="175000"/>
              <a:alpha val="40000"/>
            </a:schemeClr>
          </a:glow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b="0" kern="1200" dirty="0" smtClean="0">
              <a:solidFill>
                <a:srgbClr val="C00000"/>
              </a:solidFill>
            </a:rPr>
            <a:t>Концепция развития – </a:t>
          </a:r>
          <a:r>
            <a:rPr lang="ru-RU" sz="1200" kern="1200" dirty="0" smtClean="0">
              <a:solidFill>
                <a:schemeClr val="tx1"/>
              </a:solidFill>
            </a:rPr>
            <a:t>мотивационно-смысловая,  целевая, технологическая, ресурсная направленности деятельности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 dirty="0"/>
        </a:p>
      </dsp:txBody>
      <dsp:txXfrm>
        <a:off x="6603871" y="2161729"/>
        <a:ext cx="2563703" cy="1166772"/>
      </dsp:txXfrm>
    </dsp:sp>
    <dsp:sp modelId="{E863E29C-BA25-4C86-B839-B1E1966AAC9B}">
      <dsp:nvSpPr>
        <dsp:cNvPr id="0" name=""/>
        <dsp:cNvSpPr/>
      </dsp:nvSpPr>
      <dsp:spPr>
        <a:xfrm>
          <a:off x="3599599" y="-196312"/>
          <a:ext cx="4649855" cy="4649855"/>
        </a:xfrm>
        <a:custGeom>
          <a:avLst/>
          <a:gdLst/>
          <a:ahLst/>
          <a:cxnLst/>
          <a:rect l="0" t="0" r="0" b="0"/>
          <a:pathLst>
            <a:path>
              <a:moveTo>
                <a:pt x="4143085" y="3773924"/>
              </a:moveTo>
              <a:arcTo wR="2324927" hR="2324927" stAng="2313204" swAng="1034380"/>
            </a:path>
          </a:pathLst>
        </a:custGeom>
        <a:noFill/>
        <a:ln w="38100" cap="flat" cmpd="sng" algn="ctr">
          <a:solidFill>
            <a:srgbClr val="0000CC"/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D01B9B-03CD-41F1-B27A-A94A067843DB}">
      <dsp:nvSpPr>
        <dsp:cNvPr id="0" name=""/>
        <dsp:cNvSpPr/>
      </dsp:nvSpPr>
      <dsp:spPr>
        <a:xfrm>
          <a:off x="5572497" y="4170670"/>
          <a:ext cx="2225154" cy="912007"/>
        </a:xfrm>
        <a:prstGeom prst="roundRect">
          <a:avLst/>
        </a:prstGeom>
        <a:solidFill>
          <a:srgbClr val="C489FF"/>
        </a:solidFill>
        <a:ln w="3175" cap="flat" cmpd="sng" algn="ctr">
          <a:noFill/>
          <a:prstDash val="solid"/>
        </a:ln>
        <a:effectLst>
          <a:glow rad="228600">
            <a:schemeClr val="accent2">
              <a:satMod val="175000"/>
              <a:alpha val="40000"/>
            </a:schemeClr>
          </a:glow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rgbClr val="C00000"/>
              </a:solidFill>
            </a:rPr>
            <a:t>ФГОС ДО – </a:t>
          </a:r>
          <a:r>
            <a:rPr lang="ru-RU" sz="1200" kern="1200" dirty="0" smtClean="0">
              <a:solidFill>
                <a:schemeClr val="tx1"/>
              </a:solidFill>
            </a:rPr>
            <a:t>формирование нового нормативно-правового поля ДО </a:t>
          </a:r>
          <a:endParaRPr lang="ru-RU" sz="1200" kern="1200" dirty="0">
            <a:solidFill>
              <a:schemeClr val="tx1"/>
            </a:solidFill>
          </a:endParaRPr>
        </a:p>
      </dsp:txBody>
      <dsp:txXfrm>
        <a:off x="5617018" y="4215191"/>
        <a:ext cx="2136112" cy="822965"/>
      </dsp:txXfrm>
    </dsp:sp>
    <dsp:sp modelId="{9C085049-CD13-488E-BBD8-37EAF14CD89A}">
      <dsp:nvSpPr>
        <dsp:cNvPr id="0" name=""/>
        <dsp:cNvSpPr/>
      </dsp:nvSpPr>
      <dsp:spPr>
        <a:xfrm>
          <a:off x="2658265" y="684088"/>
          <a:ext cx="4649855" cy="4649855"/>
        </a:xfrm>
        <a:custGeom>
          <a:avLst/>
          <a:gdLst/>
          <a:ahLst/>
          <a:cxnLst/>
          <a:rect l="0" t="0" r="0" b="0"/>
          <a:pathLst>
            <a:path>
              <a:moveTo>
                <a:pt x="2988756" y="4553070"/>
              </a:moveTo>
              <a:arcTo wR="2324927" hR="2324927" stAng="4404581" swAng="1967402"/>
            </a:path>
          </a:pathLst>
        </a:custGeom>
        <a:noFill/>
        <a:ln w="38100" cap="flat" cmpd="sng" algn="ctr">
          <a:solidFill>
            <a:srgbClr val="0000CC"/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DB771-520C-4114-AD3B-B037CC20BF11}">
      <dsp:nvSpPr>
        <dsp:cNvPr id="0" name=""/>
        <dsp:cNvSpPr/>
      </dsp:nvSpPr>
      <dsp:spPr>
        <a:xfrm>
          <a:off x="2262695" y="4048079"/>
          <a:ext cx="2077942" cy="1041717"/>
        </a:xfrm>
        <a:prstGeom prst="roundRect">
          <a:avLst/>
        </a:prstGeom>
        <a:solidFill>
          <a:srgbClr val="C489FF"/>
        </a:solidFill>
        <a:ln w="3175" cap="flat" cmpd="sng" algn="ctr">
          <a:noFill/>
          <a:prstDash val="solid"/>
        </a:ln>
        <a:effectLst>
          <a:glow rad="228600">
            <a:schemeClr val="accent2">
              <a:satMod val="175000"/>
              <a:alpha val="40000"/>
            </a:schemeClr>
          </a:glow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b="0" kern="1200" dirty="0" smtClean="0">
              <a:solidFill>
                <a:srgbClr val="C00000"/>
              </a:solidFill>
            </a:rPr>
            <a:t>ФГОС ДО – </a:t>
          </a:r>
          <a:r>
            <a:rPr lang="ru-RU" sz="1200" kern="1200" dirty="0" smtClean="0">
              <a:solidFill>
                <a:schemeClr val="tx1"/>
              </a:solidFill>
            </a:rPr>
            <a:t>совокупность обязательных требований к ДО</a:t>
          </a:r>
          <a:endParaRPr lang="ru-RU" sz="1600" kern="1200" dirty="0"/>
        </a:p>
      </dsp:txBody>
      <dsp:txXfrm>
        <a:off x="2313547" y="4098931"/>
        <a:ext cx="1976238" cy="940013"/>
      </dsp:txXfrm>
    </dsp:sp>
    <dsp:sp modelId="{7C5CFDB1-54A8-4B47-A339-682068EF2687}">
      <dsp:nvSpPr>
        <dsp:cNvPr id="0" name=""/>
        <dsp:cNvSpPr/>
      </dsp:nvSpPr>
      <dsp:spPr>
        <a:xfrm>
          <a:off x="2345638" y="149080"/>
          <a:ext cx="4649855" cy="4649855"/>
        </a:xfrm>
        <a:custGeom>
          <a:avLst/>
          <a:gdLst/>
          <a:ahLst/>
          <a:cxnLst/>
          <a:rect l="0" t="0" r="0" b="0"/>
          <a:pathLst>
            <a:path>
              <a:moveTo>
                <a:pt x="466311" y="3721650"/>
              </a:moveTo>
              <a:arcTo wR="2324927" hR="2324927" stAng="8584540" swAng="1041955"/>
            </a:path>
          </a:pathLst>
        </a:custGeom>
        <a:noFill/>
        <a:ln w="38100" cap="flat" cmpd="sng" algn="ctr">
          <a:solidFill>
            <a:srgbClr val="0000CC"/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246062-7636-4CB0-9253-ABBBAED24F32}">
      <dsp:nvSpPr>
        <dsp:cNvPr id="0" name=""/>
        <dsp:cNvSpPr/>
      </dsp:nvSpPr>
      <dsp:spPr>
        <a:xfrm>
          <a:off x="1252495" y="1934763"/>
          <a:ext cx="2434556" cy="1096573"/>
        </a:xfrm>
        <a:prstGeom prst="roundRect">
          <a:avLst/>
        </a:prstGeom>
        <a:solidFill>
          <a:srgbClr val="C489FF"/>
        </a:solidFill>
        <a:ln w="3175" cap="flat" cmpd="sng" algn="ctr">
          <a:noFill/>
          <a:prstDash val="solid"/>
        </a:ln>
        <a:effectLst>
          <a:glow rad="228600">
            <a:schemeClr val="accent2">
              <a:satMod val="175000"/>
              <a:alpha val="40000"/>
            </a:schemeClr>
          </a:glow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ru-RU" sz="1200" kern="1200" dirty="0" smtClean="0"/>
        </a:p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kern="1200" dirty="0" smtClean="0">
              <a:solidFill>
                <a:srgbClr val="C00000"/>
              </a:solidFill>
            </a:rPr>
            <a:t>Стратегия развития– </a:t>
          </a:r>
        </a:p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200" kern="1200" dirty="0" smtClean="0">
              <a:solidFill>
                <a:schemeClr val="tx1"/>
              </a:solidFill>
            </a:rPr>
            <a:t>разработка и внедрение политики качества ДОУ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 dirty="0"/>
        </a:p>
      </dsp:txBody>
      <dsp:txXfrm>
        <a:off x="1306025" y="1988293"/>
        <a:ext cx="2327496" cy="989513"/>
      </dsp:txXfrm>
    </dsp:sp>
    <dsp:sp modelId="{E6E21965-89F9-4804-A12B-361A48EEF43C}">
      <dsp:nvSpPr>
        <dsp:cNvPr id="0" name=""/>
        <dsp:cNvSpPr/>
      </dsp:nvSpPr>
      <dsp:spPr>
        <a:xfrm>
          <a:off x="2121447" y="1083309"/>
          <a:ext cx="4649855" cy="4649855"/>
        </a:xfrm>
        <a:custGeom>
          <a:avLst/>
          <a:gdLst/>
          <a:ahLst/>
          <a:cxnLst/>
          <a:rect l="0" t="0" r="0" b="0"/>
          <a:pathLst>
            <a:path>
              <a:moveTo>
                <a:pt x="684284" y="677633"/>
              </a:moveTo>
              <a:arcTo wR="2324927" hR="2324927" stAng="13506954" swAng="1060644"/>
            </a:path>
          </a:pathLst>
        </a:custGeom>
        <a:noFill/>
        <a:ln w="38100" cap="flat" cmpd="sng" algn="ctr">
          <a:solidFill>
            <a:srgbClr val="0000CC"/>
          </a:solidFill>
          <a:prstDash val="solid"/>
          <a:tailEnd type="arrow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8369-0632-4752-9B7D-426436D8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47</Pages>
  <Words>6954</Words>
  <Characters>39643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144</cp:revision>
  <cp:lastPrinted>2019-04-19T14:18:00Z</cp:lastPrinted>
  <dcterms:created xsi:type="dcterms:W3CDTF">2014-10-15T08:19:00Z</dcterms:created>
  <dcterms:modified xsi:type="dcterms:W3CDTF">2019-04-19T14:18:00Z</dcterms:modified>
</cp:coreProperties>
</file>