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C0B" w:rsidRPr="00685C0B" w:rsidRDefault="00685C0B" w:rsidP="00685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  <w:r w:rsidRPr="00685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качества образования в ДОУ в 2022 году</w:t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 данным независимой оценки родителей)</w:t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1"/>
        <w:gridCol w:w="5447"/>
        <w:gridCol w:w="1900"/>
        <w:gridCol w:w="1838"/>
        <w:gridCol w:w="1780"/>
      </w:tblGrid>
      <w:tr w:rsidR="00685C0B" w:rsidRPr="00685C0B" w:rsidTr="00685C0B">
        <w:trPr>
          <w:trHeight w:val="315"/>
        </w:trPr>
        <w:tc>
          <w:tcPr>
            <w:tcW w:w="9268" w:type="dxa"/>
            <w:gridSpan w:val="2"/>
            <w:noWrap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 xml:space="preserve">Дата заполнения: 01.11.2022 год        </w:t>
            </w:r>
          </w:p>
          <w:p w:rsidR="00685C0B" w:rsidRPr="00685C0B" w:rsidRDefault="00685C0B" w:rsidP="00E74262">
            <w:pPr>
              <w:rPr>
                <w:sz w:val="24"/>
                <w:szCs w:val="24"/>
              </w:rPr>
            </w:pPr>
          </w:p>
        </w:tc>
        <w:tc>
          <w:tcPr>
            <w:tcW w:w="5518" w:type="dxa"/>
            <w:gridSpan w:val="3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Количество участников- 271 чел.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9185" w:type="dxa"/>
            <w:gridSpan w:val="3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Итого</w:t>
            </w:r>
          </w:p>
        </w:tc>
      </w:tr>
      <w:tr w:rsidR="00685C0B" w:rsidRPr="00685C0B" w:rsidTr="00685C0B">
        <w:trPr>
          <w:trHeight w:val="705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Вопросы/варианты ответа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Архангельский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Громова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(кол-во человек)</w:t>
            </w:r>
          </w:p>
        </w:tc>
      </w:tr>
      <w:tr w:rsidR="00685C0B" w:rsidRPr="00685C0B" w:rsidTr="00685C0B">
        <w:trPr>
          <w:trHeight w:val="300"/>
        </w:trPr>
        <w:tc>
          <w:tcPr>
            <w:tcW w:w="14786" w:type="dxa"/>
            <w:gridSpan w:val="5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1. Как долго ваш ребенок посещает ДОУ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менее 1 года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26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685C0B" w:rsidRPr="00685C0B" w:rsidTr="008553E9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от 1 года до 2-х лет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23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более 2-х лет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54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153</w:t>
            </w:r>
          </w:p>
        </w:tc>
      </w:tr>
      <w:tr w:rsidR="00685C0B" w:rsidRPr="00685C0B" w:rsidTr="00685C0B">
        <w:trPr>
          <w:trHeight w:val="315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2.1. Владеете ли вы информацией</w:t>
            </w:r>
            <w:r w:rsidRPr="00685C0B">
              <w:rPr>
                <w:sz w:val="24"/>
                <w:szCs w:val="24"/>
              </w:rPr>
              <w:t xml:space="preserve"> </w:t>
            </w:r>
            <w:r w:rsidRPr="00685C0B">
              <w:rPr>
                <w:b/>
                <w:bCs/>
                <w:sz w:val="24"/>
                <w:szCs w:val="24"/>
              </w:rPr>
              <w:t>о режиме работы дошкольного учреждения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да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102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112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214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нет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2.2. Владеете ли вы информацией об организации питания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да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94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94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188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нет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20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3.1. Качеством образования (обучение и воспитание)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35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67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146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 xml:space="preserve">3.2. Организацией </w:t>
            </w:r>
            <w:proofErr w:type="spellStart"/>
            <w:r w:rsidRPr="00685C0B">
              <w:rPr>
                <w:b/>
                <w:bCs/>
                <w:sz w:val="24"/>
                <w:szCs w:val="24"/>
              </w:rPr>
              <w:t>воспитательн</w:t>
            </w:r>
            <w:proofErr w:type="gramStart"/>
            <w:r w:rsidRPr="00685C0B">
              <w:rPr>
                <w:b/>
                <w:bCs/>
                <w:sz w:val="24"/>
                <w:szCs w:val="24"/>
              </w:rPr>
              <w:t>о</w:t>
            </w:r>
            <w:proofErr w:type="spellEnd"/>
            <w:r w:rsidRPr="00685C0B">
              <w:rPr>
                <w:b/>
                <w:bCs/>
                <w:sz w:val="24"/>
                <w:szCs w:val="24"/>
              </w:rPr>
              <w:t>-</w:t>
            </w:r>
            <w:proofErr w:type="gramEnd"/>
            <w:r w:rsidRPr="00685C0B">
              <w:rPr>
                <w:b/>
                <w:bCs/>
                <w:sz w:val="24"/>
                <w:szCs w:val="24"/>
              </w:rPr>
              <w:t xml:space="preserve"> образовательного процесса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85C0B" w:rsidRPr="00685C0B" w:rsidTr="004D5DBA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35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26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61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66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85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151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40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30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59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80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139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lastRenderedPageBreak/>
              <w:t>3.4. Состоянием материально-технической базы ДОУ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40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79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57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73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130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3.5. Профессионализмом педагогов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30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17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47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70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96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166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3.6. Организацией питания в МДОУ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38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35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73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63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76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139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 xml:space="preserve">3.7. </w:t>
            </w:r>
            <w:proofErr w:type="spellStart"/>
            <w:r w:rsidRPr="00685C0B">
              <w:rPr>
                <w:b/>
                <w:bCs/>
                <w:sz w:val="24"/>
                <w:szCs w:val="24"/>
              </w:rPr>
              <w:t>Санитарно</w:t>
            </w:r>
            <w:proofErr w:type="spellEnd"/>
            <w:r w:rsidRPr="00685C0B">
              <w:rPr>
                <w:b/>
                <w:bCs/>
                <w:sz w:val="24"/>
                <w:szCs w:val="24"/>
              </w:rPr>
              <w:t xml:space="preserve"> – гигиеническими условиями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29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25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54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67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80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147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3.8. Взаимоотношениями педагогов с воспитанниками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0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15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18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33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87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96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183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3.9. Взаимоотношениями педагогов с родителями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не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0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частично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14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15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29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полностью удовлетворен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89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97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186</w:t>
            </w:r>
          </w:p>
        </w:tc>
      </w:tr>
      <w:tr w:rsidR="00685C0B" w:rsidRPr="00685C0B" w:rsidTr="00685C0B">
        <w:trPr>
          <w:trHeight w:val="300"/>
        </w:trPr>
        <w:tc>
          <w:tcPr>
            <w:tcW w:w="13006" w:type="dxa"/>
            <w:gridSpan w:val="4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4. Каков, на ваш взгляд, рейтинг ДОУ в районе: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а) низкий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9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б) средний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41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35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76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в) высокий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26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78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104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г) затрудняюсь ответить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29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>42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685C0B" w:rsidRPr="00685C0B" w:rsidTr="00685C0B">
        <w:trPr>
          <w:trHeight w:val="300"/>
        </w:trPr>
        <w:tc>
          <w:tcPr>
            <w:tcW w:w="3821" w:type="dxa"/>
            <w:hideMark/>
          </w:tcPr>
          <w:p w:rsidR="00685C0B" w:rsidRPr="00685C0B" w:rsidRDefault="00685C0B" w:rsidP="00E74262">
            <w:pPr>
              <w:rPr>
                <w:sz w:val="24"/>
                <w:szCs w:val="24"/>
              </w:rPr>
            </w:pPr>
            <w:r w:rsidRPr="00685C0B">
              <w:rPr>
                <w:sz w:val="24"/>
                <w:szCs w:val="24"/>
              </w:rPr>
              <w:t xml:space="preserve">Всего участвовало </w:t>
            </w:r>
          </w:p>
        </w:tc>
        <w:tc>
          <w:tcPr>
            <w:tcW w:w="5447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103</w:t>
            </w:r>
          </w:p>
        </w:tc>
        <w:tc>
          <w:tcPr>
            <w:tcW w:w="1838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1780" w:type="dxa"/>
            <w:hideMark/>
          </w:tcPr>
          <w:p w:rsidR="00685C0B" w:rsidRPr="00685C0B" w:rsidRDefault="00685C0B" w:rsidP="00E74262">
            <w:pPr>
              <w:rPr>
                <w:b/>
                <w:bCs/>
                <w:sz w:val="24"/>
                <w:szCs w:val="24"/>
              </w:rPr>
            </w:pPr>
            <w:r w:rsidRPr="00685C0B">
              <w:rPr>
                <w:b/>
                <w:bCs/>
                <w:sz w:val="24"/>
                <w:szCs w:val="24"/>
              </w:rPr>
              <w:t>217</w:t>
            </w:r>
          </w:p>
        </w:tc>
      </w:tr>
    </w:tbl>
    <w:p w:rsidR="00685C0B" w:rsidRPr="00685C0B" w:rsidRDefault="00685C0B" w:rsidP="00685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EA7C7B4" wp14:editId="35A52CD7">
            <wp:simplePos x="0" y="0"/>
            <wp:positionH relativeFrom="column">
              <wp:posOffset>-179070</wp:posOffset>
            </wp:positionH>
            <wp:positionV relativeFrom="paragraph">
              <wp:posOffset>108585</wp:posOffset>
            </wp:positionV>
            <wp:extent cx="4857750" cy="1661795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336C03" wp14:editId="74C3A6E6">
            <wp:simplePos x="0" y="0"/>
            <wp:positionH relativeFrom="column">
              <wp:posOffset>4878125</wp:posOffset>
            </wp:positionH>
            <wp:positionV relativeFrom="paragraph">
              <wp:posOffset>6488</wp:posOffset>
            </wp:positionV>
            <wp:extent cx="4842068" cy="162941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0E6B068" wp14:editId="7D0A3A01">
            <wp:simplePos x="0" y="0"/>
            <wp:positionH relativeFrom="column">
              <wp:posOffset>-234950</wp:posOffset>
            </wp:positionH>
            <wp:positionV relativeFrom="paragraph">
              <wp:posOffset>130976</wp:posOffset>
            </wp:positionV>
            <wp:extent cx="4959350" cy="1629410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C60295C" wp14:editId="601F5E99">
            <wp:simplePos x="0" y="0"/>
            <wp:positionH relativeFrom="column">
              <wp:posOffset>4878125</wp:posOffset>
            </wp:positionH>
            <wp:positionV relativeFrom="paragraph">
              <wp:posOffset>37078</wp:posOffset>
            </wp:positionV>
            <wp:extent cx="4897921" cy="162179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E7D0BEB" wp14:editId="0E3F0546">
            <wp:simplePos x="0" y="0"/>
            <wp:positionH relativeFrom="column">
              <wp:posOffset>-241963</wp:posOffset>
            </wp:positionH>
            <wp:positionV relativeFrom="paragraph">
              <wp:posOffset>129926</wp:posOffset>
            </wp:positionV>
            <wp:extent cx="4935744" cy="1638935"/>
            <wp:effectExtent l="0" t="0" r="0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2BA0C2C" wp14:editId="5671C13C">
            <wp:simplePos x="0" y="0"/>
            <wp:positionH relativeFrom="column">
              <wp:posOffset>4869815</wp:posOffset>
            </wp:positionH>
            <wp:positionV relativeFrom="paragraph">
              <wp:posOffset>169186</wp:posOffset>
            </wp:positionV>
            <wp:extent cx="4905182" cy="1639570"/>
            <wp:effectExtent l="0" t="0" r="0" b="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50EFF0D" wp14:editId="0B5B70EA">
            <wp:simplePos x="0" y="0"/>
            <wp:positionH relativeFrom="column">
              <wp:posOffset>-266369</wp:posOffset>
            </wp:positionH>
            <wp:positionV relativeFrom="paragraph">
              <wp:posOffset>-2236</wp:posOffset>
            </wp:positionV>
            <wp:extent cx="4921250" cy="1486894"/>
            <wp:effectExtent l="0" t="0" r="12700" b="18415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E0776A8" wp14:editId="0F5FE6F9">
            <wp:simplePos x="0" y="0"/>
            <wp:positionH relativeFrom="column">
              <wp:posOffset>4845906</wp:posOffset>
            </wp:positionH>
            <wp:positionV relativeFrom="paragraph">
              <wp:posOffset>41772</wp:posOffset>
            </wp:positionV>
            <wp:extent cx="4937125" cy="1486894"/>
            <wp:effectExtent l="0" t="0" r="0" b="0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D2C8D0F" wp14:editId="612C77E7">
            <wp:simplePos x="0" y="0"/>
            <wp:positionH relativeFrom="column">
              <wp:posOffset>-241935</wp:posOffset>
            </wp:positionH>
            <wp:positionV relativeFrom="paragraph">
              <wp:posOffset>118938</wp:posOffset>
            </wp:positionV>
            <wp:extent cx="4921250" cy="1455088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200B1B6" wp14:editId="6FAE4FF5">
            <wp:simplePos x="0" y="0"/>
            <wp:positionH relativeFrom="column">
              <wp:posOffset>4862195</wp:posOffset>
            </wp:positionH>
            <wp:positionV relativeFrom="paragraph">
              <wp:posOffset>197485</wp:posOffset>
            </wp:positionV>
            <wp:extent cx="4937125" cy="151870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D3E56BB" wp14:editId="2B91FD8E">
            <wp:simplePos x="0" y="0"/>
            <wp:positionH relativeFrom="column">
              <wp:posOffset>-194310</wp:posOffset>
            </wp:positionH>
            <wp:positionV relativeFrom="paragraph">
              <wp:posOffset>59745</wp:posOffset>
            </wp:positionV>
            <wp:extent cx="4849495" cy="1455089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AB8FE37" wp14:editId="45FD3E59">
            <wp:simplePos x="0" y="0"/>
            <wp:positionH relativeFrom="column">
              <wp:posOffset>4845989</wp:posOffset>
            </wp:positionH>
            <wp:positionV relativeFrom="paragraph">
              <wp:posOffset>173107</wp:posOffset>
            </wp:positionV>
            <wp:extent cx="4930140" cy="1534602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C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F4DC948" wp14:editId="062F86AF">
            <wp:simplePos x="0" y="0"/>
            <wp:positionH relativeFrom="column">
              <wp:posOffset>-194310</wp:posOffset>
            </wp:positionH>
            <wp:positionV relativeFrom="paragraph">
              <wp:posOffset>259080</wp:posOffset>
            </wp:positionV>
            <wp:extent cx="4888865" cy="1494790"/>
            <wp:effectExtent l="0" t="0" r="0" b="0"/>
            <wp:wrapNone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C0B" w:rsidRPr="00685C0B" w:rsidRDefault="00685C0B" w:rsidP="00685C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508A" w:rsidRDefault="002D508A">
      <w:bookmarkStart w:id="0" w:name="_GoBack"/>
      <w:bookmarkEnd w:id="0"/>
    </w:p>
    <w:sectPr w:rsidR="002D508A" w:rsidSect="00685C0B">
      <w:pgSz w:w="16838" w:h="11906" w:orient="landscape"/>
      <w:pgMar w:top="851" w:right="1134" w:bottom="136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3D"/>
    <w:rsid w:val="002D508A"/>
    <w:rsid w:val="00491B3D"/>
    <w:rsid w:val="0068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5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5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microsoft.com/office/2007/relationships/stylesWithEffects" Target="stylesWithEffects.xml"/><Relationship Id="rId16" Type="http://schemas.openxmlformats.org/officeDocument/2006/relationships/chart" Target="charts/chart12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1. Как долго ваш ребенок посещает ДОУ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0F-4527-AC42-C9FA62F295A4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29,4%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0F-4527-AC42-C9FA62F295A4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52,6%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0F-4527-AC42-C9FA62F295A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Лист2!$A$6:$A$8</c:f>
              <c:strCache>
                <c:ptCount val="3"/>
                <c:pt idx="0">
                  <c:v>а) менее 1 года</c:v>
                </c:pt>
                <c:pt idx="1">
                  <c:v>б) от 1 года до 2-х лет</c:v>
                </c:pt>
                <c:pt idx="2">
                  <c:v>в) более 2-х лет</c:v>
                </c:pt>
              </c:strCache>
            </c:strRef>
          </c:cat>
          <c:val>
            <c:numRef>
              <c:f>Лист2!$O$6:$O$8</c:f>
              <c:numCache>
                <c:formatCode>General</c:formatCode>
                <c:ptCount val="3"/>
                <c:pt idx="0">
                  <c:v>5.2631578947368425</c:v>
                </c:pt>
                <c:pt idx="1">
                  <c:v>7.8947368421052637</c:v>
                </c:pt>
                <c:pt idx="2">
                  <c:v>86.842105263157904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00F-4527-AC42-C9FA62F295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00953472"/>
        <c:axId val="100963456"/>
      </c:barChart>
      <c:catAx>
        <c:axId val="100953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00963456"/>
        <c:crosses val="autoZero"/>
        <c:auto val="1"/>
        <c:lblAlgn val="ctr"/>
        <c:lblOffset val="100"/>
        <c:noMultiLvlLbl val="0"/>
      </c:catAx>
      <c:valAx>
        <c:axId val="100963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9534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3.7. Санитарно – гигиеническими условиями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60-4464-B0AC-5B39E153ABCF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60-4464-B0AC-5B39E153ABCF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93,8%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60-4464-B0AC-5B39E153ABC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'[Анкетирование ноябрь 2022.xlsx]Лист2'!$A$40:$A$42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'[Анкетирование ноябрь 2022.xlsx]Лист2'!$O$40:$O$42</c:f>
              <c:numCache>
                <c:formatCode>General</c:formatCode>
                <c:ptCount val="3"/>
                <c:pt idx="0">
                  <c:v>7.8947368421052637</c:v>
                </c:pt>
                <c:pt idx="1">
                  <c:v>21.92982456140351</c:v>
                </c:pt>
                <c:pt idx="2">
                  <c:v>70.175438596491233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460-4464-B0AC-5B39E153AB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0589440"/>
        <c:axId val="280590976"/>
      </c:barChart>
      <c:catAx>
        <c:axId val="2805894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0590976"/>
        <c:crosses val="autoZero"/>
        <c:auto val="1"/>
        <c:lblAlgn val="ctr"/>
        <c:lblOffset val="100"/>
        <c:noMultiLvlLbl val="0"/>
      </c:catAx>
      <c:valAx>
        <c:axId val="280590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0589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3.8. Взаимоотношениями педагогов с воспитанниками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Лист2!$A$44:$A$46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Лист2!$O$44:$O$46</c:f>
              <c:numCache>
                <c:formatCode>General</c:formatCode>
                <c:ptCount val="3"/>
                <c:pt idx="0">
                  <c:v>0</c:v>
                </c:pt>
                <c:pt idx="1">
                  <c:v>15.789473684210527</c:v>
                </c:pt>
                <c:pt idx="2">
                  <c:v>84.21052631578948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BC-4885-A528-52F983710B0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950656"/>
        <c:axId val="235623168"/>
      </c:barChart>
      <c:catAx>
        <c:axId val="218950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35623168"/>
        <c:crosses val="autoZero"/>
        <c:auto val="1"/>
        <c:lblAlgn val="ctr"/>
        <c:lblOffset val="100"/>
        <c:noMultiLvlLbl val="0"/>
      </c:catAx>
      <c:valAx>
        <c:axId val="235623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9506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3.9. Взаимоотношениями педагогов с родителями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Лист2!$A$48:$A$50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Лист2!$O$48:$O$50</c:f>
              <c:numCache>
                <c:formatCode>General</c:formatCode>
                <c:ptCount val="3"/>
                <c:pt idx="0">
                  <c:v>1.7699115044247788</c:v>
                </c:pt>
                <c:pt idx="1">
                  <c:v>13.274336283185843</c:v>
                </c:pt>
                <c:pt idx="2">
                  <c:v>84.955752212389385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2B-4CAD-842C-9D6CDED371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0622208"/>
        <c:axId val="280623744"/>
      </c:barChart>
      <c:catAx>
        <c:axId val="280622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0623744"/>
        <c:crosses val="autoZero"/>
        <c:auto val="1"/>
        <c:lblAlgn val="ctr"/>
        <c:lblOffset val="100"/>
        <c:noMultiLvlLbl val="0"/>
      </c:catAx>
      <c:valAx>
        <c:axId val="280623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06222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 Каков, на ваш взгляд, рейтинг ДОУ в районе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19,6%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DE-43CD-9CB6-15598E0043A3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57,7%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DE-43CD-9CB6-15598E0043A3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22,7%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DE-43CD-9CB6-15598E0043A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Лист2!$A$52:$A$55</c:f>
              <c:strCache>
                <c:ptCount val="4"/>
                <c:pt idx="0">
                  <c:v>а) низкий</c:v>
                </c:pt>
                <c:pt idx="1">
                  <c:v>б) средний</c:v>
                </c:pt>
                <c:pt idx="2">
                  <c:v>в) высокий</c:v>
                </c:pt>
                <c:pt idx="3">
                  <c:v>г) затрудняюсь ответить</c:v>
                </c:pt>
              </c:strCache>
            </c:strRef>
          </c:cat>
          <c:val>
            <c:numRef>
              <c:f>Лист2!$O$52:$O$55</c:f>
              <c:numCache>
                <c:formatCode>General</c:formatCode>
                <c:ptCount val="4"/>
                <c:pt idx="0">
                  <c:v>7.9646017699115053</c:v>
                </c:pt>
                <c:pt idx="1">
                  <c:v>30.973451327433633</c:v>
                </c:pt>
                <c:pt idx="2">
                  <c:v>68.141592920353986</c:v>
                </c:pt>
                <c:pt idx="3">
                  <c:v>37.168141592920357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CDE-43CD-9CB6-15598E0043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0789376"/>
        <c:axId val="280790912"/>
      </c:barChart>
      <c:catAx>
        <c:axId val="280789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0790912"/>
        <c:crosses val="autoZero"/>
        <c:auto val="1"/>
        <c:lblAlgn val="ctr"/>
        <c:lblOffset val="100"/>
        <c:noMultiLvlLbl val="0"/>
      </c:catAx>
      <c:valAx>
        <c:axId val="2807909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0789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2.2. Владеете ли вы информацией об организации питания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3.0639722516577185E-2"/>
          <c:y val="0.40519240995164796"/>
          <c:w val="0.94814816189502327"/>
          <c:h val="0.407455432933432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97,9%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E-471D-8FC3-670B4DE4F66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3E-471D-8FC3-670B4DE4F66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Лист2!$A$13:$A$14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Лист2!$O$13:$O$14</c:f>
              <c:numCache>
                <c:formatCode>General</c:formatCode>
                <c:ptCount val="2"/>
                <c:pt idx="0">
                  <c:v>82.456140350877206</c:v>
                </c:pt>
                <c:pt idx="1">
                  <c:v>17.543859649122808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E3E-471D-8FC3-670B4DE4F6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3128960"/>
        <c:axId val="93155328"/>
      </c:barChart>
      <c:catAx>
        <c:axId val="93128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3155328"/>
        <c:crosses val="autoZero"/>
        <c:auto val="1"/>
        <c:lblAlgn val="ctr"/>
        <c:lblOffset val="100"/>
        <c:noMultiLvlLbl val="0"/>
      </c:catAx>
      <c:valAx>
        <c:axId val="93155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31289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2.1. Владеете ли вы информацией  о режиме работы дошкольного учреждения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100%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42-471D-92AA-439EECD7E7A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Лист2!$A$10:$A$11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Лист2!$O$10:$O$11</c:f>
              <c:numCache>
                <c:formatCode>General</c:formatCode>
                <c:ptCount val="2"/>
                <c:pt idx="0">
                  <c:v>98.245614035087726</c:v>
                </c:pt>
                <c:pt idx="1">
                  <c:v>1.7543859649122808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42-471D-92AA-439EECD7E7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3537024"/>
        <c:axId val="93538560"/>
      </c:barChart>
      <c:catAx>
        <c:axId val="93537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3538560"/>
        <c:crosses val="autoZero"/>
        <c:auto val="1"/>
        <c:lblAlgn val="ctr"/>
        <c:lblOffset val="100"/>
        <c:noMultiLvlLbl val="0"/>
      </c:catAx>
      <c:valAx>
        <c:axId val="93538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35370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3.1. Качеством образования (обучение и воспитание)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D2-45BC-BED4-39157941B828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95,4%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D2-45BC-BED4-39157941B8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Лист2!$A$16:$A$18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Лист2!$O$16:$O$18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28.070175438596493</c:v>
                </c:pt>
                <c:pt idx="2">
                  <c:v>69.298245614035096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D2-45BC-BED4-39157941B8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93592960"/>
        <c:axId val="93607040"/>
      </c:barChart>
      <c:catAx>
        <c:axId val="93592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93607040"/>
        <c:crosses val="autoZero"/>
        <c:auto val="1"/>
        <c:lblAlgn val="ctr"/>
        <c:lblOffset val="100"/>
        <c:noMultiLvlLbl val="0"/>
      </c:catAx>
      <c:valAx>
        <c:axId val="936070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35929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Организацией воспитательно - образовательного процесса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2.5403277022735933E-2"/>
          <c:y val="0.42758620689655175"/>
          <c:w val="0.94411279054998098"/>
          <c:h val="0.3860391046624789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61D-4272-903F-0B571E66A59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94,3%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1D-4272-903F-0B571E66A59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Лист2!$A$20:$A$22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Лист2!$O$20:$O$22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22.807017543859651</c:v>
                </c:pt>
                <c:pt idx="2">
                  <c:v>74.561403508771932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61D-4272-903F-0B571E66A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925120"/>
        <c:axId val="197935104"/>
      </c:barChart>
      <c:catAx>
        <c:axId val="197925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935104"/>
        <c:crosses val="autoZero"/>
        <c:auto val="1"/>
        <c:lblAlgn val="ctr"/>
        <c:lblOffset val="100"/>
        <c:noMultiLvlLbl val="0"/>
      </c:catAx>
      <c:valAx>
        <c:axId val="197935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7925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3.4. Состоянием материально-технической базы ДОУ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Лист2!$A$28:$A$30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Лист2!$O$28:$O$30</c:f>
              <c:numCache>
                <c:formatCode>General</c:formatCode>
                <c:ptCount val="3"/>
                <c:pt idx="0">
                  <c:v>1.7543859649122808</c:v>
                </c:pt>
                <c:pt idx="1">
                  <c:v>34.21052631578948</c:v>
                </c:pt>
                <c:pt idx="2">
                  <c:v>64.035087719298247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63-467E-9299-FE941B3EA58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7992832"/>
        <c:axId val="197994368"/>
      </c:barChart>
      <c:catAx>
        <c:axId val="197992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7994368"/>
        <c:crosses val="autoZero"/>
        <c:auto val="1"/>
        <c:lblAlgn val="ctr"/>
        <c:lblOffset val="100"/>
        <c:noMultiLvlLbl val="0"/>
      </c:catAx>
      <c:valAx>
        <c:axId val="1979943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79928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3.3. Степенью информированности о деятельности ДОУ    посредством информационно – коммуникативныхтехнологий (сайт, Интернет)</a:t>
            </a:r>
          </a:p>
        </c:rich>
      </c:tx>
      <c:layout>
        <c:manualLayout>
          <c:xMode val="edge"/>
          <c:yMode val="edge"/>
          <c:x val="8.4140643410285793E-2"/>
          <c:y val="3.4173430158052145E-3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77-4542-94F1-1CDEE54AD4E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77-4542-94F1-1CDEE54AD4EE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90,7%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77-4542-94F1-1CDEE54AD4E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Лист2!$A$24:$A$26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Лист2!$O$24:$O$26</c:f>
              <c:numCache>
                <c:formatCode>General</c:formatCode>
                <c:ptCount val="3"/>
                <c:pt idx="0">
                  <c:v>3.5087719298245617</c:v>
                </c:pt>
                <c:pt idx="1">
                  <c:v>26.315789473684212</c:v>
                </c:pt>
                <c:pt idx="2">
                  <c:v>70.175438596491233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77-4542-94F1-1CDEE54AD4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8045056"/>
        <c:axId val="218199168"/>
      </c:barChart>
      <c:catAx>
        <c:axId val="198045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199168"/>
        <c:crosses val="autoZero"/>
        <c:auto val="1"/>
        <c:lblAlgn val="ctr"/>
        <c:lblOffset val="100"/>
        <c:noMultiLvlLbl val="0"/>
      </c:catAx>
      <c:valAx>
        <c:axId val="2181991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80450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3.5. Профессионализмом педагогов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62-4962-8B90-5538B1569AC9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99%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62-4962-8B90-5538B1569A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Лист2!$A$32:$A$34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Лист2!$O$32:$O$34</c:f>
              <c:numCache>
                <c:formatCode>General</c:formatCode>
                <c:ptCount val="3"/>
                <c:pt idx="0">
                  <c:v>0.87719298245614041</c:v>
                </c:pt>
                <c:pt idx="1">
                  <c:v>14.912280701754387</c:v>
                </c:pt>
                <c:pt idx="2">
                  <c:v>84.21052631578948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462-4962-8B90-5538B1569A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618112"/>
        <c:axId val="218714112"/>
      </c:barChart>
      <c:catAx>
        <c:axId val="218618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714112"/>
        <c:crosses val="autoZero"/>
        <c:auto val="1"/>
        <c:lblAlgn val="ctr"/>
        <c:lblOffset val="100"/>
        <c:noMultiLvlLbl val="0"/>
      </c:catAx>
      <c:valAx>
        <c:axId val="218714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618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3.6. Организацией питания в МДОУ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8726467331118496E-2"/>
          <c:y val="0.33739478957915831"/>
          <c:w val="0.95127353266888148"/>
          <c:h val="0.50187051267890115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EF-4A8E-A690-21BB65D8BA9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EF-4A8E-A690-21BB65D8BA9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85,6%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EF-4A8E-A690-21BB65D8BA9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Лист2!$A$36:$A$38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Лист2!$O$36:$O$38</c:f>
              <c:numCache>
                <c:formatCode>General</c:formatCode>
                <c:ptCount val="3"/>
                <c:pt idx="0">
                  <c:v>2.6315789473684212</c:v>
                </c:pt>
                <c:pt idx="1">
                  <c:v>30.701754385964914</c:v>
                </c:pt>
                <c:pt idx="2">
                  <c:v>66.666666666666671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2EF-4A8E-A690-21BB65D8BA9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18895872"/>
        <c:axId val="218897408"/>
      </c:barChart>
      <c:catAx>
        <c:axId val="218895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18897408"/>
        <c:crosses val="autoZero"/>
        <c:auto val="1"/>
        <c:lblAlgn val="ctr"/>
        <c:lblOffset val="100"/>
        <c:noMultiLvlLbl val="0"/>
      </c:catAx>
      <c:valAx>
        <c:axId val="2188974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18895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2023-12-24T15:29:00Z</dcterms:created>
  <dcterms:modified xsi:type="dcterms:W3CDTF">2023-12-24T15:29:00Z</dcterms:modified>
</cp:coreProperties>
</file>